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2A" w:rsidRDefault="009D132A" w:rsidP="009D132A">
      <w:pPr>
        <w:spacing w:after="0"/>
        <w:jc w:val="cente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Р О С </w:t>
      </w:r>
      <w:proofErr w:type="spellStart"/>
      <w:proofErr w:type="gramStart"/>
      <w:r>
        <w:rPr>
          <w:rFonts w:ascii="Times New Roman" w:hAnsi="Times New Roman" w:cs="Times New Roman"/>
          <w:sz w:val="28"/>
          <w:szCs w:val="28"/>
        </w:rPr>
        <w:t>С</w:t>
      </w:r>
      <w:proofErr w:type="spellEnd"/>
      <w:proofErr w:type="gramEnd"/>
      <w:r>
        <w:rPr>
          <w:rFonts w:ascii="Times New Roman" w:hAnsi="Times New Roman" w:cs="Times New Roman"/>
          <w:sz w:val="28"/>
          <w:szCs w:val="28"/>
        </w:rPr>
        <w:t xml:space="preserve"> И Й С К А Я   Ф Е Д Е Р А Ц И Я</w:t>
      </w:r>
    </w:p>
    <w:p w:rsidR="009D132A" w:rsidRDefault="009D132A" w:rsidP="009D132A">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     ПРУТСКОГО     СЕЛЬСОВЕТА</w:t>
      </w:r>
    </w:p>
    <w:p w:rsidR="009D132A" w:rsidRDefault="009D132A" w:rsidP="009D132A">
      <w:pPr>
        <w:spacing w:after="0"/>
        <w:jc w:val="center"/>
        <w:rPr>
          <w:rFonts w:ascii="Times New Roman" w:hAnsi="Times New Roman" w:cs="Times New Roman"/>
          <w:sz w:val="28"/>
          <w:szCs w:val="28"/>
        </w:rPr>
      </w:pPr>
      <w:r>
        <w:rPr>
          <w:rFonts w:ascii="Times New Roman" w:hAnsi="Times New Roman" w:cs="Times New Roman"/>
          <w:sz w:val="28"/>
          <w:szCs w:val="28"/>
        </w:rPr>
        <w:t>ПАВЛОВСКОГО   РАЙОНА   АЛТАЙСКОГО  КРАЯ</w:t>
      </w:r>
    </w:p>
    <w:p w:rsidR="009D132A" w:rsidRDefault="009D132A" w:rsidP="009D132A">
      <w:pPr>
        <w:spacing w:after="0"/>
        <w:jc w:val="center"/>
        <w:rPr>
          <w:rFonts w:ascii="Times New Roman" w:hAnsi="Times New Roman" w:cs="Times New Roman"/>
          <w:sz w:val="28"/>
          <w:szCs w:val="28"/>
        </w:rPr>
      </w:pPr>
    </w:p>
    <w:p w:rsidR="009D132A" w:rsidRDefault="009D132A" w:rsidP="009D132A">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D132A" w:rsidRDefault="009D132A" w:rsidP="009D132A">
      <w:pPr>
        <w:spacing w:after="0"/>
        <w:rPr>
          <w:rFonts w:ascii="Times New Roman" w:hAnsi="Times New Roman" w:cs="Times New Roman"/>
          <w:sz w:val="28"/>
          <w:szCs w:val="28"/>
        </w:rPr>
      </w:pPr>
    </w:p>
    <w:p w:rsidR="009D132A" w:rsidRDefault="007D5BF2" w:rsidP="009D132A">
      <w:pPr>
        <w:spacing w:after="0"/>
        <w:rPr>
          <w:rFonts w:ascii="Times New Roman" w:hAnsi="Times New Roman" w:cs="Times New Roman"/>
          <w:sz w:val="28"/>
          <w:szCs w:val="28"/>
        </w:rPr>
      </w:pPr>
      <w:r>
        <w:rPr>
          <w:rFonts w:ascii="Times New Roman" w:hAnsi="Times New Roman" w:cs="Times New Roman"/>
          <w:sz w:val="28"/>
          <w:szCs w:val="28"/>
        </w:rPr>
        <w:t>31.03.2021</w:t>
      </w:r>
      <w:r w:rsidR="009D132A">
        <w:rPr>
          <w:rFonts w:ascii="Times New Roman" w:hAnsi="Times New Roman" w:cs="Times New Roman"/>
          <w:sz w:val="28"/>
          <w:szCs w:val="28"/>
        </w:rPr>
        <w:t xml:space="preserve"> г.                                    п. Прутской                 </w:t>
      </w:r>
      <w:r>
        <w:rPr>
          <w:rFonts w:ascii="Times New Roman" w:hAnsi="Times New Roman" w:cs="Times New Roman"/>
          <w:sz w:val="28"/>
          <w:szCs w:val="28"/>
        </w:rPr>
        <w:t xml:space="preserve">                            № 19</w:t>
      </w:r>
    </w:p>
    <w:p w:rsidR="009D132A" w:rsidRDefault="009D132A" w:rsidP="009D132A">
      <w:pPr>
        <w:spacing w:after="0"/>
        <w:rPr>
          <w:rFonts w:ascii="Times New Roman" w:hAnsi="Times New Roman" w:cs="Times New Roman"/>
          <w:sz w:val="28"/>
          <w:szCs w:val="28"/>
        </w:rPr>
      </w:pPr>
    </w:p>
    <w:p w:rsidR="009D132A" w:rsidRDefault="009D132A" w:rsidP="009D132A">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Об </w:t>
      </w:r>
      <w:r w:rsidR="00A043D3">
        <w:rPr>
          <w:rFonts w:ascii="Times New Roman" w:hAnsi="Times New Roman" w:cs="Times New Roman"/>
          <w:color w:val="000000"/>
          <w:sz w:val="28"/>
          <w:szCs w:val="28"/>
        </w:rPr>
        <w:t>утверждении схем</w:t>
      </w:r>
      <w:r>
        <w:rPr>
          <w:rFonts w:ascii="Times New Roman" w:hAnsi="Times New Roman" w:cs="Times New Roman"/>
          <w:color w:val="000000"/>
          <w:sz w:val="28"/>
          <w:szCs w:val="28"/>
        </w:rPr>
        <w:t xml:space="preserve"> </w:t>
      </w:r>
      <w:r w:rsidR="007D5BF2">
        <w:rPr>
          <w:rFonts w:ascii="Times New Roman" w:hAnsi="Times New Roman" w:cs="Times New Roman"/>
          <w:color w:val="000000"/>
          <w:sz w:val="28"/>
          <w:szCs w:val="28"/>
        </w:rPr>
        <w:t xml:space="preserve"> теплоснабжения,</w:t>
      </w:r>
      <w:r w:rsidR="00D8743B">
        <w:rPr>
          <w:rFonts w:ascii="Times New Roman" w:hAnsi="Times New Roman" w:cs="Times New Roman"/>
          <w:color w:val="000000"/>
          <w:sz w:val="28"/>
          <w:szCs w:val="28"/>
        </w:rPr>
        <w:t xml:space="preserve"> </w:t>
      </w:r>
      <w:r w:rsidR="00A043D3">
        <w:rPr>
          <w:rFonts w:ascii="Times New Roman" w:hAnsi="Times New Roman" w:cs="Times New Roman"/>
          <w:color w:val="000000"/>
          <w:sz w:val="28"/>
          <w:szCs w:val="28"/>
        </w:rPr>
        <w:t>водоснабжения и водоотведения</w:t>
      </w:r>
    </w:p>
    <w:p w:rsidR="009D132A" w:rsidRDefault="009D132A" w:rsidP="009D132A">
      <w:pPr>
        <w:shd w:val="clear" w:color="auto" w:fill="FFFFFF"/>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образования Прутской сельсовет</w:t>
      </w:r>
    </w:p>
    <w:p w:rsidR="009D132A" w:rsidRDefault="009D132A" w:rsidP="009D132A">
      <w:pPr>
        <w:shd w:val="clear" w:color="auto" w:fill="FFFFFF"/>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на период до 2031года (в новой редакции).</w:t>
      </w:r>
    </w:p>
    <w:p w:rsidR="009D132A" w:rsidRDefault="009D132A" w:rsidP="009D132A">
      <w:pPr>
        <w:shd w:val="clear" w:color="auto" w:fill="FFFFFF"/>
        <w:spacing w:after="0"/>
        <w:rPr>
          <w:rFonts w:ascii="Times New Roman" w:hAnsi="Times New Roman" w:cs="Times New Roman"/>
          <w:sz w:val="28"/>
          <w:szCs w:val="28"/>
        </w:rPr>
      </w:pPr>
    </w:p>
    <w:p w:rsidR="009D132A" w:rsidRDefault="009D132A" w:rsidP="009D132A">
      <w:pPr>
        <w:shd w:val="clear" w:color="auto" w:fill="FFFFFF"/>
        <w:spacing w:after="0"/>
        <w:rPr>
          <w:rFonts w:ascii="Times New Roman" w:hAnsi="Times New Roman" w:cs="Times New Roman"/>
          <w:color w:val="000000"/>
          <w:sz w:val="28"/>
          <w:szCs w:val="28"/>
        </w:rPr>
      </w:pPr>
    </w:p>
    <w:p w:rsidR="004D43CF" w:rsidRDefault="009D132A" w:rsidP="00A043D3">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соответствии со  </w:t>
      </w:r>
      <w:r>
        <w:rPr>
          <w:rFonts w:ascii="Times New Roman" w:hAnsi="Times New Roman" w:cs="Times New Roman"/>
          <w:bCs/>
          <w:color w:val="000000"/>
          <w:sz w:val="28"/>
          <w:szCs w:val="28"/>
        </w:rPr>
        <w:t>ст</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28 Федерального закона от 06.10.2003 № 131-ФЗ «Об общих принципах организации </w:t>
      </w:r>
      <w:r>
        <w:rPr>
          <w:rFonts w:ascii="Times New Roman" w:hAnsi="Times New Roman" w:cs="Times New Roman"/>
          <w:bCs/>
          <w:color w:val="000000"/>
          <w:sz w:val="28"/>
          <w:szCs w:val="28"/>
        </w:rPr>
        <w:t>местного</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самоуправления в Российской Федерации», </w:t>
      </w:r>
      <w:r>
        <w:rPr>
          <w:rFonts w:ascii="Times New Roman" w:hAnsi="Times New Roman" w:cs="Times New Roman"/>
          <w:bCs/>
          <w:color w:val="000000"/>
          <w:sz w:val="28"/>
          <w:szCs w:val="28"/>
        </w:rPr>
        <w:t>ст.15</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Устава муниципального образования Прутской сельсовет, </w:t>
      </w:r>
    </w:p>
    <w:p w:rsidR="00A043D3" w:rsidRDefault="009D132A" w:rsidP="00A043D3">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w:t>
      </w:r>
      <w:proofErr w:type="spellEnd"/>
      <w:r>
        <w:rPr>
          <w:rFonts w:ascii="Times New Roman" w:hAnsi="Times New Roman" w:cs="Times New Roman"/>
          <w:color w:val="000000"/>
          <w:sz w:val="28"/>
          <w:szCs w:val="28"/>
        </w:rPr>
        <w:t xml:space="preserve"> о с т а </w:t>
      </w:r>
      <w:proofErr w:type="spellStart"/>
      <w:r>
        <w:rPr>
          <w:rFonts w:ascii="Times New Roman" w:hAnsi="Times New Roman" w:cs="Times New Roman"/>
          <w:color w:val="000000"/>
          <w:sz w:val="28"/>
          <w:szCs w:val="28"/>
        </w:rPr>
        <w:t>н</w:t>
      </w:r>
      <w:proofErr w:type="spellEnd"/>
      <w:r>
        <w:rPr>
          <w:rFonts w:ascii="Times New Roman" w:hAnsi="Times New Roman" w:cs="Times New Roman"/>
          <w:color w:val="000000"/>
          <w:sz w:val="28"/>
          <w:szCs w:val="28"/>
        </w:rPr>
        <w:t xml:space="preserve"> о в л я ю:</w:t>
      </w:r>
    </w:p>
    <w:p w:rsidR="009D132A" w:rsidRDefault="009D132A" w:rsidP="00A043D3">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z w:val="28"/>
          <w:szCs w:val="28"/>
        </w:rPr>
        <w:t>1.</w:t>
      </w:r>
      <w:r>
        <w:rPr>
          <w:rFonts w:ascii="Times New Roman" w:hAnsi="Times New Roman" w:cs="Times New Roman"/>
          <w:sz w:val="28"/>
          <w:szCs w:val="28"/>
        </w:rPr>
        <w:t xml:space="preserve"> Утвердить схему</w:t>
      </w:r>
      <w:r w:rsidR="005962B4">
        <w:rPr>
          <w:rFonts w:ascii="Times New Roman" w:hAnsi="Times New Roman" w:cs="Times New Roman"/>
          <w:sz w:val="28"/>
          <w:szCs w:val="28"/>
        </w:rPr>
        <w:t xml:space="preserve"> теплоснабжения,</w:t>
      </w:r>
      <w:r>
        <w:rPr>
          <w:rFonts w:ascii="Times New Roman" w:hAnsi="Times New Roman" w:cs="Times New Roman"/>
          <w:sz w:val="28"/>
          <w:szCs w:val="28"/>
        </w:rPr>
        <w:t xml:space="preserve"> </w:t>
      </w:r>
      <w:r w:rsidR="00A043D3">
        <w:rPr>
          <w:rFonts w:ascii="Times New Roman" w:hAnsi="Times New Roman" w:cs="Times New Roman"/>
          <w:color w:val="000000"/>
          <w:sz w:val="28"/>
          <w:szCs w:val="28"/>
        </w:rPr>
        <w:t xml:space="preserve">водоснабжения и водоотведения </w:t>
      </w:r>
      <w:r>
        <w:rPr>
          <w:rFonts w:ascii="Times New Roman" w:hAnsi="Times New Roman" w:cs="Times New Roman"/>
          <w:sz w:val="28"/>
          <w:szCs w:val="28"/>
        </w:rPr>
        <w:t xml:space="preserve"> муниципального образования Прутской сельсовет Павловского района Алтайского края на период до 2031года (Приложение № 1).</w:t>
      </w:r>
    </w:p>
    <w:p w:rsidR="009D132A" w:rsidRDefault="009D132A" w:rsidP="009D132A">
      <w:pPr>
        <w:spacing w:after="0" w:line="24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2.Данное постановление обнародовать на  информационном  стенде Прутского сельсовета, в п. </w:t>
      </w:r>
      <w:proofErr w:type="gramStart"/>
      <w:r>
        <w:rPr>
          <w:rFonts w:ascii="Times New Roman" w:eastAsia="MS Mincho" w:hAnsi="Times New Roman" w:cs="Times New Roman"/>
          <w:sz w:val="28"/>
          <w:szCs w:val="28"/>
        </w:rPr>
        <w:t>Нагорный</w:t>
      </w:r>
      <w:proofErr w:type="gramEnd"/>
      <w:r>
        <w:rPr>
          <w:rFonts w:ascii="Times New Roman" w:eastAsia="MS Mincho" w:hAnsi="Times New Roman" w:cs="Times New Roman"/>
          <w:sz w:val="28"/>
          <w:szCs w:val="28"/>
        </w:rPr>
        <w:t xml:space="preserve"> и с. </w:t>
      </w:r>
      <w:proofErr w:type="spellStart"/>
      <w:r>
        <w:rPr>
          <w:rFonts w:ascii="Times New Roman" w:eastAsia="MS Mincho" w:hAnsi="Times New Roman" w:cs="Times New Roman"/>
          <w:sz w:val="28"/>
          <w:szCs w:val="28"/>
        </w:rPr>
        <w:t>Харьково</w:t>
      </w:r>
      <w:proofErr w:type="spellEnd"/>
      <w:r>
        <w:rPr>
          <w:rFonts w:ascii="Times New Roman" w:eastAsia="MS Mincho" w:hAnsi="Times New Roman" w:cs="Times New Roman"/>
          <w:sz w:val="28"/>
          <w:szCs w:val="28"/>
        </w:rPr>
        <w:t>.</w:t>
      </w:r>
    </w:p>
    <w:p w:rsidR="009D132A" w:rsidRDefault="009D132A" w:rsidP="009D132A">
      <w:pPr>
        <w:pStyle w:val="a6"/>
        <w:spacing w:before="0" w:beforeAutospacing="0" w:after="0" w:afterAutospacing="0"/>
        <w:jc w:val="center"/>
        <w:rPr>
          <w:sz w:val="28"/>
          <w:szCs w:val="28"/>
        </w:rPr>
      </w:pPr>
    </w:p>
    <w:p w:rsidR="009D132A" w:rsidRDefault="009D132A" w:rsidP="009D132A">
      <w:pPr>
        <w:pStyle w:val="a6"/>
        <w:spacing w:before="0" w:beforeAutospacing="0" w:after="0" w:afterAutospacing="0"/>
        <w:jc w:val="center"/>
        <w:rPr>
          <w:sz w:val="28"/>
          <w:szCs w:val="28"/>
        </w:rPr>
      </w:pPr>
    </w:p>
    <w:p w:rsidR="009D132A" w:rsidRDefault="009D132A" w:rsidP="009D132A">
      <w:pPr>
        <w:pStyle w:val="a6"/>
        <w:spacing w:before="0" w:beforeAutospacing="0" w:after="0" w:afterAutospacing="0"/>
        <w:jc w:val="center"/>
        <w:rPr>
          <w:sz w:val="28"/>
          <w:szCs w:val="28"/>
        </w:rPr>
      </w:pPr>
    </w:p>
    <w:p w:rsidR="009D132A" w:rsidRDefault="009D132A" w:rsidP="009D132A">
      <w:pPr>
        <w:pStyle w:val="a6"/>
        <w:spacing w:before="0" w:beforeAutospacing="0" w:after="0" w:afterAutospacing="0"/>
        <w:jc w:val="center"/>
        <w:rPr>
          <w:sz w:val="28"/>
          <w:szCs w:val="28"/>
        </w:rPr>
      </w:pPr>
    </w:p>
    <w:p w:rsidR="009D132A" w:rsidRDefault="009D132A" w:rsidP="009D132A">
      <w:pPr>
        <w:pStyle w:val="a6"/>
        <w:spacing w:before="0" w:beforeAutospacing="0" w:after="0" w:afterAutospacing="0"/>
        <w:jc w:val="center"/>
        <w:rPr>
          <w:sz w:val="28"/>
          <w:szCs w:val="28"/>
        </w:rPr>
      </w:pPr>
    </w:p>
    <w:p w:rsidR="009D132A" w:rsidRDefault="009D132A" w:rsidP="009D132A">
      <w:pPr>
        <w:pStyle w:val="a6"/>
        <w:spacing w:before="0" w:beforeAutospacing="0" w:after="0" w:afterAutospacing="0"/>
        <w:jc w:val="center"/>
        <w:rPr>
          <w:sz w:val="28"/>
          <w:szCs w:val="28"/>
        </w:rPr>
      </w:pPr>
    </w:p>
    <w:p w:rsidR="009D132A" w:rsidRDefault="009D132A" w:rsidP="009D132A">
      <w:pPr>
        <w:pStyle w:val="a6"/>
        <w:spacing w:before="0" w:beforeAutospacing="0" w:after="0" w:afterAutospacing="0"/>
        <w:rPr>
          <w:sz w:val="28"/>
          <w:szCs w:val="28"/>
        </w:rPr>
      </w:pPr>
      <w:r>
        <w:rPr>
          <w:sz w:val="28"/>
          <w:szCs w:val="28"/>
        </w:rPr>
        <w:t>Глава сельсовет                                                                          И.В. Самсоненко</w:t>
      </w:r>
    </w:p>
    <w:p w:rsidR="00E75932" w:rsidRDefault="00E75932"/>
    <w:p w:rsidR="009D132A" w:rsidRDefault="009D132A"/>
    <w:p w:rsidR="009D132A" w:rsidRDefault="009D132A"/>
    <w:p w:rsidR="009D132A" w:rsidRDefault="009D132A"/>
    <w:p w:rsidR="009D132A" w:rsidRDefault="009D132A"/>
    <w:p w:rsidR="009D132A" w:rsidRDefault="009D132A"/>
    <w:p w:rsidR="009D132A" w:rsidRDefault="009D132A"/>
    <w:p w:rsidR="009D132A" w:rsidRDefault="009D132A"/>
    <w:p w:rsidR="009D132A" w:rsidRDefault="009D132A"/>
    <w:p w:rsidR="009D132A" w:rsidRPr="009D132A" w:rsidRDefault="009D132A" w:rsidP="009D132A">
      <w:pPr>
        <w:jc w:val="right"/>
        <w:rPr>
          <w:rFonts w:ascii="Times New Roman" w:hAnsi="Times New Roman" w:cs="Times New Roman"/>
          <w:sz w:val="28"/>
          <w:szCs w:val="28"/>
        </w:rPr>
      </w:pPr>
      <w:r w:rsidRPr="009D132A">
        <w:rPr>
          <w:rFonts w:ascii="Times New Roman" w:hAnsi="Times New Roman" w:cs="Times New Roman"/>
          <w:sz w:val="28"/>
          <w:szCs w:val="28"/>
        </w:rPr>
        <w:t>Приложение № 1</w:t>
      </w:r>
    </w:p>
    <w:p w:rsidR="009D132A" w:rsidRDefault="009D132A" w:rsidP="009D132A">
      <w:pPr>
        <w:jc w:val="right"/>
        <w:rPr>
          <w:rFonts w:ascii="Times New Roman" w:hAnsi="Times New Roman" w:cs="Times New Roman"/>
          <w:sz w:val="28"/>
          <w:szCs w:val="28"/>
        </w:rPr>
      </w:pPr>
      <w:r w:rsidRPr="009D132A">
        <w:rPr>
          <w:rFonts w:ascii="Times New Roman" w:hAnsi="Times New Roman" w:cs="Times New Roman"/>
          <w:sz w:val="28"/>
          <w:szCs w:val="28"/>
        </w:rPr>
        <w:t xml:space="preserve">к постановлению </w:t>
      </w:r>
    </w:p>
    <w:p w:rsidR="009D132A" w:rsidRDefault="007D5BF2" w:rsidP="009D132A">
      <w:pPr>
        <w:jc w:val="right"/>
        <w:rPr>
          <w:rFonts w:ascii="Times New Roman" w:hAnsi="Times New Roman" w:cs="Times New Roman"/>
          <w:sz w:val="28"/>
          <w:szCs w:val="28"/>
        </w:rPr>
      </w:pPr>
      <w:r>
        <w:rPr>
          <w:rFonts w:ascii="Times New Roman" w:hAnsi="Times New Roman" w:cs="Times New Roman"/>
          <w:sz w:val="28"/>
          <w:szCs w:val="28"/>
        </w:rPr>
        <w:t>№ 19 от 31.03.2021</w:t>
      </w:r>
    </w:p>
    <w:p w:rsidR="00D8743B" w:rsidRPr="00D8743B" w:rsidRDefault="00D8743B" w:rsidP="00D8743B">
      <w:pPr>
        <w:spacing w:after="0" w:line="240" w:lineRule="auto"/>
        <w:jc w:val="center"/>
        <w:rPr>
          <w:rFonts w:ascii="Times New Roman" w:hAnsi="Times New Roman" w:cs="Times New Roman"/>
          <w:sz w:val="24"/>
          <w:szCs w:val="24"/>
        </w:rPr>
      </w:pPr>
      <w:r w:rsidRPr="00D8743B">
        <w:rPr>
          <w:rFonts w:ascii="Times New Roman" w:hAnsi="Times New Roman" w:cs="Times New Roman"/>
          <w:b/>
          <w:sz w:val="24"/>
          <w:szCs w:val="24"/>
        </w:rPr>
        <w:t>СХЕМА  ТЕПЛОСНАБЖЕНИЯ</w:t>
      </w:r>
    </w:p>
    <w:p w:rsidR="00D8743B" w:rsidRPr="00D8743B" w:rsidRDefault="00D8743B" w:rsidP="00D8743B">
      <w:pPr>
        <w:spacing w:after="0" w:line="240" w:lineRule="auto"/>
        <w:jc w:val="center"/>
        <w:rPr>
          <w:rFonts w:ascii="Times New Roman" w:hAnsi="Times New Roman" w:cs="Times New Roman"/>
          <w:sz w:val="24"/>
          <w:szCs w:val="24"/>
        </w:rPr>
      </w:pPr>
    </w:p>
    <w:p w:rsidR="00D8743B" w:rsidRPr="00D8743B" w:rsidRDefault="00D8743B" w:rsidP="00D8743B">
      <w:pPr>
        <w:spacing w:after="0" w:line="240" w:lineRule="auto"/>
        <w:jc w:val="center"/>
        <w:rPr>
          <w:rFonts w:ascii="Times New Roman" w:hAnsi="Times New Roman" w:cs="Times New Roman"/>
          <w:sz w:val="24"/>
          <w:szCs w:val="24"/>
        </w:rPr>
      </w:pPr>
      <w:r w:rsidRPr="00D8743B">
        <w:rPr>
          <w:rFonts w:ascii="Times New Roman" w:hAnsi="Times New Roman" w:cs="Times New Roman"/>
          <w:sz w:val="24"/>
          <w:szCs w:val="24"/>
        </w:rPr>
        <w:t xml:space="preserve">МУНИЦИПАЛЬНОГО ОБРАЗОВАНИЯ </w:t>
      </w:r>
    </w:p>
    <w:p w:rsidR="00D8743B" w:rsidRPr="00D8743B" w:rsidRDefault="00D8743B" w:rsidP="00D8743B">
      <w:pPr>
        <w:spacing w:after="0" w:line="240" w:lineRule="auto"/>
        <w:jc w:val="center"/>
        <w:rPr>
          <w:rFonts w:ascii="Times New Roman" w:hAnsi="Times New Roman" w:cs="Times New Roman"/>
          <w:sz w:val="24"/>
          <w:szCs w:val="24"/>
        </w:rPr>
      </w:pPr>
    </w:p>
    <w:p w:rsidR="00D8743B" w:rsidRPr="00D8743B" w:rsidRDefault="00D8743B" w:rsidP="005962B4">
      <w:pPr>
        <w:spacing w:after="0" w:line="240" w:lineRule="auto"/>
        <w:jc w:val="center"/>
        <w:rPr>
          <w:rFonts w:ascii="Times New Roman" w:hAnsi="Times New Roman" w:cs="Times New Roman"/>
          <w:sz w:val="24"/>
          <w:szCs w:val="24"/>
        </w:rPr>
      </w:pPr>
      <w:r w:rsidRPr="00D8743B">
        <w:rPr>
          <w:rFonts w:ascii="Times New Roman" w:hAnsi="Times New Roman" w:cs="Times New Roman"/>
          <w:sz w:val="24"/>
          <w:szCs w:val="24"/>
        </w:rPr>
        <w:t>ПРУТСКОЙ СЕЛЬСОВЕТ</w:t>
      </w:r>
    </w:p>
    <w:p w:rsidR="00D8743B" w:rsidRPr="00D8743B" w:rsidRDefault="00D8743B" w:rsidP="00D8743B">
      <w:pPr>
        <w:spacing w:after="0" w:line="240" w:lineRule="auto"/>
        <w:jc w:val="center"/>
        <w:rPr>
          <w:rFonts w:ascii="Times New Roman" w:hAnsi="Times New Roman" w:cs="Times New Roman"/>
          <w:sz w:val="24"/>
          <w:szCs w:val="24"/>
        </w:rPr>
      </w:pPr>
    </w:p>
    <w:p w:rsidR="00D8743B" w:rsidRPr="00D8743B" w:rsidRDefault="00D8743B" w:rsidP="00D8743B">
      <w:pPr>
        <w:spacing w:after="0" w:line="240" w:lineRule="auto"/>
        <w:jc w:val="center"/>
        <w:rPr>
          <w:rFonts w:ascii="Times New Roman" w:hAnsi="Times New Roman" w:cs="Times New Roman"/>
          <w:sz w:val="24"/>
          <w:szCs w:val="24"/>
        </w:rPr>
      </w:pPr>
      <w:r w:rsidRPr="00D8743B">
        <w:rPr>
          <w:rFonts w:ascii="Times New Roman" w:hAnsi="Times New Roman" w:cs="Times New Roman"/>
          <w:sz w:val="24"/>
          <w:szCs w:val="24"/>
        </w:rPr>
        <w:t>ПАВЛОВСКОГО РАЙОНА  АЛТАЙСКОГО КРАЯ</w:t>
      </w:r>
    </w:p>
    <w:p w:rsidR="00D8743B" w:rsidRPr="00D8743B" w:rsidRDefault="00D8743B" w:rsidP="00D8743B">
      <w:pPr>
        <w:spacing w:after="0" w:line="240" w:lineRule="auto"/>
        <w:jc w:val="center"/>
        <w:rPr>
          <w:rFonts w:ascii="Times New Roman" w:hAnsi="Times New Roman" w:cs="Times New Roman"/>
          <w:sz w:val="24"/>
          <w:szCs w:val="24"/>
        </w:rPr>
      </w:pPr>
    </w:p>
    <w:p w:rsidR="00D8743B" w:rsidRPr="00D8743B" w:rsidRDefault="00D8743B" w:rsidP="00D8743B">
      <w:pPr>
        <w:spacing w:after="0" w:line="240" w:lineRule="auto"/>
        <w:jc w:val="center"/>
        <w:rPr>
          <w:rFonts w:ascii="Times New Roman" w:hAnsi="Times New Roman" w:cs="Times New Roman"/>
          <w:b/>
          <w:sz w:val="24"/>
          <w:szCs w:val="24"/>
        </w:rPr>
      </w:pPr>
      <w:r w:rsidRPr="00D8743B">
        <w:rPr>
          <w:rFonts w:ascii="Times New Roman" w:hAnsi="Times New Roman" w:cs="Times New Roman"/>
          <w:b/>
          <w:sz w:val="24"/>
          <w:szCs w:val="24"/>
        </w:rPr>
        <w:t>НА  ПЕРИОД ДО 2031 Г</w:t>
      </w:r>
    </w:p>
    <w:p w:rsidR="00D8743B" w:rsidRPr="00D8743B" w:rsidRDefault="00D8743B" w:rsidP="00D8743B">
      <w:pPr>
        <w:spacing w:after="0" w:line="240" w:lineRule="auto"/>
        <w:jc w:val="center"/>
        <w:rPr>
          <w:rFonts w:ascii="Times New Roman" w:hAnsi="Times New Roman" w:cs="Times New Roman"/>
          <w:b/>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jc w:val="both"/>
        <w:rPr>
          <w:rFonts w:ascii="Times New Roman" w:hAnsi="Times New Roman" w:cs="Times New Roman"/>
          <w:sz w:val="24"/>
          <w:szCs w:val="24"/>
        </w:rPr>
      </w:pPr>
      <w:r w:rsidRPr="00D8743B">
        <w:rPr>
          <w:rFonts w:ascii="Times New Roman" w:hAnsi="Times New Roman" w:cs="Times New Roman"/>
          <w:sz w:val="24"/>
          <w:szCs w:val="24"/>
        </w:rPr>
        <w:tab/>
      </w:r>
    </w:p>
    <w:p w:rsidR="00D8743B" w:rsidRPr="00D8743B" w:rsidRDefault="00D8743B" w:rsidP="00D8743B">
      <w:pPr>
        <w:spacing w:after="0" w:line="240" w:lineRule="auto"/>
        <w:jc w:val="center"/>
        <w:rPr>
          <w:rFonts w:ascii="Times New Roman" w:hAnsi="Times New Roman" w:cs="Times New Roman"/>
          <w:sz w:val="24"/>
          <w:szCs w:val="24"/>
        </w:rPr>
      </w:pPr>
    </w:p>
    <w:p w:rsidR="00D8743B" w:rsidRPr="00D8743B" w:rsidRDefault="00D8743B" w:rsidP="00D8743B">
      <w:pPr>
        <w:spacing w:after="0" w:line="240" w:lineRule="auto"/>
        <w:jc w:val="center"/>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pPr>
    </w:p>
    <w:p w:rsidR="005962B4" w:rsidRDefault="00D8743B" w:rsidP="00D8743B">
      <w:pPr>
        <w:tabs>
          <w:tab w:val="left" w:pos="3210"/>
        </w:tabs>
        <w:spacing w:after="0" w:line="240" w:lineRule="auto"/>
        <w:rPr>
          <w:rFonts w:ascii="Times New Roman" w:hAnsi="Times New Roman" w:cs="Times New Roman"/>
          <w:sz w:val="24"/>
          <w:szCs w:val="24"/>
        </w:rPr>
      </w:pPr>
      <w:r w:rsidRPr="00D8743B">
        <w:rPr>
          <w:rFonts w:ascii="Times New Roman" w:hAnsi="Times New Roman" w:cs="Times New Roman"/>
          <w:sz w:val="24"/>
          <w:szCs w:val="24"/>
        </w:rPr>
        <w:tab/>
      </w:r>
    </w:p>
    <w:p w:rsidR="005962B4" w:rsidRDefault="005962B4" w:rsidP="00D8743B">
      <w:pPr>
        <w:tabs>
          <w:tab w:val="left" w:pos="3210"/>
        </w:tabs>
        <w:spacing w:after="0" w:line="240" w:lineRule="auto"/>
        <w:rPr>
          <w:rFonts w:ascii="Times New Roman" w:hAnsi="Times New Roman" w:cs="Times New Roman"/>
          <w:sz w:val="24"/>
          <w:szCs w:val="24"/>
        </w:rPr>
      </w:pPr>
    </w:p>
    <w:p w:rsidR="005962B4" w:rsidRDefault="005962B4" w:rsidP="00D8743B">
      <w:pPr>
        <w:tabs>
          <w:tab w:val="left" w:pos="3210"/>
        </w:tabs>
        <w:spacing w:after="0" w:line="240" w:lineRule="auto"/>
        <w:rPr>
          <w:rFonts w:ascii="Times New Roman" w:hAnsi="Times New Roman" w:cs="Times New Roman"/>
          <w:sz w:val="24"/>
          <w:szCs w:val="24"/>
        </w:rPr>
      </w:pPr>
    </w:p>
    <w:p w:rsidR="005962B4" w:rsidRDefault="005962B4" w:rsidP="00D8743B">
      <w:pPr>
        <w:tabs>
          <w:tab w:val="left" w:pos="3210"/>
        </w:tabs>
        <w:spacing w:after="0" w:line="240" w:lineRule="auto"/>
        <w:rPr>
          <w:rFonts w:ascii="Times New Roman" w:hAnsi="Times New Roman" w:cs="Times New Roman"/>
          <w:sz w:val="24"/>
          <w:szCs w:val="24"/>
        </w:rPr>
      </w:pPr>
    </w:p>
    <w:p w:rsidR="005962B4" w:rsidRDefault="005962B4" w:rsidP="00D8743B">
      <w:pPr>
        <w:tabs>
          <w:tab w:val="left" w:pos="3210"/>
        </w:tabs>
        <w:spacing w:after="0" w:line="240" w:lineRule="auto"/>
        <w:rPr>
          <w:rFonts w:ascii="Times New Roman" w:hAnsi="Times New Roman" w:cs="Times New Roman"/>
          <w:sz w:val="24"/>
          <w:szCs w:val="24"/>
        </w:rPr>
      </w:pPr>
    </w:p>
    <w:p w:rsidR="005962B4" w:rsidRDefault="005962B4" w:rsidP="00D8743B">
      <w:pPr>
        <w:tabs>
          <w:tab w:val="left" w:pos="3210"/>
        </w:tabs>
        <w:spacing w:after="0" w:line="240" w:lineRule="auto"/>
        <w:rPr>
          <w:rFonts w:ascii="Times New Roman" w:hAnsi="Times New Roman" w:cs="Times New Roman"/>
          <w:sz w:val="24"/>
          <w:szCs w:val="24"/>
        </w:rPr>
      </w:pPr>
    </w:p>
    <w:p w:rsidR="005962B4" w:rsidRDefault="005962B4" w:rsidP="00D8743B">
      <w:pPr>
        <w:tabs>
          <w:tab w:val="left" w:pos="3210"/>
        </w:tabs>
        <w:spacing w:after="0" w:line="240" w:lineRule="auto"/>
        <w:rPr>
          <w:rFonts w:ascii="Times New Roman" w:hAnsi="Times New Roman" w:cs="Times New Roman"/>
          <w:sz w:val="24"/>
          <w:szCs w:val="24"/>
        </w:rPr>
      </w:pPr>
    </w:p>
    <w:p w:rsidR="005962B4" w:rsidRDefault="005962B4" w:rsidP="00D8743B">
      <w:pPr>
        <w:tabs>
          <w:tab w:val="left" w:pos="3210"/>
        </w:tabs>
        <w:spacing w:after="0" w:line="240" w:lineRule="auto"/>
        <w:rPr>
          <w:rFonts w:ascii="Times New Roman" w:hAnsi="Times New Roman" w:cs="Times New Roman"/>
          <w:sz w:val="24"/>
          <w:szCs w:val="24"/>
        </w:rPr>
      </w:pPr>
    </w:p>
    <w:p w:rsidR="00D8743B" w:rsidRPr="00D8743B" w:rsidRDefault="00D8743B" w:rsidP="005962B4">
      <w:pPr>
        <w:tabs>
          <w:tab w:val="left" w:pos="3210"/>
        </w:tabs>
        <w:spacing w:after="0" w:line="240" w:lineRule="auto"/>
        <w:jc w:val="center"/>
        <w:rPr>
          <w:rFonts w:ascii="Times New Roman" w:hAnsi="Times New Roman" w:cs="Times New Roman"/>
          <w:sz w:val="24"/>
          <w:szCs w:val="24"/>
        </w:rPr>
      </w:pPr>
      <w:proofErr w:type="gramStart"/>
      <w:r w:rsidRPr="00D8743B">
        <w:rPr>
          <w:rFonts w:ascii="Times New Roman" w:hAnsi="Times New Roman" w:cs="Times New Roman"/>
          <w:sz w:val="24"/>
          <w:szCs w:val="24"/>
        </w:rPr>
        <w:t>Актуализированная</w:t>
      </w:r>
      <w:proofErr w:type="gramEnd"/>
      <w:r w:rsidRPr="00D8743B">
        <w:rPr>
          <w:rFonts w:ascii="Times New Roman" w:hAnsi="Times New Roman" w:cs="Times New Roman"/>
          <w:sz w:val="24"/>
          <w:szCs w:val="24"/>
        </w:rPr>
        <w:t xml:space="preserve"> на 2021 год</w:t>
      </w:r>
    </w:p>
    <w:p w:rsidR="00D8743B" w:rsidRPr="00D8743B" w:rsidRDefault="00D8743B" w:rsidP="00D8743B">
      <w:pPr>
        <w:spacing w:after="0" w:line="240" w:lineRule="auto"/>
        <w:rPr>
          <w:rFonts w:ascii="Times New Roman" w:hAnsi="Times New Roman" w:cs="Times New Roman"/>
          <w:sz w:val="24"/>
          <w:szCs w:val="24"/>
        </w:rPr>
      </w:pPr>
    </w:p>
    <w:p w:rsidR="00D8743B" w:rsidRPr="00D8743B" w:rsidRDefault="00D8743B" w:rsidP="00D8743B">
      <w:pPr>
        <w:spacing w:after="0" w:line="240" w:lineRule="auto"/>
        <w:rPr>
          <w:rFonts w:ascii="Times New Roman" w:hAnsi="Times New Roman" w:cs="Times New Roman"/>
          <w:sz w:val="24"/>
          <w:szCs w:val="24"/>
        </w:rPr>
        <w:sectPr w:rsidR="00D8743B" w:rsidRPr="00D8743B">
          <w:pgSz w:w="11906" w:h="16838"/>
          <w:pgMar w:top="1134" w:right="1134" w:bottom="1134" w:left="1134" w:header="720" w:footer="720" w:gutter="0"/>
          <w:pgNumType w:start="1"/>
          <w:cols w:space="720"/>
          <w:docGrid w:linePitch="360"/>
        </w:sectPr>
      </w:pPr>
    </w:p>
    <w:p w:rsidR="00D8743B" w:rsidRPr="00D8743B" w:rsidRDefault="00D8743B" w:rsidP="00D8743B">
      <w:pPr>
        <w:spacing w:line="240" w:lineRule="auto"/>
        <w:jc w:val="center"/>
        <w:rPr>
          <w:rFonts w:ascii="Times New Roman" w:hAnsi="Times New Roman" w:cs="Times New Roman"/>
          <w:sz w:val="24"/>
          <w:szCs w:val="24"/>
        </w:rPr>
      </w:pPr>
    </w:p>
    <w:p w:rsidR="00D8743B" w:rsidRPr="00D8743B" w:rsidRDefault="00D8743B" w:rsidP="00D8743B">
      <w:pPr>
        <w:spacing w:line="240" w:lineRule="auto"/>
        <w:jc w:val="center"/>
        <w:rPr>
          <w:rFonts w:ascii="Times New Roman" w:hAnsi="Times New Roman" w:cs="Times New Roman"/>
          <w:sz w:val="24"/>
          <w:szCs w:val="24"/>
        </w:rPr>
      </w:pPr>
      <w:r w:rsidRPr="00D8743B">
        <w:rPr>
          <w:rFonts w:ascii="Times New Roman" w:hAnsi="Times New Roman" w:cs="Times New Roman"/>
          <w:sz w:val="24"/>
          <w:szCs w:val="24"/>
        </w:rPr>
        <w:t>ОГЛАВЛЕНИЕ</w:t>
      </w:r>
    </w:p>
    <w:p w:rsidR="00D8743B" w:rsidRPr="00D8743B" w:rsidRDefault="00D8743B" w:rsidP="00D8743B">
      <w:pPr>
        <w:spacing w:line="240" w:lineRule="auto"/>
        <w:jc w:val="center"/>
        <w:rPr>
          <w:rFonts w:ascii="Times New Roman" w:hAnsi="Times New Roman" w:cs="Times New Roman"/>
          <w:sz w:val="24"/>
          <w:szCs w:val="24"/>
        </w:rPr>
      </w:pPr>
    </w:p>
    <w:tbl>
      <w:tblPr>
        <w:tblW w:w="9795" w:type="dxa"/>
        <w:tblInd w:w="-161" w:type="dxa"/>
        <w:tblLayout w:type="fixed"/>
        <w:tblCellMar>
          <w:top w:w="55" w:type="dxa"/>
          <w:left w:w="55" w:type="dxa"/>
          <w:bottom w:w="55" w:type="dxa"/>
          <w:right w:w="55" w:type="dxa"/>
        </w:tblCellMar>
        <w:tblLook w:val="0000"/>
      </w:tblPr>
      <w:tblGrid>
        <w:gridCol w:w="9360"/>
        <w:gridCol w:w="435"/>
      </w:tblGrid>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Введение............................................................................................................................</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lang w:val="en-US"/>
              </w:rPr>
              <w:t>I</w:t>
            </w:r>
            <w:r w:rsidRPr="00D8743B">
              <w:rPr>
                <w:rFonts w:ascii="Times New Roman" w:hAnsi="Times New Roman" w:cs="Times New Roman"/>
                <w:sz w:val="24"/>
                <w:szCs w:val="24"/>
              </w:rPr>
              <w:t xml:space="preserve">. </w:t>
            </w:r>
            <w:proofErr w:type="gramStart"/>
            <w:r w:rsidRPr="00D8743B">
              <w:rPr>
                <w:rFonts w:ascii="Times New Roman" w:hAnsi="Times New Roman" w:cs="Times New Roman"/>
                <w:sz w:val="24"/>
                <w:szCs w:val="24"/>
              </w:rPr>
              <w:t>ОБЩАЯ  ЧАСТЬ</w:t>
            </w:r>
            <w:proofErr w:type="gramEnd"/>
            <w:r w:rsidRPr="00D8743B">
              <w:rPr>
                <w:rFonts w:ascii="Times New Roman" w:hAnsi="Times New Roman" w:cs="Times New Roman"/>
                <w:sz w:val="24"/>
                <w:szCs w:val="24"/>
              </w:rPr>
              <w:t>.............................................................................................................</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Глава 1. Краткая характеристика  территории................................................................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Глава  2. Характеристика системы теплоснабжения......................................................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lang w:val="en-US"/>
              </w:rPr>
              <w:t>II</w:t>
            </w:r>
            <w:r w:rsidRPr="00D8743B">
              <w:rPr>
                <w:rFonts w:ascii="Times New Roman" w:hAnsi="Times New Roman" w:cs="Times New Roman"/>
                <w:sz w:val="24"/>
                <w:szCs w:val="24"/>
              </w:rPr>
              <w:t xml:space="preserve"> ОБОСНОВЫВАЮЩИЕ МАТЕРИАЛЫ К СХЕМЕ ТЕПЛОСНАБЖЕНИЯ............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Глава 1. Существующее положение в сфере производства, передачи и потребления тепловой энергии для целей теплоснабжения.................................................................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1. Функциональная структура теплоснабжения...................................................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2. Источники тепловой энергии ............................................................................</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3. Тепловые сети......................................................................................................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4. Зоны действия источников тепловой энергии..................................................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6. Балансы тепловой мощности и тепловой нагрузки в зонах действия источников тепловой энергии....................................................................................................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b/>
                <w:bCs/>
                <w:sz w:val="24"/>
                <w:szCs w:val="24"/>
              </w:rPr>
              <w:t>Часть 7.  Балансы теплоносителя.................................................................................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8. Топливные балансы источников тепловой энергии и система обеспечением топливом........................................................................................................................</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9. Технико-экономические показатели теплоснабжающей организации..........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b/>
                <w:bCs/>
                <w:sz w:val="24"/>
                <w:szCs w:val="24"/>
              </w:rPr>
              <w:t>Часть 10. Цены и тарифы в сфере теплоснабжения..................................................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11. Описание существующих и технологических проблем в системах теплоснабжения поселения.........................................................................................................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Глава 2. Перспективное потребление тепловой энергии на цели теплоснабжения....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1. Данные базового уровня потребления тепла на теплоснабжения..................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Часть 2. Прогнозы приростов потребления тепловой энергии (мощности).................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lastRenderedPageBreak/>
              <w:t>Глава 3. Предложения по строительству, реконструкции и техническому перевооружению источников тепловой энергии и тепловых сетей...............................................</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lang w:val="en-US"/>
              </w:rPr>
              <w:t>III</w:t>
            </w:r>
            <w:r w:rsidRPr="00D8743B">
              <w:rPr>
                <w:rFonts w:ascii="Times New Roman" w:hAnsi="Times New Roman" w:cs="Times New Roman"/>
                <w:sz w:val="24"/>
                <w:szCs w:val="24"/>
              </w:rPr>
              <w:t xml:space="preserve"> СХЕМА ТЕПЛОСНАБЖЕНИЯ..................................................................................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Раздел 1. Показатели перспективного спроса на тепловую энергию (мощность) и теплоноситель в установленных границах территории поселения..............................</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b/>
                <w:bCs/>
                <w:sz w:val="24"/>
                <w:szCs w:val="24"/>
              </w:rPr>
            </w:pPr>
            <w:r w:rsidRPr="00D8743B">
              <w:rPr>
                <w:rFonts w:ascii="Times New Roman" w:hAnsi="Times New Roman" w:cs="Times New Roman"/>
                <w:sz w:val="24"/>
                <w:szCs w:val="24"/>
              </w:rPr>
              <w:t xml:space="preserve">Раздел 2. Перспективные балансы тепловой </w:t>
            </w:r>
            <w:proofErr w:type="gramStart"/>
            <w:r w:rsidRPr="00D8743B">
              <w:rPr>
                <w:rFonts w:ascii="Times New Roman" w:hAnsi="Times New Roman" w:cs="Times New Roman"/>
                <w:sz w:val="24"/>
                <w:szCs w:val="24"/>
              </w:rPr>
              <w:t>мощности источников тепловой мощности источников тепловой энергии</w:t>
            </w:r>
            <w:proofErr w:type="gramEnd"/>
            <w:r w:rsidRPr="00D8743B">
              <w:rPr>
                <w:rFonts w:ascii="Times New Roman" w:hAnsi="Times New Roman" w:cs="Times New Roman"/>
                <w:sz w:val="24"/>
                <w:szCs w:val="24"/>
              </w:rPr>
              <w:t xml:space="preserve"> и тепловой нагрузки потребителей...................</w:t>
            </w:r>
          </w:p>
        </w:tc>
        <w:tc>
          <w:tcPr>
            <w:tcW w:w="435" w:type="dxa"/>
            <w:shd w:val="clear" w:color="auto" w:fill="auto"/>
          </w:tcPr>
          <w:p w:rsidR="00D8743B" w:rsidRPr="00D8743B" w:rsidRDefault="00D8743B" w:rsidP="00D8743B">
            <w:pPr>
              <w:pStyle w:val="ae"/>
              <w:snapToGrid w:val="0"/>
              <w:rPr>
                <w:b/>
                <w:bCs/>
              </w:rPr>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Раздел 3. Предложение по строительству, реконструкции и техническому перевооружению источников тепловой энергии..........................................................................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Раздел 4. Предложения по строительству и реконструкции тепловых сетей..............</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Раздел 5. Перспективные топливные балансы................................................................</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Раздел 6. Инвестиции в строительство, реконструкцию и техническое перевооружение........................................................................................................................................</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Раздел 7. решение об определении единой теплоснабжающей организации..............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Раздел 8. Решения о распределении тепловой нагрузки между источниками тепловой энергии.........................................................................................................................</w:t>
            </w:r>
          </w:p>
        </w:tc>
        <w:tc>
          <w:tcPr>
            <w:tcW w:w="435" w:type="dxa"/>
            <w:shd w:val="clear" w:color="auto" w:fill="auto"/>
          </w:tcPr>
          <w:p w:rsidR="00D8743B" w:rsidRPr="00D8743B" w:rsidRDefault="00D8743B" w:rsidP="00D8743B">
            <w:pPr>
              <w:pStyle w:val="ae"/>
              <w:snapToGrid w:val="0"/>
            </w:pPr>
          </w:p>
        </w:tc>
      </w:tr>
      <w:tr w:rsidR="00D8743B" w:rsidRPr="00D8743B" w:rsidTr="003A195D">
        <w:tc>
          <w:tcPr>
            <w:tcW w:w="9360" w:type="dxa"/>
            <w:shd w:val="clear" w:color="auto" w:fill="auto"/>
          </w:tcPr>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Раздел 9. Решения по бесхозяйным сетям.......................................................................</w:t>
            </w:r>
          </w:p>
        </w:tc>
        <w:tc>
          <w:tcPr>
            <w:tcW w:w="435" w:type="dxa"/>
            <w:shd w:val="clear" w:color="auto" w:fill="auto"/>
          </w:tcPr>
          <w:p w:rsidR="00D8743B" w:rsidRPr="00D8743B" w:rsidRDefault="00D8743B" w:rsidP="00D8743B">
            <w:pPr>
              <w:pStyle w:val="ae"/>
              <w:snapToGrid w:val="0"/>
            </w:pPr>
          </w:p>
        </w:tc>
      </w:tr>
    </w:tbl>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b/>
          <w:bCs/>
          <w:sz w:val="24"/>
          <w:szCs w:val="24"/>
        </w:rPr>
        <w:lastRenderedPageBreak/>
        <w:tab/>
        <w:t>ВВЕДЕНИЕ</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 на период до 2031 года.</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 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 </w:t>
      </w:r>
      <w:proofErr w:type="gramStart"/>
      <w:r w:rsidRPr="00D8743B">
        <w:rPr>
          <w:rFonts w:ascii="Times New Roman" w:hAnsi="Times New Roman" w:cs="Times New Roman"/>
          <w:sz w:val="24"/>
          <w:szCs w:val="24"/>
        </w:rPr>
        <w:t>Основой для разработки и реализации схемы теплоснабжения муниципального образования Прутской сельсовет, далее МО Прутской сельсовет, до 2031 года является Федеральный закон от 27 июля 2010 года № 190-ФЗ «О теплоснабжении» (Статья 23.</w:t>
      </w:r>
      <w:proofErr w:type="gramEnd"/>
      <w:r w:rsidRPr="00D8743B">
        <w:rPr>
          <w:rFonts w:ascii="Times New Roman" w:hAnsi="Times New Roman" w:cs="Times New Roman"/>
          <w:sz w:val="24"/>
          <w:szCs w:val="24"/>
        </w:rPr>
        <w:t xml:space="preserve"> </w:t>
      </w:r>
      <w:proofErr w:type="gramStart"/>
      <w:r w:rsidRPr="00D8743B">
        <w:rPr>
          <w:rFonts w:ascii="Times New Roman" w:hAnsi="Times New Roman" w:cs="Times New Roman"/>
          <w:sz w:val="24"/>
          <w:szCs w:val="24"/>
        </w:rPr>
        <w:t>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энергии потребителей.</w:t>
      </w:r>
      <w:proofErr w:type="gramEnd"/>
    </w:p>
    <w:p w:rsidR="00D8743B" w:rsidRPr="00DB5274" w:rsidRDefault="00D8743B" w:rsidP="00DB5274">
      <w:pPr>
        <w:pStyle w:val="af8"/>
        <w:numPr>
          <w:ilvl w:val="0"/>
          <w:numId w:val="3"/>
        </w:numPr>
        <w:spacing w:line="240" w:lineRule="auto"/>
        <w:jc w:val="both"/>
        <w:rPr>
          <w:rFonts w:ascii="Times New Roman" w:hAnsi="Times New Roman" w:cs="Times New Roman"/>
          <w:sz w:val="24"/>
          <w:szCs w:val="24"/>
        </w:rPr>
      </w:pPr>
      <w:r w:rsidRPr="00DB5274">
        <w:rPr>
          <w:rFonts w:ascii="Times New Roman" w:hAnsi="Times New Roman" w:cs="Times New Roman"/>
          <w:sz w:val="24"/>
          <w:szCs w:val="24"/>
        </w:rPr>
        <w:t xml:space="preserve">При разработке схем теплоснабжения руководствовались: Постановлением Правительства РФ от 22 февраля 2012 г. № 154 «О требованиях к схемам теплоснабжения, порядку их разработки и утверждения».  </w: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Технической базой для разработки являются: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исполнительная документация по источникам тепла, тепловым сетям (ТС);</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эксплуатационная документация (расчетные температурные графики, данные по присоединенным тепловым нагрузкам, их видам и т.д.);</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конструктивные данные по видам прокладки и применяемым теплоизоляционных конструкций, сроки эксплуатации тепловых сетей;</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center"/>
        <w:rPr>
          <w:rFonts w:ascii="Times New Roman" w:hAnsi="Times New Roman" w:cs="Times New Roman"/>
          <w:sz w:val="24"/>
          <w:szCs w:val="24"/>
        </w:rPr>
      </w:pPr>
    </w:p>
    <w:p w:rsidR="00D8743B" w:rsidRPr="00D8743B" w:rsidRDefault="00D8743B" w:rsidP="00D8743B">
      <w:pPr>
        <w:spacing w:line="240" w:lineRule="auto"/>
        <w:jc w:val="center"/>
        <w:rPr>
          <w:rFonts w:ascii="Times New Roman" w:hAnsi="Times New Roman" w:cs="Times New Roman"/>
          <w:sz w:val="24"/>
          <w:szCs w:val="24"/>
        </w:rPr>
      </w:pPr>
    </w:p>
    <w:p w:rsidR="00D8743B" w:rsidRPr="00D8743B" w:rsidRDefault="00D8743B" w:rsidP="00D8743B">
      <w:pPr>
        <w:spacing w:line="240" w:lineRule="auto"/>
        <w:jc w:val="center"/>
        <w:rPr>
          <w:rFonts w:ascii="Times New Roman" w:hAnsi="Times New Roman" w:cs="Times New Roman"/>
          <w:sz w:val="24"/>
          <w:szCs w:val="24"/>
        </w:rPr>
      </w:pPr>
    </w:p>
    <w:p w:rsidR="00D8743B" w:rsidRPr="00D8743B" w:rsidRDefault="00D8743B" w:rsidP="00D8743B">
      <w:pPr>
        <w:spacing w:line="240" w:lineRule="auto"/>
        <w:jc w:val="center"/>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jc w:val="center"/>
        <w:rPr>
          <w:rFonts w:ascii="Times New Roman" w:hAnsi="Times New Roman" w:cs="Times New Roman"/>
          <w:b/>
          <w:bCs/>
          <w:sz w:val="24"/>
          <w:szCs w:val="24"/>
        </w:rPr>
      </w:pPr>
      <w:r w:rsidRPr="00D8743B">
        <w:rPr>
          <w:rFonts w:ascii="Times New Roman" w:hAnsi="Times New Roman" w:cs="Times New Roman"/>
          <w:b/>
          <w:bCs/>
          <w:sz w:val="24"/>
          <w:szCs w:val="24"/>
          <w:lang w:val="en-US"/>
        </w:rPr>
        <w:lastRenderedPageBreak/>
        <w:t>I</w:t>
      </w:r>
      <w:r w:rsidRPr="00D8743B">
        <w:rPr>
          <w:rFonts w:ascii="Times New Roman" w:hAnsi="Times New Roman" w:cs="Times New Roman"/>
          <w:b/>
          <w:bCs/>
          <w:sz w:val="24"/>
          <w:szCs w:val="24"/>
        </w:rPr>
        <w:t xml:space="preserve">. </w:t>
      </w:r>
      <w:proofErr w:type="gramStart"/>
      <w:r w:rsidRPr="00D8743B">
        <w:rPr>
          <w:rFonts w:ascii="Times New Roman" w:hAnsi="Times New Roman" w:cs="Times New Roman"/>
          <w:b/>
          <w:bCs/>
          <w:sz w:val="24"/>
          <w:szCs w:val="24"/>
        </w:rPr>
        <w:t>ОБЩАЯ  ЧАСТЬ</w:t>
      </w:r>
      <w:proofErr w:type="gramEnd"/>
    </w:p>
    <w:p w:rsidR="00D8743B" w:rsidRPr="00D8743B" w:rsidRDefault="00D8743B" w:rsidP="00D8743B">
      <w:pPr>
        <w:spacing w:line="240" w:lineRule="auto"/>
        <w:jc w:val="center"/>
        <w:rPr>
          <w:rFonts w:ascii="Times New Roman" w:hAnsi="Times New Roman" w:cs="Times New Roman"/>
          <w:b/>
          <w:bCs/>
          <w:sz w:val="24"/>
          <w:szCs w:val="24"/>
        </w:rPr>
      </w:pP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ab/>
        <w:t>Глава 1. Краткая характеристика территории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r>
      <w:r w:rsidRPr="00D8743B">
        <w:rPr>
          <w:rFonts w:ascii="Times New Roman" w:hAnsi="Times New Roman" w:cs="Times New Roman"/>
          <w:sz w:val="24"/>
          <w:szCs w:val="24"/>
        </w:rPr>
        <w:t>МО Прутской сельсовет расположен на территории Павловского района Алтайского края и находится на расстоянии 32 км от г. Барнаула. Площадь МО Прутской сельсовет составляет 278 Га.</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МО Прутской сельсовет граничит:</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 xml:space="preserve">- на севере – с МО </w:t>
      </w:r>
      <w:proofErr w:type="spellStart"/>
      <w:r w:rsidRPr="00D8743B">
        <w:rPr>
          <w:rFonts w:ascii="Times New Roman" w:hAnsi="Times New Roman" w:cs="Times New Roman"/>
          <w:sz w:val="24"/>
          <w:szCs w:val="24"/>
        </w:rPr>
        <w:t>Чернопятовский</w:t>
      </w:r>
      <w:proofErr w:type="spellEnd"/>
      <w:r w:rsidRPr="00D8743B">
        <w:rPr>
          <w:rFonts w:ascii="Times New Roman" w:hAnsi="Times New Roman" w:cs="Times New Roman"/>
          <w:sz w:val="24"/>
          <w:szCs w:val="24"/>
        </w:rPr>
        <w:t xml:space="preserve"> сельсовет;</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 на востоке – с МО Шаховской сельсовет;</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-на юге – с МО Комсомольский сельсовет;</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 xml:space="preserve">-на западе – с МО </w:t>
      </w:r>
      <w:proofErr w:type="spellStart"/>
      <w:r w:rsidRPr="00D8743B">
        <w:rPr>
          <w:rFonts w:ascii="Times New Roman" w:hAnsi="Times New Roman" w:cs="Times New Roman"/>
          <w:sz w:val="24"/>
          <w:szCs w:val="24"/>
        </w:rPr>
        <w:t>Павлозаводской</w:t>
      </w:r>
      <w:proofErr w:type="spellEnd"/>
      <w:r w:rsidRPr="00D8743B">
        <w:rPr>
          <w:rFonts w:ascii="Times New Roman" w:hAnsi="Times New Roman" w:cs="Times New Roman"/>
          <w:sz w:val="24"/>
          <w:szCs w:val="24"/>
        </w:rPr>
        <w:t xml:space="preserve"> сельсовет.</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t>В состав территории МО Прутской сельсовет входят населенные пункты — п. Прутской, п</w:t>
      </w:r>
      <w:proofErr w:type="gramStart"/>
      <w:r w:rsidRPr="00D8743B">
        <w:rPr>
          <w:rFonts w:ascii="Times New Roman" w:hAnsi="Times New Roman" w:cs="Times New Roman"/>
          <w:sz w:val="24"/>
          <w:szCs w:val="24"/>
        </w:rPr>
        <w:t>.Н</w:t>
      </w:r>
      <w:proofErr w:type="gramEnd"/>
      <w:r w:rsidRPr="00D8743B">
        <w:rPr>
          <w:rFonts w:ascii="Times New Roman" w:hAnsi="Times New Roman" w:cs="Times New Roman"/>
          <w:sz w:val="24"/>
          <w:szCs w:val="24"/>
        </w:rPr>
        <w:t xml:space="preserve">агорный, с. </w:t>
      </w:r>
      <w:proofErr w:type="spellStart"/>
      <w:r w:rsidRPr="00D8743B">
        <w:rPr>
          <w:rFonts w:ascii="Times New Roman" w:hAnsi="Times New Roman" w:cs="Times New Roman"/>
          <w:sz w:val="24"/>
          <w:szCs w:val="24"/>
        </w:rPr>
        <w:t>Харьково</w:t>
      </w:r>
      <w:proofErr w:type="spellEnd"/>
      <w:r w:rsidRPr="00D8743B">
        <w:rPr>
          <w:rFonts w:ascii="Times New Roman" w:hAnsi="Times New Roman" w:cs="Times New Roman"/>
          <w:sz w:val="24"/>
          <w:szCs w:val="24"/>
        </w:rPr>
        <w:t>.</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Таблица 1.1.1 Сведения о площади и численности постоянного населения МО Прутской сельсовет (по состоянию на 01.01.2021г.)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D8743B" w:rsidRPr="00D8743B" w:rsidTr="003A195D">
        <w:tc>
          <w:tcPr>
            <w:tcW w:w="2392"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 xml:space="preserve">Перечень сельских населённых пунктов </w:t>
            </w:r>
          </w:p>
        </w:tc>
        <w:tc>
          <w:tcPr>
            <w:tcW w:w="2392"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Площадь</w:t>
            </w:r>
            <w:proofErr w:type="gramStart"/>
            <w:r w:rsidRPr="00D8743B">
              <w:rPr>
                <w:rFonts w:ascii="Times New Roman" w:hAnsi="Times New Roman" w:cs="Times New Roman"/>
                <w:sz w:val="24"/>
                <w:szCs w:val="24"/>
              </w:rPr>
              <w:t xml:space="preserve"> ,</w:t>
            </w:r>
            <w:proofErr w:type="gramEnd"/>
            <w:r w:rsidRPr="00D8743B">
              <w:rPr>
                <w:rFonts w:ascii="Times New Roman" w:hAnsi="Times New Roman" w:cs="Times New Roman"/>
                <w:sz w:val="24"/>
                <w:szCs w:val="24"/>
              </w:rPr>
              <w:t xml:space="preserve"> га</w:t>
            </w:r>
          </w:p>
        </w:tc>
        <w:tc>
          <w:tcPr>
            <w:tcW w:w="2393"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Количество домовладений</w:t>
            </w:r>
          </w:p>
        </w:tc>
        <w:tc>
          <w:tcPr>
            <w:tcW w:w="2393"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Численность проживающего населения</w:t>
            </w:r>
            <w:proofErr w:type="gramStart"/>
            <w:r w:rsidRPr="00D8743B">
              <w:rPr>
                <w:rFonts w:ascii="Times New Roman" w:hAnsi="Times New Roman" w:cs="Times New Roman"/>
                <w:sz w:val="24"/>
                <w:szCs w:val="24"/>
              </w:rPr>
              <w:t xml:space="preserve"> ,</w:t>
            </w:r>
            <w:proofErr w:type="gramEnd"/>
            <w:r w:rsidRPr="00D8743B">
              <w:rPr>
                <w:rFonts w:ascii="Times New Roman" w:hAnsi="Times New Roman" w:cs="Times New Roman"/>
                <w:sz w:val="24"/>
                <w:szCs w:val="24"/>
              </w:rPr>
              <w:t xml:space="preserve"> чел</w:t>
            </w:r>
          </w:p>
        </w:tc>
      </w:tr>
      <w:tr w:rsidR="00D8743B" w:rsidRPr="00D8743B" w:rsidTr="003A195D">
        <w:tc>
          <w:tcPr>
            <w:tcW w:w="2392"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П. Прутской</w:t>
            </w:r>
          </w:p>
        </w:tc>
        <w:tc>
          <w:tcPr>
            <w:tcW w:w="2392"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226</w:t>
            </w:r>
          </w:p>
        </w:tc>
        <w:tc>
          <w:tcPr>
            <w:tcW w:w="2393" w:type="dxa"/>
          </w:tcPr>
          <w:p w:rsidR="00D8743B" w:rsidRPr="00D8743B" w:rsidRDefault="00D8743B" w:rsidP="00D8743B">
            <w:pPr>
              <w:spacing w:line="240" w:lineRule="auto"/>
              <w:jc w:val="both"/>
              <w:rPr>
                <w:rFonts w:ascii="Times New Roman" w:hAnsi="Times New Roman" w:cs="Times New Roman"/>
                <w:sz w:val="24"/>
                <w:szCs w:val="24"/>
                <w:highlight w:val="yellow"/>
              </w:rPr>
            </w:pPr>
            <w:r w:rsidRPr="00D8743B">
              <w:rPr>
                <w:rFonts w:ascii="Times New Roman" w:hAnsi="Times New Roman" w:cs="Times New Roman"/>
                <w:sz w:val="24"/>
                <w:szCs w:val="24"/>
                <w:highlight w:val="yellow"/>
              </w:rPr>
              <w:t>933</w:t>
            </w:r>
          </w:p>
        </w:tc>
        <w:tc>
          <w:tcPr>
            <w:tcW w:w="2393" w:type="dxa"/>
          </w:tcPr>
          <w:p w:rsidR="00D8743B" w:rsidRPr="00D8743B" w:rsidRDefault="00D8743B" w:rsidP="00D8743B">
            <w:pPr>
              <w:spacing w:line="240" w:lineRule="auto"/>
              <w:jc w:val="both"/>
              <w:rPr>
                <w:rFonts w:ascii="Times New Roman" w:hAnsi="Times New Roman" w:cs="Times New Roman"/>
                <w:sz w:val="24"/>
                <w:szCs w:val="24"/>
                <w:highlight w:val="yellow"/>
              </w:rPr>
            </w:pPr>
            <w:r w:rsidRPr="00D8743B">
              <w:rPr>
                <w:rFonts w:ascii="Times New Roman" w:hAnsi="Times New Roman" w:cs="Times New Roman"/>
                <w:sz w:val="24"/>
                <w:szCs w:val="24"/>
                <w:highlight w:val="yellow"/>
              </w:rPr>
              <w:t>2387</w:t>
            </w:r>
          </w:p>
        </w:tc>
      </w:tr>
      <w:tr w:rsidR="00D8743B" w:rsidRPr="00D8743B" w:rsidTr="003A195D">
        <w:tc>
          <w:tcPr>
            <w:tcW w:w="2392"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П.Нагорный</w:t>
            </w:r>
          </w:p>
        </w:tc>
        <w:tc>
          <w:tcPr>
            <w:tcW w:w="2392"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32</w:t>
            </w:r>
          </w:p>
        </w:tc>
        <w:tc>
          <w:tcPr>
            <w:tcW w:w="2393" w:type="dxa"/>
          </w:tcPr>
          <w:p w:rsidR="00D8743B" w:rsidRPr="00D8743B" w:rsidRDefault="00D8743B" w:rsidP="00D8743B">
            <w:pPr>
              <w:spacing w:line="240" w:lineRule="auto"/>
              <w:jc w:val="both"/>
              <w:rPr>
                <w:rFonts w:ascii="Times New Roman" w:hAnsi="Times New Roman" w:cs="Times New Roman"/>
                <w:sz w:val="24"/>
                <w:szCs w:val="24"/>
                <w:highlight w:val="yellow"/>
              </w:rPr>
            </w:pPr>
            <w:r w:rsidRPr="00D8743B">
              <w:rPr>
                <w:rFonts w:ascii="Times New Roman" w:hAnsi="Times New Roman" w:cs="Times New Roman"/>
                <w:sz w:val="24"/>
                <w:szCs w:val="24"/>
                <w:highlight w:val="yellow"/>
              </w:rPr>
              <w:t>29</w:t>
            </w:r>
          </w:p>
        </w:tc>
        <w:tc>
          <w:tcPr>
            <w:tcW w:w="2393" w:type="dxa"/>
          </w:tcPr>
          <w:p w:rsidR="00D8743B" w:rsidRPr="00D8743B" w:rsidRDefault="00D8743B" w:rsidP="00D8743B">
            <w:pPr>
              <w:spacing w:line="240" w:lineRule="auto"/>
              <w:jc w:val="both"/>
              <w:rPr>
                <w:rFonts w:ascii="Times New Roman" w:hAnsi="Times New Roman" w:cs="Times New Roman"/>
                <w:sz w:val="24"/>
                <w:szCs w:val="24"/>
                <w:highlight w:val="yellow"/>
              </w:rPr>
            </w:pPr>
            <w:r w:rsidRPr="00D8743B">
              <w:rPr>
                <w:rFonts w:ascii="Times New Roman" w:hAnsi="Times New Roman" w:cs="Times New Roman"/>
                <w:sz w:val="24"/>
                <w:szCs w:val="24"/>
                <w:highlight w:val="yellow"/>
                <w:lang w:val="en-US"/>
              </w:rPr>
              <w:t>4</w:t>
            </w:r>
            <w:proofErr w:type="spellStart"/>
            <w:r w:rsidRPr="00D8743B">
              <w:rPr>
                <w:rFonts w:ascii="Times New Roman" w:hAnsi="Times New Roman" w:cs="Times New Roman"/>
                <w:sz w:val="24"/>
                <w:szCs w:val="24"/>
                <w:highlight w:val="yellow"/>
              </w:rPr>
              <w:t>4</w:t>
            </w:r>
            <w:proofErr w:type="spellEnd"/>
          </w:p>
        </w:tc>
      </w:tr>
      <w:tr w:rsidR="00D8743B" w:rsidRPr="00D8743B" w:rsidTr="003A195D">
        <w:tc>
          <w:tcPr>
            <w:tcW w:w="2392" w:type="dxa"/>
          </w:tcPr>
          <w:p w:rsidR="00D8743B" w:rsidRPr="00D8743B" w:rsidRDefault="00D8743B" w:rsidP="00D8743B">
            <w:pPr>
              <w:spacing w:line="240" w:lineRule="auto"/>
              <w:jc w:val="both"/>
              <w:rPr>
                <w:rFonts w:ascii="Times New Roman" w:hAnsi="Times New Roman" w:cs="Times New Roman"/>
                <w:sz w:val="24"/>
                <w:szCs w:val="24"/>
              </w:rPr>
            </w:pPr>
          </w:p>
        </w:tc>
        <w:tc>
          <w:tcPr>
            <w:tcW w:w="2392" w:type="dxa"/>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258</w:t>
            </w:r>
          </w:p>
        </w:tc>
        <w:tc>
          <w:tcPr>
            <w:tcW w:w="2393" w:type="dxa"/>
          </w:tcPr>
          <w:p w:rsidR="00D8743B" w:rsidRPr="00D8743B" w:rsidRDefault="00D8743B" w:rsidP="00D8743B">
            <w:pPr>
              <w:spacing w:line="240" w:lineRule="auto"/>
              <w:jc w:val="both"/>
              <w:rPr>
                <w:rFonts w:ascii="Times New Roman" w:hAnsi="Times New Roman" w:cs="Times New Roman"/>
                <w:sz w:val="24"/>
                <w:szCs w:val="24"/>
                <w:highlight w:val="yellow"/>
              </w:rPr>
            </w:pPr>
            <w:r w:rsidRPr="00D8743B">
              <w:rPr>
                <w:rFonts w:ascii="Times New Roman" w:hAnsi="Times New Roman" w:cs="Times New Roman"/>
                <w:sz w:val="24"/>
                <w:szCs w:val="24"/>
                <w:highlight w:val="yellow"/>
                <w:lang w:val="en-US"/>
              </w:rPr>
              <w:t>9</w:t>
            </w:r>
            <w:r w:rsidRPr="00D8743B">
              <w:rPr>
                <w:rFonts w:ascii="Times New Roman" w:hAnsi="Times New Roman" w:cs="Times New Roman"/>
                <w:sz w:val="24"/>
                <w:szCs w:val="24"/>
                <w:highlight w:val="yellow"/>
              </w:rPr>
              <w:t>62</w:t>
            </w:r>
          </w:p>
        </w:tc>
        <w:tc>
          <w:tcPr>
            <w:tcW w:w="2393" w:type="dxa"/>
          </w:tcPr>
          <w:p w:rsidR="00D8743B" w:rsidRPr="00D8743B" w:rsidRDefault="00D8743B" w:rsidP="00D8743B">
            <w:pPr>
              <w:spacing w:line="240" w:lineRule="auto"/>
              <w:jc w:val="both"/>
              <w:rPr>
                <w:rFonts w:ascii="Times New Roman" w:hAnsi="Times New Roman" w:cs="Times New Roman"/>
                <w:sz w:val="24"/>
                <w:szCs w:val="24"/>
                <w:highlight w:val="yellow"/>
              </w:rPr>
            </w:pPr>
            <w:r w:rsidRPr="00D8743B">
              <w:rPr>
                <w:rFonts w:ascii="Times New Roman" w:hAnsi="Times New Roman" w:cs="Times New Roman"/>
                <w:sz w:val="24"/>
                <w:szCs w:val="24"/>
                <w:highlight w:val="yellow"/>
              </w:rPr>
              <w:t>2431</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Основную производственную базу МО Прутской сельсовет составляют следующие предприятия: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-МУП «</w:t>
      </w:r>
      <w:proofErr w:type="spellStart"/>
      <w:r w:rsidRPr="00D8743B">
        <w:rPr>
          <w:rFonts w:ascii="Times New Roman" w:hAnsi="Times New Roman" w:cs="Times New Roman"/>
          <w:sz w:val="24"/>
          <w:szCs w:val="24"/>
        </w:rPr>
        <w:t>Прутские</w:t>
      </w:r>
      <w:proofErr w:type="spellEnd"/>
      <w:r w:rsidRPr="00D8743B">
        <w:rPr>
          <w:rFonts w:ascii="Times New Roman" w:hAnsi="Times New Roman" w:cs="Times New Roman"/>
          <w:sz w:val="24"/>
          <w:szCs w:val="24"/>
        </w:rPr>
        <w:t xml:space="preserve"> коммунальные сети»;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-ООО «Сибирские бычки»;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-ООО «Провинция»;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-ООО «Лука»;</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-ООО «Мария-Ра».</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ab/>
        <w:t>Глава  2. Характеристика системы теплоснабжения.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В МО Прутской сельсовет теплоснабжение жилищного фонда и объектов инфраструктуры осуществляется различными способами - индивидуальными и централизованными источниками тепла.</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Централизованными источниками теплоснабжения является 3 модульных котельных.</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lastRenderedPageBreak/>
        <w:tab/>
        <w:t>Зоны, не охваченные источниками централизованного теплоснабжения, имеют индивидуальное теплоснабжение.</w:t>
      </w:r>
    </w:p>
    <w:p w:rsidR="00D8743B" w:rsidRPr="00D8743B" w:rsidRDefault="00D8743B" w:rsidP="00D8743B">
      <w:pPr>
        <w:spacing w:line="240" w:lineRule="auto"/>
        <w:jc w:val="center"/>
        <w:rPr>
          <w:rFonts w:ascii="Times New Roman" w:hAnsi="Times New Roman" w:cs="Times New Roman"/>
          <w:sz w:val="24"/>
          <w:szCs w:val="24"/>
        </w:rPr>
      </w:pPr>
      <w:r w:rsidRPr="00D8743B">
        <w:rPr>
          <w:rFonts w:ascii="Times New Roman" w:hAnsi="Times New Roman" w:cs="Times New Roman"/>
          <w:b/>
          <w:bCs/>
          <w:sz w:val="24"/>
          <w:szCs w:val="24"/>
          <w:lang w:val="en-US"/>
        </w:rPr>
        <w:t>II</w:t>
      </w:r>
      <w:r w:rsidRPr="00D8743B">
        <w:rPr>
          <w:rFonts w:ascii="Times New Roman" w:hAnsi="Times New Roman" w:cs="Times New Roman"/>
          <w:b/>
          <w:bCs/>
          <w:sz w:val="24"/>
          <w:szCs w:val="24"/>
        </w:rPr>
        <w:t xml:space="preserve"> ОБОСНОВЫВАЮЩИЕ МАТЕРИАЛЫ К СХЕМЕ ТЕПЛОСНАБЖЕНИЯ</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Глава 1. Существующее положение в сфере производства, передачи и потребления тепловой энергии для целей теплоснабжения.</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ab/>
        <w:t>Часть 1. Функциональная структура теплоснабжения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r>
      <w:r w:rsidRPr="00D8743B">
        <w:rPr>
          <w:rFonts w:ascii="Times New Roman" w:hAnsi="Times New Roman" w:cs="Times New Roman"/>
          <w:sz w:val="24"/>
          <w:szCs w:val="24"/>
        </w:rPr>
        <w:t>В настоящее время централизованное теплоснабжение потребителей МО   Прутской сельсовет осуществляется от 1 отопительной котельной:</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1.Модульная котельная д</w:t>
      </w:r>
      <w:proofErr w:type="gramStart"/>
      <w:r w:rsidRPr="00D8743B">
        <w:rPr>
          <w:rFonts w:ascii="Times New Roman" w:hAnsi="Times New Roman" w:cs="Times New Roman"/>
          <w:sz w:val="24"/>
          <w:szCs w:val="24"/>
        </w:rPr>
        <w:t>.с</w:t>
      </w:r>
      <w:proofErr w:type="gramEnd"/>
      <w:r w:rsidRPr="00D8743B">
        <w:rPr>
          <w:rFonts w:ascii="Times New Roman" w:hAnsi="Times New Roman" w:cs="Times New Roman"/>
          <w:sz w:val="24"/>
          <w:szCs w:val="24"/>
        </w:rPr>
        <w:t xml:space="preserve">ад «Звездочка» по адресу ул. Школьная 28г; Модульная котельная МБУЗ «Павловская ЦРБ» по адресу ул. Советская 24а; Модульная котельная по адресу </w:t>
      </w:r>
      <w:proofErr w:type="spellStart"/>
      <w:r w:rsidRPr="00D8743B">
        <w:rPr>
          <w:rFonts w:ascii="Times New Roman" w:hAnsi="Times New Roman" w:cs="Times New Roman"/>
          <w:sz w:val="24"/>
          <w:szCs w:val="24"/>
        </w:rPr>
        <w:t>мкр</w:t>
      </w:r>
      <w:proofErr w:type="spellEnd"/>
      <w:r w:rsidRPr="00D8743B">
        <w:rPr>
          <w:rFonts w:ascii="Times New Roman" w:hAnsi="Times New Roman" w:cs="Times New Roman"/>
          <w:sz w:val="24"/>
          <w:szCs w:val="24"/>
        </w:rPr>
        <w:t xml:space="preserve">. «Северный»11. </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Таблица 2.1.1. Обобщенная характеристика системы теплоснабжения МО Прутской сельсовет.</w:t>
      </w:r>
    </w:p>
    <w:tbl>
      <w:tblPr>
        <w:tblW w:w="9474" w:type="dxa"/>
        <w:tblInd w:w="55" w:type="dxa"/>
        <w:tblLayout w:type="fixed"/>
        <w:tblCellMar>
          <w:top w:w="55" w:type="dxa"/>
          <w:left w:w="55" w:type="dxa"/>
          <w:bottom w:w="55" w:type="dxa"/>
          <w:right w:w="55" w:type="dxa"/>
        </w:tblCellMar>
        <w:tblLook w:val="0000"/>
      </w:tblPr>
      <w:tblGrid>
        <w:gridCol w:w="480"/>
        <w:gridCol w:w="2638"/>
        <w:gridCol w:w="1559"/>
        <w:gridCol w:w="1559"/>
        <w:gridCol w:w="1559"/>
        <w:gridCol w:w="1679"/>
      </w:tblGrid>
      <w:tr w:rsidR="00D8743B" w:rsidRPr="00D8743B" w:rsidTr="003A195D">
        <w:tc>
          <w:tcPr>
            <w:tcW w:w="48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2638"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Котельные</w:t>
            </w:r>
          </w:p>
        </w:tc>
        <w:tc>
          <w:tcPr>
            <w:tcW w:w="1559"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Установленная мощность,</w:t>
            </w:r>
          </w:p>
          <w:p w:rsidR="00D8743B" w:rsidRPr="00D8743B" w:rsidRDefault="00D8743B" w:rsidP="00D8743B">
            <w:pPr>
              <w:pStyle w:val="ae"/>
              <w:jc w:val="center"/>
            </w:pPr>
            <w:r w:rsidRPr="00D8743B">
              <w:t>Гкал/час</w:t>
            </w:r>
          </w:p>
        </w:tc>
        <w:tc>
          <w:tcPr>
            <w:tcW w:w="1559"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Отпускаемая нагрузка</w:t>
            </w:r>
          </w:p>
          <w:p w:rsidR="00D8743B" w:rsidRPr="00D8743B" w:rsidRDefault="00D8743B" w:rsidP="00D8743B">
            <w:pPr>
              <w:pStyle w:val="ae"/>
              <w:jc w:val="center"/>
            </w:pPr>
            <w:r w:rsidRPr="00D8743B">
              <w:t>Гкал/час</w:t>
            </w:r>
          </w:p>
        </w:tc>
        <w:tc>
          <w:tcPr>
            <w:tcW w:w="1559"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Температурный график,</w:t>
            </w:r>
          </w:p>
          <w:p w:rsidR="00D8743B" w:rsidRPr="00D8743B" w:rsidRDefault="00D8743B" w:rsidP="00D8743B">
            <w:pPr>
              <w:pStyle w:val="ae"/>
              <w:jc w:val="center"/>
            </w:pPr>
            <w:r w:rsidRPr="00D8743B">
              <w:t>ºС</w:t>
            </w:r>
          </w:p>
        </w:tc>
        <w:tc>
          <w:tcPr>
            <w:tcW w:w="1679"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Длина тепловых сетей (</w:t>
            </w:r>
            <w:proofErr w:type="spellStart"/>
            <w:r w:rsidRPr="00D8743B">
              <w:t>двухтрубн</w:t>
            </w:r>
            <w:proofErr w:type="spellEnd"/>
            <w:r w:rsidRPr="00D8743B">
              <w:t>.), км</w:t>
            </w:r>
          </w:p>
        </w:tc>
      </w:tr>
      <w:tr w:rsidR="00D8743B" w:rsidRPr="00D8743B" w:rsidTr="003A195D">
        <w:tc>
          <w:tcPr>
            <w:tcW w:w="4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263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по </w:t>
            </w:r>
            <w:proofErr w:type="spellStart"/>
            <w:proofErr w:type="gramStart"/>
            <w:r w:rsidRPr="00D8743B">
              <w:t>ул</w:t>
            </w:r>
            <w:proofErr w:type="spellEnd"/>
            <w:proofErr w:type="gramEnd"/>
            <w:r w:rsidRPr="00D8743B">
              <w:t xml:space="preserve"> Школьная 28г</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0,258</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0,169</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95/70</w:t>
            </w:r>
          </w:p>
        </w:tc>
        <w:tc>
          <w:tcPr>
            <w:tcW w:w="167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w:t>
            </w:r>
          </w:p>
        </w:tc>
      </w:tr>
      <w:tr w:rsidR="00D8743B" w:rsidRPr="00D8743B" w:rsidTr="003A195D">
        <w:tc>
          <w:tcPr>
            <w:tcW w:w="4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263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по ул. Советская 24а</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0,138</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0,094</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95/70</w:t>
            </w:r>
          </w:p>
        </w:tc>
        <w:tc>
          <w:tcPr>
            <w:tcW w:w="167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w:t>
            </w:r>
          </w:p>
        </w:tc>
      </w:tr>
      <w:tr w:rsidR="00D8743B" w:rsidRPr="00D8743B" w:rsidTr="003A195D">
        <w:tc>
          <w:tcPr>
            <w:tcW w:w="4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263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3,439</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1,993</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95/70</w:t>
            </w:r>
          </w:p>
        </w:tc>
        <w:tc>
          <w:tcPr>
            <w:tcW w:w="167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2,3381</w:t>
            </w:r>
          </w:p>
        </w:tc>
      </w:tr>
      <w:tr w:rsidR="00D8743B" w:rsidRPr="00D8743B" w:rsidTr="003A195D">
        <w:tc>
          <w:tcPr>
            <w:tcW w:w="48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2638" w:type="dxa"/>
            <w:tcBorders>
              <w:left w:val="single" w:sz="1" w:space="0" w:color="000000"/>
              <w:bottom w:val="single" w:sz="1" w:space="0" w:color="000000"/>
            </w:tcBorders>
            <w:shd w:val="clear" w:color="auto" w:fill="auto"/>
          </w:tcPr>
          <w:p w:rsidR="00D8743B" w:rsidRPr="00D8743B" w:rsidRDefault="00D8743B" w:rsidP="00D8743B">
            <w:pPr>
              <w:pStyle w:val="ae"/>
              <w:jc w:val="both"/>
              <w:rPr>
                <w:b/>
                <w:bCs/>
              </w:rPr>
            </w:pPr>
            <w:r w:rsidRPr="00D8743B">
              <w:rPr>
                <w:b/>
                <w:bCs/>
              </w:rPr>
              <w:t>Итого</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3,835</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2,256</w:t>
            </w:r>
          </w:p>
        </w:tc>
        <w:tc>
          <w:tcPr>
            <w:tcW w:w="155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95/70</w:t>
            </w:r>
          </w:p>
        </w:tc>
        <w:tc>
          <w:tcPr>
            <w:tcW w:w="167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rPr>
                <w:b/>
              </w:rPr>
            </w:pPr>
            <w:r w:rsidRPr="00D8743B">
              <w:rPr>
                <w:b/>
              </w:rPr>
              <w:t>2,3381</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Зоны действия индивидуальных источников теплоснабжения.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В п. Прутском централизованное теплоснабжение осуществляется от 3 источников тепла, от которого отапливаются социально значимые объекты, жилые дома и категория потребителей «прочие». Индивидуальное теплоснабжение распространяется на частный сектор и представлено только индивидуальными источниками тепла, </w:t>
      </w:r>
      <w:proofErr w:type="gramStart"/>
      <w:r w:rsidRPr="00D8743B">
        <w:rPr>
          <w:rFonts w:ascii="Times New Roman" w:hAnsi="Times New Roman" w:cs="Times New Roman"/>
          <w:sz w:val="24"/>
          <w:szCs w:val="24"/>
        </w:rPr>
        <w:t>работающих</w:t>
      </w:r>
      <w:proofErr w:type="gramEnd"/>
      <w:r w:rsidRPr="00D8743B">
        <w:rPr>
          <w:rFonts w:ascii="Times New Roman" w:hAnsi="Times New Roman" w:cs="Times New Roman"/>
          <w:sz w:val="24"/>
          <w:szCs w:val="24"/>
        </w:rPr>
        <w:t xml:space="preserve"> на твердом топливе (уголь и дрова) и природном газе.</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 xml:space="preserve">Часть 2. Источники тепловой энергии </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 xml:space="preserve">            Описание модульной котельной </w:t>
      </w:r>
      <w:proofErr w:type="spellStart"/>
      <w:r w:rsidRPr="00D8743B">
        <w:rPr>
          <w:rFonts w:ascii="Times New Roman" w:hAnsi="Times New Roman" w:cs="Times New Roman"/>
          <w:b/>
          <w:bCs/>
          <w:sz w:val="24"/>
          <w:szCs w:val="24"/>
        </w:rPr>
        <w:t>мкр</w:t>
      </w:r>
      <w:proofErr w:type="gramStart"/>
      <w:r w:rsidRPr="00D8743B">
        <w:rPr>
          <w:rFonts w:ascii="Times New Roman" w:hAnsi="Times New Roman" w:cs="Times New Roman"/>
          <w:b/>
          <w:bCs/>
          <w:sz w:val="24"/>
          <w:szCs w:val="24"/>
        </w:rPr>
        <w:t>.С</w:t>
      </w:r>
      <w:proofErr w:type="gramEnd"/>
      <w:r w:rsidRPr="00D8743B">
        <w:rPr>
          <w:rFonts w:ascii="Times New Roman" w:hAnsi="Times New Roman" w:cs="Times New Roman"/>
          <w:b/>
          <w:bCs/>
          <w:sz w:val="24"/>
          <w:szCs w:val="24"/>
        </w:rPr>
        <w:t>еверный</w:t>
      </w:r>
      <w:proofErr w:type="spellEnd"/>
      <w:r w:rsidRPr="00D8743B">
        <w:rPr>
          <w:rFonts w:ascii="Times New Roman" w:hAnsi="Times New Roman" w:cs="Times New Roman"/>
          <w:b/>
          <w:bCs/>
          <w:sz w:val="24"/>
          <w:szCs w:val="24"/>
        </w:rPr>
        <w:t xml:space="preserve"> 11</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Функциональным назначением котельной является выработка тепловой энергии посредством сжигания природного газа в газоиспользующем оборудовании для нужд отопления и технологических нужд. В качестве основного вида топлива используется природный газ по ГОСТ 5542-2014 « Газы горючие природные промышленного и коммунально-бытового назначения. Технические условия». В качестве резервного вида топлива используется дизельное топливо по ГОСТ 305-2013 «Топливо дизельное». Технические условия. Общая установленная тепловая мощность котельной -4,0МВт. Котельная работает в автоматическом режиме. Управление газоиспользующим и тепломеханическим оборудованием </w:t>
      </w:r>
      <w:r w:rsidRPr="00D8743B">
        <w:rPr>
          <w:rFonts w:ascii="Times New Roman" w:hAnsi="Times New Roman" w:cs="Times New Roman"/>
          <w:bCs/>
          <w:sz w:val="24"/>
          <w:szCs w:val="24"/>
        </w:rPr>
        <w:lastRenderedPageBreak/>
        <w:t>осуществляется от щита управления котельной ЩУК-1. В котельной предусматривается установка двух водогрейных котлов «</w:t>
      </w:r>
      <w:proofErr w:type="spellStart"/>
      <w:r w:rsidRPr="00D8743B">
        <w:rPr>
          <w:rFonts w:ascii="Times New Roman" w:hAnsi="Times New Roman" w:cs="Times New Roman"/>
          <w:bCs/>
          <w:sz w:val="24"/>
          <w:szCs w:val="24"/>
          <w:lang w:val="en-US"/>
        </w:rPr>
        <w:t>Viessmann</w:t>
      </w:r>
      <w:proofErr w:type="spellEnd"/>
      <w:r w:rsidRPr="00D8743B">
        <w:rPr>
          <w:rFonts w:ascii="Times New Roman" w:hAnsi="Times New Roman" w:cs="Times New Roman"/>
          <w:bCs/>
          <w:sz w:val="24"/>
          <w:szCs w:val="24"/>
        </w:rPr>
        <w:t xml:space="preserve">» </w:t>
      </w:r>
      <w:proofErr w:type="spellStart"/>
      <w:r w:rsidRPr="00D8743B">
        <w:rPr>
          <w:rFonts w:ascii="Times New Roman" w:hAnsi="Times New Roman" w:cs="Times New Roman"/>
          <w:bCs/>
          <w:sz w:val="24"/>
          <w:szCs w:val="24"/>
          <w:lang w:val="en-US"/>
        </w:rPr>
        <w:t>Vitoplex</w:t>
      </w:r>
      <w:proofErr w:type="spellEnd"/>
      <w:r w:rsidRPr="00D8743B">
        <w:rPr>
          <w:rFonts w:ascii="Times New Roman" w:hAnsi="Times New Roman" w:cs="Times New Roman"/>
          <w:bCs/>
          <w:sz w:val="24"/>
          <w:szCs w:val="24"/>
        </w:rPr>
        <w:t xml:space="preserve"> 100(Германия). Водогрейные котлы оснащаются комбинированными горелками «</w:t>
      </w:r>
      <w:proofErr w:type="spellStart"/>
      <w:r w:rsidRPr="00D8743B">
        <w:rPr>
          <w:rFonts w:ascii="Times New Roman" w:hAnsi="Times New Roman" w:cs="Times New Roman"/>
          <w:bCs/>
          <w:sz w:val="24"/>
          <w:szCs w:val="24"/>
          <w:lang w:val="en-US"/>
        </w:rPr>
        <w:t>Weishupt</w:t>
      </w:r>
      <w:proofErr w:type="spellEnd"/>
      <w:r w:rsidRPr="00D8743B">
        <w:rPr>
          <w:rFonts w:ascii="Times New Roman" w:hAnsi="Times New Roman" w:cs="Times New Roman"/>
          <w:bCs/>
          <w:sz w:val="24"/>
          <w:szCs w:val="24"/>
        </w:rPr>
        <w:t xml:space="preserve">» </w:t>
      </w:r>
      <w:r w:rsidRPr="00D8743B">
        <w:rPr>
          <w:rFonts w:ascii="Times New Roman" w:hAnsi="Times New Roman" w:cs="Times New Roman"/>
          <w:bCs/>
          <w:sz w:val="24"/>
          <w:szCs w:val="24"/>
          <w:lang w:val="en-US"/>
        </w:rPr>
        <w:t>WM</w:t>
      </w:r>
      <w:r w:rsidRPr="00D8743B">
        <w:rPr>
          <w:rFonts w:ascii="Times New Roman" w:hAnsi="Times New Roman" w:cs="Times New Roman"/>
          <w:bCs/>
          <w:sz w:val="24"/>
          <w:szCs w:val="24"/>
        </w:rPr>
        <w:t>-</w:t>
      </w:r>
      <w:r w:rsidRPr="00D8743B">
        <w:rPr>
          <w:rFonts w:ascii="Times New Roman" w:hAnsi="Times New Roman" w:cs="Times New Roman"/>
          <w:bCs/>
          <w:sz w:val="24"/>
          <w:szCs w:val="24"/>
          <w:lang w:val="en-US"/>
        </w:rPr>
        <w:t>GL</w:t>
      </w:r>
      <w:r w:rsidRPr="00D8743B">
        <w:rPr>
          <w:rFonts w:ascii="Times New Roman" w:hAnsi="Times New Roman" w:cs="Times New Roman"/>
          <w:bCs/>
          <w:sz w:val="24"/>
          <w:szCs w:val="24"/>
        </w:rPr>
        <w:t>30/1-</w:t>
      </w:r>
      <w:proofErr w:type="gramStart"/>
      <w:r w:rsidRPr="00D8743B">
        <w:rPr>
          <w:rFonts w:ascii="Times New Roman" w:hAnsi="Times New Roman" w:cs="Times New Roman"/>
          <w:bCs/>
          <w:sz w:val="24"/>
          <w:szCs w:val="24"/>
        </w:rPr>
        <w:t>А(</w:t>
      </w:r>
      <w:proofErr w:type="gramEnd"/>
      <w:r w:rsidRPr="00D8743B">
        <w:rPr>
          <w:rFonts w:ascii="Times New Roman" w:hAnsi="Times New Roman" w:cs="Times New Roman"/>
          <w:bCs/>
          <w:sz w:val="24"/>
          <w:szCs w:val="24"/>
        </w:rPr>
        <w:t xml:space="preserve">Германия),работающими на дизельном топливе или природном газе. Для обеспечения аварийного запаса дизельного топлива в котельной предусмотрен бак объемом 800л. Автоматическое включение и отключение котлов по заданной температуре теплоносителя производится от комплектных цифровых контролеров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300,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100, поставляемых комплектно с котлами. Автоматика безопасности котла отключает подачу газа природного газа к горелке </w:t>
      </w:r>
      <w:proofErr w:type="gramStart"/>
      <w:r w:rsidRPr="00D8743B">
        <w:rPr>
          <w:rFonts w:ascii="Times New Roman" w:hAnsi="Times New Roman" w:cs="Times New Roman"/>
          <w:bCs/>
          <w:sz w:val="24"/>
          <w:szCs w:val="24"/>
        </w:rPr>
        <w:t>при</w:t>
      </w:r>
      <w:proofErr w:type="gramEnd"/>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повышении</w:t>
      </w:r>
      <w:proofErr w:type="gramEnd"/>
      <w:r w:rsidRPr="00D8743B">
        <w:rPr>
          <w:rFonts w:ascii="Times New Roman" w:hAnsi="Times New Roman" w:cs="Times New Roman"/>
          <w:bCs/>
          <w:sz w:val="24"/>
          <w:szCs w:val="24"/>
        </w:rPr>
        <w:t xml:space="preserve"> температуры теплоносителя на выходе из котла;</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теплоносителя в котле;</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повышении</w:t>
      </w:r>
      <w:proofErr w:type="gramEnd"/>
      <w:r w:rsidRPr="00D8743B">
        <w:rPr>
          <w:rFonts w:ascii="Times New Roman" w:hAnsi="Times New Roman" w:cs="Times New Roman"/>
          <w:bCs/>
          <w:sz w:val="24"/>
          <w:szCs w:val="24"/>
        </w:rPr>
        <w:t xml:space="preserve"> давления теплоносителя в котле;</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исчезновении</w:t>
      </w:r>
      <w:proofErr w:type="gramEnd"/>
      <w:r w:rsidRPr="00D8743B">
        <w:rPr>
          <w:rFonts w:ascii="Times New Roman" w:hAnsi="Times New Roman" w:cs="Times New Roman"/>
          <w:bCs/>
          <w:sz w:val="24"/>
          <w:szCs w:val="24"/>
        </w:rPr>
        <w:t xml:space="preserve"> пламени горелки;</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газа перед горелкой;</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воздуха на горелку;</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отключении</w:t>
      </w:r>
      <w:proofErr w:type="gramEnd"/>
      <w:r w:rsidRPr="00D8743B">
        <w:rPr>
          <w:rFonts w:ascii="Times New Roman" w:hAnsi="Times New Roman" w:cs="Times New Roman"/>
          <w:bCs/>
          <w:sz w:val="24"/>
          <w:szCs w:val="24"/>
        </w:rPr>
        <w:t xml:space="preserve"> электропитания;</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Система теплоснабжения предусматривается независимая, с двумя пластинчатыми теплообменниками между котловым и сетевым контуром.</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Для предотвращения понижения температуры теплоносителя во входных трубопроводах котлов предусмотрены насосы рециркуляции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которыми осуществляется от цифровых контроллеров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автоматическом режимах. Циркуляция теплоносителя в котловом контуре обеспечивается циркуляционными насосами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в автоматическом режимах. В автоматическом режиме предусмотрено отключение насосов при перегрузке с последующим ручным взводом, при понижении давления теплоносителя в котловом контуре менее 0,7 кгс/см2 с последующим автоматическим взводом при восстановлении нормальных параметров</w:t>
      </w:r>
      <w:proofErr w:type="gramStart"/>
      <w:r w:rsidRPr="00D8743B">
        <w:rPr>
          <w:rFonts w:ascii="Times New Roman" w:hAnsi="Times New Roman" w:cs="Times New Roman"/>
          <w:bCs/>
          <w:sz w:val="24"/>
          <w:szCs w:val="24"/>
        </w:rPr>
        <w:t xml:space="preserve"> .</w:t>
      </w:r>
      <w:proofErr w:type="gramEnd"/>
      <w:r w:rsidRPr="00D8743B">
        <w:rPr>
          <w:rFonts w:ascii="Times New Roman" w:hAnsi="Times New Roman" w:cs="Times New Roman"/>
          <w:bCs/>
          <w:sz w:val="24"/>
          <w:szCs w:val="24"/>
        </w:rPr>
        <w:t xml:space="preserve"> В автоматическом режиме также предусмотрено переключение насосов по времени работы 72ч и автоматическое резервирование при выходе из строя одного из насосов. Для аварийного сброса теплоносителя при превышении давления выше расчётного предусмотрены предохранительные клапаны на котлах. Компенсацию тепловых расширений теплоносителя в котловом контуре обеспечивают баки по 200л. Давление теплоносителя в котловом контуре 2,5…3,0кгс/см</w:t>
      </w:r>
      <w:proofErr w:type="gramStart"/>
      <w:r w:rsidRPr="00D8743B">
        <w:rPr>
          <w:rFonts w:ascii="Times New Roman" w:hAnsi="Times New Roman" w:cs="Times New Roman"/>
          <w:bCs/>
          <w:sz w:val="24"/>
          <w:szCs w:val="24"/>
          <w:vertAlign w:val="superscript"/>
        </w:rPr>
        <w:t>2</w:t>
      </w:r>
      <w:proofErr w:type="gramEnd"/>
      <w:r w:rsidRPr="00D8743B">
        <w:rPr>
          <w:rFonts w:ascii="Times New Roman" w:hAnsi="Times New Roman" w:cs="Times New Roman"/>
          <w:bCs/>
          <w:sz w:val="24"/>
          <w:szCs w:val="24"/>
          <w:vertAlign w:val="superscript"/>
        </w:rPr>
        <w:t xml:space="preserve"> </w:t>
      </w:r>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Циркуляция теплоносителя в сетевом контуре обеспечивается циркуляционными насосами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автоматическом режимах. В автоматическом режиме предусмотрено отключение насосов при перегрузке с последующим ручным взводом, при понижении давления теплоносителя в сетевом контуре менее 0,5 кгс/см</w:t>
      </w:r>
      <w:proofErr w:type="gramStart"/>
      <w:r w:rsidRPr="00D8743B">
        <w:rPr>
          <w:rFonts w:ascii="Times New Roman" w:hAnsi="Times New Roman" w:cs="Times New Roman"/>
          <w:bCs/>
          <w:sz w:val="24"/>
          <w:szCs w:val="24"/>
        </w:rPr>
        <w:t>2</w:t>
      </w:r>
      <w:proofErr w:type="gramEnd"/>
      <w:r w:rsidRPr="00D8743B">
        <w:rPr>
          <w:rFonts w:ascii="Times New Roman" w:hAnsi="Times New Roman" w:cs="Times New Roman"/>
          <w:bCs/>
          <w:sz w:val="24"/>
          <w:szCs w:val="24"/>
        </w:rPr>
        <w:t xml:space="preserve"> с последующим автоматическим взводом при восстановлении нормальных параметров. В автоматическом режиме также предусмотрено переключение насосов по времени работы 72ч и автоматическое резервирование при выходе из строя одного из насосов. Компенсацию тепловых расширений теплоносителя обеспечивает расширительный бак 1500л. Для аварийного сброса теплоносителя при превышении давления выше расчётного предусмотрены предохранительные клапаны. Давление теплоносителя в сетевом контуре 1,5…2,0ксг/см</w:t>
      </w:r>
      <w:proofErr w:type="gramStart"/>
      <w:r w:rsidRPr="00D8743B">
        <w:rPr>
          <w:rFonts w:ascii="Times New Roman" w:hAnsi="Times New Roman" w:cs="Times New Roman"/>
          <w:bCs/>
          <w:sz w:val="24"/>
          <w:szCs w:val="24"/>
          <w:vertAlign w:val="superscript"/>
        </w:rPr>
        <w:t>2</w:t>
      </w:r>
      <w:proofErr w:type="gramEnd"/>
      <w:r w:rsidRPr="00D8743B">
        <w:rPr>
          <w:rFonts w:ascii="Times New Roman" w:hAnsi="Times New Roman" w:cs="Times New Roman"/>
          <w:bCs/>
          <w:sz w:val="24"/>
          <w:szCs w:val="24"/>
          <w:vertAlign w:val="superscript"/>
        </w:rPr>
        <w:t xml:space="preserve"> </w:t>
      </w:r>
      <w:r w:rsidRPr="00D8743B">
        <w:rPr>
          <w:rFonts w:ascii="Times New Roman" w:hAnsi="Times New Roman" w:cs="Times New Roman"/>
          <w:bCs/>
          <w:sz w:val="24"/>
          <w:szCs w:val="24"/>
        </w:rPr>
        <w:t xml:space="preserve">. В контуре теплоснабжения предусмотрено </w:t>
      </w:r>
      <w:proofErr w:type="spellStart"/>
      <w:r w:rsidRPr="00D8743B">
        <w:rPr>
          <w:rFonts w:ascii="Times New Roman" w:hAnsi="Times New Roman" w:cs="Times New Roman"/>
          <w:bCs/>
          <w:sz w:val="24"/>
          <w:szCs w:val="24"/>
        </w:rPr>
        <w:t>погодозависимое</w:t>
      </w:r>
      <w:proofErr w:type="spellEnd"/>
      <w:r w:rsidRPr="00D8743B">
        <w:rPr>
          <w:rFonts w:ascii="Times New Roman" w:hAnsi="Times New Roman" w:cs="Times New Roman"/>
          <w:bCs/>
          <w:sz w:val="24"/>
          <w:szCs w:val="24"/>
        </w:rPr>
        <w:t xml:space="preserve"> регулирование температуры теплоносителя с помощью трехходового клапана </w:t>
      </w:r>
      <w:r w:rsidRPr="00D8743B">
        <w:rPr>
          <w:rFonts w:ascii="Times New Roman" w:hAnsi="Times New Roman" w:cs="Times New Roman"/>
          <w:bCs/>
          <w:sz w:val="24"/>
          <w:szCs w:val="24"/>
          <w:lang w:val="en-US"/>
        </w:rPr>
        <w:t>ESBE</w:t>
      </w:r>
      <w:r w:rsidRPr="00D8743B">
        <w:rPr>
          <w:rFonts w:ascii="Times New Roman" w:hAnsi="Times New Roman" w:cs="Times New Roman"/>
          <w:bCs/>
          <w:sz w:val="24"/>
          <w:szCs w:val="24"/>
        </w:rPr>
        <w:t xml:space="preserve"> и цифрового контроллера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 300. Для предотвращения образования отложений и </w:t>
      </w:r>
      <w:r w:rsidRPr="00D8743B">
        <w:rPr>
          <w:rFonts w:ascii="Times New Roman" w:hAnsi="Times New Roman" w:cs="Times New Roman"/>
          <w:bCs/>
          <w:sz w:val="24"/>
          <w:szCs w:val="24"/>
        </w:rPr>
        <w:lastRenderedPageBreak/>
        <w:t xml:space="preserve">коррозии на поверхностях нагрева и внутренних поверхностях трубопроводов заполнение и подпитка системы отопления котельной производится умягченной водой, подготовленной с помощью дозирования реагентов. Для обеспечения аварийного запаса </w:t>
      </w:r>
      <w:proofErr w:type="spellStart"/>
      <w:r w:rsidRPr="00D8743B">
        <w:rPr>
          <w:rFonts w:ascii="Times New Roman" w:hAnsi="Times New Roman" w:cs="Times New Roman"/>
          <w:bCs/>
          <w:sz w:val="24"/>
          <w:szCs w:val="24"/>
        </w:rPr>
        <w:t>подпиточной</w:t>
      </w:r>
      <w:proofErr w:type="spellEnd"/>
      <w:r w:rsidRPr="00D8743B">
        <w:rPr>
          <w:rFonts w:ascii="Times New Roman" w:hAnsi="Times New Roman" w:cs="Times New Roman"/>
          <w:bCs/>
          <w:sz w:val="24"/>
          <w:szCs w:val="24"/>
        </w:rPr>
        <w:t xml:space="preserve"> воды в котельной предусмотрен бак объемом 1000л. Заполнение и подпитка котлового контура производится из бака с помощью насоса повышения давления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w:t>
      </w:r>
      <w:r w:rsidRPr="00D8743B">
        <w:rPr>
          <w:rFonts w:ascii="Times New Roman" w:hAnsi="Times New Roman" w:cs="Times New Roman"/>
          <w:bCs/>
          <w:sz w:val="24"/>
          <w:szCs w:val="24"/>
          <w:lang w:val="en-US"/>
        </w:rPr>
        <w:t>MHI</w:t>
      </w:r>
      <w:r w:rsidRPr="00D8743B">
        <w:rPr>
          <w:rFonts w:ascii="Times New Roman" w:hAnsi="Times New Roman" w:cs="Times New Roman"/>
          <w:bCs/>
          <w:sz w:val="24"/>
          <w:szCs w:val="24"/>
        </w:rPr>
        <w:t>203. Заполнение и подпитка сетевого контура производится напрямую из центрального водопровода. В смежном помещении котельной установлена газорегуляторная установка, состоящая из двух линий редуцирования на регуляторах давления газа «</w:t>
      </w:r>
      <w:r w:rsidRPr="00D8743B">
        <w:rPr>
          <w:rFonts w:ascii="Times New Roman" w:hAnsi="Times New Roman" w:cs="Times New Roman"/>
          <w:bCs/>
          <w:sz w:val="24"/>
          <w:szCs w:val="24"/>
          <w:lang w:val="en-US"/>
        </w:rPr>
        <w:t>MADAS</w:t>
      </w:r>
      <w:r w:rsidRPr="00D8743B">
        <w:rPr>
          <w:rFonts w:ascii="Times New Roman" w:hAnsi="Times New Roman" w:cs="Times New Roman"/>
          <w:bCs/>
          <w:sz w:val="24"/>
          <w:szCs w:val="24"/>
        </w:rPr>
        <w:t>»</w:t>
      </w:r>
      <w:r w:rsidRPr="00D8743B">
        <w:rPr>
          <w:rFonts w:ascii="Times New Roman" w:hAnsi="Times New Roman" w:cs="Times New Roman"/>
          <w:bCs/>
          <w:sz w:val="24"/>
          <w:szCs w:val="24"/>
          <w:lang w:val="en-US"/>
        </w:rPr>
        <w:t>RG</w:t>
      </w:r>
      <w:r w:rsidRPr="00D8743B">
        <w:rPr>
          <w:rFonts w:ascii="Times New Roman" w:hAnsi="Times New Roman" w:cs="Times New Roman"/>
          <w:bCs/>
          <w:sz w:val="24"/>
          <w:szCs w:val="24"/>
        </w:rPr>
        <w:t>/2</w:t>
      </w:r>
      <w:r w:rsidRPr="00D8743B">
        <w:rPr>
          <w:rFonts w:ascii="Times New Roman" w:hAnsi="Times New Roman" w:cs="Times New Roman"/>
          <w:bCs/>
          <w:sz w:val="24"/>
          <w:szCs w:val="24"/>
          <w:lang w:val="en-US"/>
        </w:rPr>
        <w:t>MBZ</w:t>
      </w:r>
      <w:r w:rsidRPr="00D8743B">
        <w:rPr>
          <w:rFonts w:ascii="Times New Roman" w:hAnsi="Times New Roman" w:cs="Times New Roman"/>
          <w:bCs/>
          <w:sz w:val="24"/>
          <w:szCs w:val="24"/>
        </w:rPr>
        <w:t>. Регуляторы имеют защиту по понижению и повышению давления газа. Давление газа на входе ГРУ 3,0кг/см</w:t>
      </w:r>
      <w:proofErr w:type="gramStart"/>
      <w:r w:rsidRPr="00D8743B">
        <w:rPr>
          <w:rFonts w:ascii="Times New Roman" w:hAnsi="Times New Roman" w:cs="Times New Roman"/>
          <w:bCs/>
          <w:sz w:val="24"/>
          <w:szCs w:val="24"/>
          <w:vertAlign w:val="superscript"/>
        </w:rPr>
        <w:t>2</w:t>
      </w:r>
      <w:proofErr w:type="gramEnd"/>
      <w:r w:rsidRPr="00D8743B">
        <w:rPr>
          <w:rFonts w:ascii="Times New Roman" w:hAnsi="Times New Roman" w:cs="Times New Roman"/>
          <w:bCs/>
          <w:sz w:val="24"/>
          <w:szCs w:val="24"/>
          <w:vertAlign w:val="superscript"/>
        </w:rPr>
        <w:t xml:space="preserve"> </w:t>
      </w:r>
      <w:r w:rsidRPr="00D8743B">
        <w:rPr>
          <w:rFonts w:ascii="Times New Roman" w:hAnsi="Times New Roman" w:cs="Times New Roman"/>
          <w:bCs/>
          <w:sz w:val="24"/>
          <w:szCs w:val="24"/>
        </w:rPr>
        <w:t xml:space="preserve">. Давление газа на выходе ГРУ 25кПа. Коммерческий узел учета состоит </w:t>
      </w:r>
      <w:proofErr w:type="gramStart"/>
      <w:r w:rsidRPr="00D8743B">
        <w:rPr>
          <w:rFonts w:ascii="Times New Roman" w:hAnsi="Times New Roman" w:cs="Times New Roman"/>
          <w:bCs/>
          <w:sz w:val="24"/>
          <w:szCs w:val="24"/>
        </w:rPr>
        <w:t>из</w:t>
      </w:r>
      <w:proofErr w:type="gramEnd"/>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-счетчик газа;- датчик давления газа,- датчик температуры </w:t>
      </w:r>
      <w:proofErr w:type="spellStart"/>
      <w:r w:rsidRPr="00D8743B">
        <w:rPr>
          <w:rFonts w:ascii="Times New Roman" w:hAnsi="Times New Roman" w:cs="Times New Roman"/>
          <w:bCs/>
          <w:sz w:val="24"/>
          <w:szCs w:val="24"/>
        </w:rPr>
        <w:t>газа</w:t>
      </w:r>
      <w:proofErr w:type="gramStart"/>
      <w:r w:rsidRPr="00D8743B">
        <w:rPr>
          <w:rFonts w:ascii="Times New Roman" w:hAnsi="Times New Roman" w:cs="Times New Roman"/>
          <w:bCs/>
          <w:sz w:val="24"/>
          <w:szCs w:val="24"/>
        </w:rPr>
        <w:t>;-</w:t>
      </w:r>
      <w:proofErr w:type="gramEnd"/>
      <w:r w:rsidRPr="00D8743B">
        <w:rPr>
          <w:rFonts w:ascii="Times New Roman" w:hAnsi="Times New Roman" w:cs="Times New Roman"/>
          <w:bCs/>
          <w:sz w:val="24"/>
          <w:szCs w:val="24"/>
        </w:rPr>
        <w:t>электронный</w:t>
      </w:r>
      <w:proofErr w:type="spellEnd"/>
      <w:r w:rsidRPr="00D8743B">
        <w:rPr>
          <w:rFonts w:ascii="Times New Roman" w:hAnsi="Times New Roman" w:cs="Times New Roman"/>
          <w:bCs/>
          <w:sz w:val="24"/>
          <w:szCs w:val="24"/>
        </w:rPr>
        <w:t xml:space="preserve"> корректор объема СПГ761;-модем для считывания данных; -источник бесперебойного питания.</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В котельной установлена сигнализация загазованности помещения «</w:t>
      </w:r>
      <w:proofErr w:type="spellStart"/>
      <w:r w:rsidRPr="00D8743B">
        <w:rPr>
          <w:rFonts w:ascii="Times New Roman" w:hAnsi="Times New Roman" w:cs="Times New Roman"/>
          <w:bCs/>
          <w:sz w:val="24"/>
          <w:szCs w:val="24"/>
          <w:lang w:val="en-US"/>
        </w:rPr>
        <w:t>Seitron</w:t>
      </w:r>
      <w:proofErr w:type="spellEnd"/>
      <w:r w:rsidRPr="00D8743B">
        <w:rPr>
          <w:rFonts w:ascii="Times New Roman" w:hAnsi="Times New Roman" w:cs="Times New Roman"/>
          <w:bCs/>
          <w:sz w:val="24"/>
          <w:szCs w:val="24"/>
        </w:rPr>
        <w:t>», состоящая из датчика (метан), датчика (</w:t>
      </w:r>
      <w:proofErr w:type="gramStart"/>
      <w:r w:rsidRPr="00D8743B">
        <w:rPr>
          <w:rFonts w:ascii="Times New Roman" w:hAnsi="Times New Roman" w:cs="Times New Roman"/>
          <w:bCs/>
          <w:sz w:val="24"/>
          <w:szCs w:val="24"/>
        </w:rPr>
        <w:t>СО</w:t>
      </w:r>
      <w:proofErr w:type="gramEnd"/>
      <w:r w:rsidRPr="00D8743B">
        <w:rPr>
          <w:rFonts w:ascii="Times New Roman" w:hAnsi="Times New Roman" w:cs="Times New Roman"/>
          <w:bCs/>
          <w:sz w:val="24"/>
          <w:szCs w:val="24"/>
        </w:rPr>
        <w:t xml:space="preserve">), блока сигнализации и управления БСУ, клапана предохранительного электромагнитного газового КПЭГ, установленного на вводном газопроводе. Установлена пожарная сигнализация ГРАНИТ-3 с дымовыми и огневыми датчиками. Система аварийного оповещения предусматривает оповещение обслуживающего персонала по </w:t>
      </w:r>
      <w:r w:rsidRPr="00D8743B">
        <w:rPr>
          <w:rFonts w:ascii="Times New Roman" w:hAnsi="Times New Roman" w:cs="Times New Roman"/>
          <w:bCs/>
          <w:sz w:val="24"/>
          <w:szCs w:val="24"/>
          <w:lang w:val="en-US"/>
        </w:rPr>
        <w:t>GSM</w:t>
      </w:r>
      <w:r w:rsidRPr="00D8743B">
        <w:rPr>
          <w:rFonts w:ascii="Times New Roman" w:hAnsi="Times New Roman" w:cs="Times New Roman"/>
          <w:bCs/>
          <w:sz w:val="24"/>
          <w:szCs w:val="24"/>
        </w:rPr>
        <w:t xml:space="preserve"> –каналу по следующим параметрам: </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-сигнал о понижении давления теплоносителя в сетевом </w:t>
      </w:r>
      <w:proofErr w:type="spellStart"/>
      <w:r w:rsidRPr="00D8743B">
        <w:rPr>
          <w:rFonts w:ascii="Times New Roman" w:hAnsi="Times New Roman" w:cs="Times New Roman"/>
          <w:bCs/>
          <w:sz w:val="24"/>
          <w:szCs w:val="24"/>
        </w:rPr>
        <w:t>контуре</w:t>
      </w:r>
      <w:proofErr w:type="gramStart"/>
      <w:r w:rsidRPr="00D8743B">
        <w:rPr>
          <w:rFonts w:ascii="Times New Roman" w:hAnsi="Times New Roman" w:cs="Times New Roman"/>
          <w:bCs/>
          <w:sz w:val="24"/>
          <w:szCs w:val="24"/>
        </w:rPr>
        <w:t>;-</w:t>
      </w:r>
      <w:proofErr w:type="gramEnd"/>
      <w:r w:rsidRPr="00D8743B">
        <w:rPr>
          <w:rFonts w:ascii="Times New Roman" w:hAnsi="Times New Roman" w:cs="Times New Roman"/>
          <w:bCs/>
          <w:sz w:val="24"/>
          <w:szCs w:val="24"/>
        </w:rPr>
        <w:t>сигнал</w:t>
      </w:r>
      <w:proofErr w:type="spellEnd"/>
      <w:r w:rsidRPr="00D8743B">
        <w:rPr>
          <w:rFonts w:ascii="Times New Roman" w:hAnsi="Times New Roman" w:cs="Times New Roman"/>
          <w:bCs/>
          <w:sz w:val="24"/>
          <w:szCs w:val="24"/>
        </w:rPr>
        <w:t xml:space="preserve"> о понижении давления теплоносителя в котловом контуре; -сигнал аварии котла №1; -сигнал аварии котла №2; -сигнал аварии котловых насосов; -сигнал аварии сетевых насосов; -сигнал пожарной сигнализации; -сигнал повышенной загазованности.</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Отвод дымовых газов от котлов осуществляется по раздельным дымовым трубам. Котельная относится к опасным производственным объектам третьего класса опасности. По надежности теплоснабжения котельная относится ко второй категории. По надежности электроснабжения котельная относится ко второй категории. Для обеспечения бесперебойного питания котельной </w:t>
      </w:r>
      <w:proofErr w:type="gramStart"/>
      <w:r w:rsidRPr="00D8743B">
        <w:rPr>
          <w:rFonts w:ascii="Times New Roman" w:hAnsi="Times New Roman" w:cs="Times New Roman"/>
          <w:bCs/>
          <w:sz w:val="24"/>
          <w:szCs w:val="24"/>
        </w:rPr>
        <w:t>предусмотрен</w:t>
      </w:r>
      <w:proofErr w:type="gramEnd"/>
      <w:r w:rsidRPr="00D8743B">
        <w:rPr>
          <w:rFonts w:ascii="Times New Roman" w:hAnsi="Times New Roman" w:cs="Times New Roman"/>
          <w:bCs/>
          <w:sz w:val="24"/>
          <w:szCs w:val="24"/>
        </w:rPr>
        <w:t xml:space="preserve"> АВР от дизельной генераторной установки.</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 xml:space="preserve">            Описание модульной котельной ул</w:t>
      </w:r>
      <w:proofErr w:type="gramStart"/>
      <w:r w:rsidRPr="00D8743B">
        <w:rPr>
          <w:rFonts w:ascii="Times New Roman" w:hAnsi="Times New Roman" w:cs="Times New Roman"/>
          <w:b/>
          <w:bCs/>
          <w:sz w:val="24"/>
          <w:szCs w:val="24"/>
        </w:rPr>
        <w:t>.Ш</w:t>
      </w:r>
      <w:proofErr w:type="gramEnd"/>
      <w:r w:rsidRPr="00D8743B">
        <w:rPr>
          <w:rFonts w:ascii="Times New Roman" w:hAnsi="Times New Roman" w:cs="Times New Roman"/>
          <w:b/>
          <w:bCs/>
          <w:sz w:val="24"/>
          <w:szCs w:val="24"/>
        </w:rPr>
        <w:t>кольная 28г</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Функциональным назначением котельной является выработка тепловой энергии посредством сжигания природного газа в газоиспользующем оборудовании для нужд отопления и технологических нужд. В качестве основного вида топлива используется природный газ по ГОСТ 5542-2014 « Газы горючие природные промышленного и коммунально-бытового назначения. Технические условия». В качестве резервного вида топлива используется дизельное топливо по ГОСТ 305-2013 «Топливо дизельное». Технические условия. Общая установленная тепловая мощность котельной -300кВт. Котельная работает в автоматическом режиме</w:t>
      </w:r>
      <w:proofErr w:type="gramStart"/>
      <w:r w:rsidRPr="00D8743B">
        <w:rPr>
          <w:rFonts w:ascii="Times New Roman" w:hAnsi="Times New Roman" w:cs="Times New Roman"/>
          <w:bCs/>
          <w:sz w:val="24"/>
          <w:szCs w:val="24"/>
        </w:rPr>
        <w:t xml:space="preserve"> .</w:t>
      </w:r>
      <w:proofErr w:type="gramEnd"/>
      <w:r w:rsidRPr="00D8743B">
        <w:rPr>
          <w:rFonts w:ascii="Times New Roman" w:hAnsi="Times New Roman" w:cs="Times New Roman"/>
          <w:bCs/>
          <w:sz w:val="24"/>
          <w:szCs w:val="24"/>
        </w:rPr>
        <w:t xml:space="preserve"> Управление газоиспользующим и тепломеханическим оборудованием осуществляется от щита управления котельной ЩУК-1. В котельной предусматривается установка двух водогрейных котлов «</w:t>
      </w:r>
      <w:proofErr w:type="spellStart"/>
      <w:r w:rsidRPr="00D8743B">
        <w:rPr>
          <w:rFonts w:ascii="Times New Roman" w:hAnsi="Times New Roman" w:cs="Times New Roman"/>
          <w:bCs/>
          <w:sz w:val="24"/>
          <w:szCs w:val="24"/>
          <w:lang w:val="en-US"/>
        </w:rPr>
        <w:t>Viessmann</w:t>
      </w:r>
      <w:proofErr w:type="spellEnd"/>
      <w:r w:rsidRPr="00D8743B">
        <w:rPr>
          <w:rFonts w:ascii="Times New Roman" w:hAnsi="Times New Roman" w:cs="Times New Roman"/>
          <w:bCs/>
          <w:sz w:val="24"/>
          <w:szCs w:val="24"/>
        </w:rPr>
        <w:t xml:space="preserve">» </w:t>
      </w:r>
      <w:proofErr w:type="spellStart"/>
      <w:r w:rsidRPr="00D8743B">
        <w:rPr>
          <w:rFonts w:ascii="Times New Roman" w:hAnsi="Times New Roman" w:cs="Times New Roman"/>
          <w:bCs/>
          <w:sz w:val="24"/>
          <w:szCs w:val="24"/>
          <w:lang w:val="en-US"/>
        </w:rPr>
        <w:t>Vitoplex</w:t>
      </w:r>
      <w:proofErr w:type="spellEnd"/>
      <w:r w:rsidRPr="00D8743B">
        <w:rPr>
          <w:rFonts w:ascii="Times New Roman" w:hAnsi="Times New Roman" w:cs="Times New Roman"/>
          <w:bCs/>
          <w:sz w:val="24"/>
          <w:szCs w:val="24"/>
        </w:rPr>
        <w:t xml:space="preserve"> 100(Германия). Водогрейные котлы оснащаются комбинированными горелками «</w:t>
      </w:r>
      <w:proofErr w:type="spellStart"/>
      <w:r w:rsidRPr="00D8743B">
        <w:rPr>
          <w:rFonts w:ascii="Times New Roman" w:hAnsi="Times New Roman" w:cs="Times New Roman"/>
          <w:bCs/>
          <w:sz w:val="24"/>
          <w:szCs w:val="24"/>
          <w:lang w:val="en-US"/>
        </w:rPr>
        <w:t>Weishupt</w:t>
      </w:r>
      <w:proofErr w:type="spellEnd"/>
      <w:r w:rsidRPr="00D8743B">
        <w:rPr>
          <w:rFonts w:ascii="Times New Roman" w:hAnsi="Times New Roman" w:cs="Times New Roman"/>
          <w:bCs/>
          <w:sz w:val="24"/>
          <w:szCs w:val="24"/>
        </w:rPr>
        <w:t xml:space="preserve">» </w:t>
      </w:r>
      <w:r w:rsidRPr="00D8743B">
        <w:rPr>
          <w:rFonts w:ascii="Times New Roman" w:hAnsi="Times New Roman" w:cs="Times New Roman"/>
          <w:bCs/>
          <w:sz w:val="24"/>
          <w:szCs w:val="24"/>
          <w:lang w:val="en-US"/>
        </w:rPr>
        <w:t>WM</w:t>
      </w:r>
      <w:r w:rsidRPr="00D8743B">
        <w:rPr>
          <w:rFonts w:ascii="Times New Roman" w:hAnsi="Times New Roman" w:cs="Times New Roman"/>
          <w:bCs/>
          <w:sz w:val="24"/>
          <w:szCs w:val="24"/>
        </w:rPr>
        <w:t>-</w:t>
      </w:r>
      <w:r w:rsidRPr="00D8743B">
        <w:rPr>
          <w:rFonts w:ascii="Times New Roman" w:hAnsi="Times New Roman" w:cs="Times New Roman"/>
          <w:bCs/>
          <w:sz w:val="24"/>
          <w:szCs w:val="24"/>
          <w:lang w:val="en-US"/>
        </w:rPr>
        <w:t>GL</w:t>
      </w:r>
      <w:r w:rsidRPr="00D8743B">
        <w:rPr>
          <w:rFonts w:ascii="Times New Roman" w:hAnsi="Times New Roman" w:cs="Times New Roman"/>
          <w:bCs/>
          <w:sz w:val="24"/>
          <w:szCs w:val="24"/>
        </w:rPr>
        <w:t>30(Германия)</w:t>
      </w:r>
      <w:proofErr w:type="gramStart"/>
      <w:r w:rsidRPr="00D8743B">
        <w:rPr>
          <w:rFonts w:ascii="Times New Roman" w:hAnsi="Times New Roman" w:cs="Times New Roman"/>
          <w:bCs/>
          <w:sz w:val="24"/>
          <w:szCs w:val="24"/>
        </w:rPr>
        <w:t>,р</w:t>
      </w:r>
      <w:proofErr w:type="gramEnd"/>
      <w:r w:rsidRPr="00D8743B">
        <w:rPr>
          <w:rFonts w:ascii="Times New Roman" w:hAnsi="Times New Roman" w:cs="Times New Roman"/>
          <w:bCs/>
          <w:sz w:val="24"/>
          <w:szCs w:val="24"/>
        </w:rPr>
        <w:t xml:space="preserve">аботающими на дизельном топливе или природном газе. Для обеспечения аварийного запаса дизельного топлива в котельной предусмотрен бак объемом 800л. Автоматическое включение и отключение котлов по заданной температуре теплоносителя производится от комплектных цифровых контролеров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300,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100, поставляемых комплектно с котлами. Автоматика безопасности котла отключает подачу газа природного газа к горелке </w:t>
      </w:r>
      <w:proofErr w:type="gramStart"/>
      <w:r w:rsidRPr="00D8743B">
        <w:rPr>
          <w:rFonts w:ascii="Times New Roman" w:hAnsi="Times New Roman" w:cs="Times New Roman"/>
          <w:bCs/>
          <w:sz w:val="24"/>
          <w:szCs w:val="24"/>
        </w:rPr>
        <w:t>при</w:t>
      </w:r>
      <w:proofErr w:type="gramEnd"/>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повышении</w:t>
      </w:r>
      <w:proofErr w:type="gramEnd"/>
      <w:r w:rsidRPr="00D8743B">
        <w:rPr>
          <w:rFonts w:ascii="Times New Roman" w:hAnsi="Times New Roman" w:cs="Times New Roman"/>
          <w:bCs/>
          <w:sz w:val="24"/>
          <w:szCs w:val="24"/>
        </w:rPr>
        <w:t xml:space="preserve"> температуры теплоносителя на выходе из котла;</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lastRenderedPageBreak/>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теплоносителя в котле;</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повышении</w:t>
      </w:r>
      <w:proofErr w:type="gramEnd"/>
      <w:r w:rsidRPr="00D8743B">
        <w:rPr>
          <w:rFonts w:ascii="Times New Roman" w:hAnsi="Times New Roman" w:cs="Times New Roman"/>
          <w:bCs/>
          <w:sz w:val="24"/>
          <w:szCs w:val="24"/>
        </w:rPr>
        <w:t xml:space="preserve"> давления теплоносителя в котле;</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исчезновении</w:t>
      </w:r>
      <w:proofErr w:type="gramEnd"/>
      <w:r w:rsidRPr="00D8743B">
        <w:rPr>
          <w:rFonts w:ascii="Times New Roman" w:hAnsi="Times New Roman" w:cs="Times New Roman"/>
          <w:bCs/>
          <w:sz w:val="24"/>
          <w:szCs w:val="24"/>
        </w:rPr>
        <w:t xml:space="preserve"> пламени горелки;</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газа перед горелкой;</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воздуха на горелку;</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отключении</w:t>
      </w:r>
      <w:proofErr w:type="gramEnd"/>
      <w:r w:rsidRPr="00D8743B">
        <w:rPr>
          <w:rFonts w:ascii="Times New Roman" w:hAnsi="Times New Roman" w:cs="Times New Roman"/>
          <w:bCs/>
          <w:sz w:val="24"/>
          <w:szCs w:val="24"/>
        </w:rPr>
        <w:t xml:space="preserve"> электропитания;</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Система теплоснабжения предусматривается независимая, с двумя пластинчатыми теплообменниками между котловым и сетевым контуром.</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Для предотвращения понижения температуры теплоносителя во входных трубопроводах котлов предусмотрены насосы рециркуляции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которыми осуществляется от цифровых контроллеров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автоматическом режимах. Циркуляция теплоносителя в котловом контуре обеспечивается циркуляционными насосами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в автоматическом режимах. В автоматическом режиме </w:t>
      </w:r>
      <w:proofErr w:type="spellStart"/>
      <w:r w:rsidRPr="00D8743B">
        <w:rPr>
          <w:rFonts w:ascii="Times New Roman" w:hAnsi="Times New Roman" w:cs="Times New Roman"/>
          <w:bCs/>
          <w:sz w:val="24"/>
          <w:szCs w:val="24"/>
        </w:rPr>
        <w:t>упраление</w:t>
      </w:r>
      <w:proofErr w:type="spellEnd"/>
      <w:r w:rsidRPr="00D8743B">
        <w:rPr>
          <w:rFonts w:ascii="Times New Roman" w:hAnsi="Times New Roman" w:cs="Times New Roman"/>
          <w:bCs/>
          <w:sz w:val="24"/>
          <w:szCs w:val="24"/>
        </w:rPr>
        <w:t xml:space="preserve"> осуществляется от цифровых контроллеров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Также  предусмотрено отключение насосов при перегрузке с последующим ручным взводом, при понижении давления теплоносителя в котловом контуре менее 0,7 кгс/см</w:t>
      </w:r>
      <w:proofErr w:type="gramStart"/>
      <w:r w:rsidRPr="00D8743B">
        <w:rPr>
          <w:rFonts w:ascii="Times New Roman" w:hAnsi="Times New Roman" w:cs="Times New Roman"/>
          <w:bCs/>
          <w:sz w:val="24"/>
          <w:szCs w:val="24"/>
        </w:rPr>
        <w:t>2</w:t>
      </w:r>
      <w:proofErr w:type="gramEnd"/>
      <w:r w:rsidRPr="00D8743B">
        <w:rPr>
          <w:rFonts w:ascii="Times New Roman" w:hAnsi="Times New Roman" w:cs="Times New Roman"/>
          <w:bCs/>
          <w:sz w:val="24"/>
          <w:szCs w:val="24"/>
        </w:rPr>
        <w:t xml:space="preserve"> с последующим автоматическим взводом при восстановлении нормальных параметров. Для аварийного сброса теплоносителя при превышении давления выше расчётного предусмотрены предохранительные клапаны на котлах. Компенсацию тепловых расширений теплоносителя в котловом контуре обеспечивают баки по 50л. Давление теплоносителя в котловом контуре 2,5…3,0кгс/см</w:t>
      </w:r>
      <w:proofErr w:type="gramStart"/>
      <w:r w:rsidRPr="00D8743B">
        <w:rPr>
          <w:rFonts w:ascii="Times New Roman" w:hAnsi="Times New Roman" w:cs="Times New Roman"/>
          <w:bCs/>
          <w:sz w:val="24"/>
          <w:szCs w:val="24"/>
          <w:vertAlign w:val="superscript"/>
        </w:rPr>
        <w:t>2</w:t>
      </w:r>
      <w:proofErr w:type="gramEnd"/>
      <w:r w:rsidRPr="00D8743B">
        <w:rPr>
          <w:rFonts w:ascii="Times New Roman" w:hAnsi="Times New Roman" w:cs="Times New Roman"/>
          <w:bCs/>
          <w:sz w:val="24"/>
          <w:szCs w:val="24"/>
          <w:vertAlign w:val="superscript"/>
        </w:rPr>
        <w:t xml:space="preserve"> </w:t>
      </w:r>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Циркуляция теплоносителя в сетевом контуре обеспечивается циркуляционными насосами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автоматическом режимах. В автоматическом режиме предусмотрено отключение насосов при перегрузке с последующим ручным взводом, при понижении давления теплоносителя в сетевом контуре менее 0,5 кгс/см</w:t>
      </w:r>
      <w:proofErr w:type="gramStart"/>
      <w:r w:rsidRPr="00D8743B">
        <w:rPr>
          <w:rFonts w:ascii="Times New Roman" w:hAnsi="Times New Roman" w:cs="Times New Roman"/>
          <w:bCs/>
          <w:sz w:val="24"/>
          <w:szCs w:val="24"/>
        </w:rPr>
        <w:t>2</w:t>
      </w:r>
      <w:proofErr w:type="gramEnd"/>
      <w:r w:rsidRPr="00D8743B">
        <w:rPr>
          <w:rFonts w:ascii="Times New Roman" w:hAnsi="Times New Roman" w:cs="Times New Roman"/>
          <w:bCs/>
          <w:sz w:val="24"/>
          <w:szCs w:val="24"/>
        </w:rPr>
        <w:t xml:space="preserve"> с последующим автоматическим взводом при восстановлении нормальных параметров. В автоматическом режиме также предусмотрено переключение насосов по времени работы 72ч и автоматическое резервирование при выходе из строя одного из насосов. Компенсацию тепловых расширений теплоносителя обеспечивает расширительный бак 300л. Для аварийного сброса теплоносителя при превышении давления выше расчётного предусмотрены предохранительные клапаны. Давление теплоносителя в сетевом контуре 1,5…2,0ксг/см</w:t>
      </w:r>
      <w:proofErr w:type="gramStart"/>
      <w:r w:rsidRPr="00D8743B">
        <w:rPr>
          <w:rFonts w:ascii="Times New Roman" w:hAnsi="Times New Roman" w:cs="Times New Roman"/>
          <w:bCs/>
          <w:sz w:val="24"/>
          <w:szCs w:val="24"/>
          <w:vertAlign w:val="superscript"/>
        </w:rPr>
        <w:t>2</w:t>
      </w:r>
      <w:proofErr w:type="gramEnd"/>
      <w:r w:rsidRPr="00D8743B">
        <w:rPr>
          <w:rFonts w:ascii="Times New Roman" w:hAnsi="Times New Roman" w:cs="Times New Roman"/>
          <w:bCs/>
          <w:sz w:val="24"/>
          <w:szCs w:val="24"/>
          <w:vertAlign w:val="superscript"/>
        </w:rPr>
        <w:t xml:space="preserve"> </w:t>
      </w:r>
      <w:r w:rsidRPr="00D8743B">
        <w:rPr>
          <w:rFonts w:ascii="Times New Roman" w:hAnsi="Times New Roman" w:cs="Times New Roman"/>
          <w:bCs/>
          <w:sz w:val="24"/>
          <w:szCs w:val="24"/>
        </w:rPr>
        <w:t xml:space="preserve">. В контуре теплоснабжения предусмотрено </w:t>
      </w:r>
      <w:proofErr w:type="spellStart"/>
      <w:r w:rsidRPr="00D8743B">
        <w:rPr>
          <w:rFonts w:ascii="Times New Roman" w:hAnsi="Times New Roman" w:cs="Times New Roman"/>
          <w:bCs/>
          <w:sz w:val="24"/>
          <w:szCs w:val="24"/>
        </w:rPr>
        <w:t>погодозависимое</w:t>
      </w:r>
      <w:proofErr w:type="spellEnd"/>
      <w:r w:rsidRPr="00D8743B">
        <w:rPr>
          <w:rFonts w:ascii="Times New Roman" w:hAnsi="Times New Roman" w:cs="Times New Roman"/>
          <w:bCs/>
          <w:sz w:val="24"/>
          <w:szCs w:val="24"/>
        </w:rPr>
        <w:t xml:space="preserve"> регулирование температуры теплоносителя с помощью трехходового клапана </w:t>
      </w:r>
      <w:r w:rsidRPr="00D8743B">
        <w:rPr>
          <w:rFonts w:ascii="Times New Roman" w:hAnsi="Times New Roman" w:cs="Times New Roman"/>
          <w:bCs/>
          <w:sz w:val="24"/>
          <w:szCs w:val="24"/>
          <w:lang w:val="en-US"/>
        </w:rPr>
        <w:t>ESBE</w:t>
      </w:r>
      <w:r w:rsidRPr="00D8743B">
        <w:rPr>
          <w:rFonts w:ascii="Times New Roman" w:hAnsi="Times New Roman" w:cs="Times New Roman"/>
          <w:bCs/>
          <w:sz w:val="24"/>
          <w:szCs w:val="24"/>
        </w:rPr>
        <w:t xml:space="preserve"> и цифрового контроллера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 300. Для предотвращения образования отложений и коррозии на поверхностях нагрева и внутренних поверхностях трубопроводов заполнение и подпитка системы отопления котельной производится умягченной водой, подготовленной с помощью дозирования реагентов. Для обеспечения аварийного запаса </w:t>
      </w:r>
      <w:proofErr w:type="spellStart"/>
      <w:r w:rsidRPr="00D8743B">
        <w:rPr>
          <w:rFonts w:ascii="Times New Roman" w:hAnsi="Times New Roman" w:cs="Times New Roman"/>
          <w:bCs/>
          <w:sz w:val="24"/>
          <w:szCs w:val="24"/>
        </w:rPr>
        <w:t>подпиточной</w:t>
      </w:r>
      <w:proofErr w:type="spellEnd"/>
      <w:r w:rsidRPr="00D8743B">
        <w:rPr>
          <w:rFonts w:ascii="Times New Roman" w:hAnsi="Times New Roman" w:cs="Times New Roman"/>
          <w:bCs/>
          <w:sz w:val="24"/>
          <w:szCs w:val="24"/>
        </w:rPr>
        <w:t xml:space="preserve"> воды в котельной предусмотрен бак объемом 1000л. Заполнение и подпитка котлового контура производится из бака с помощью насоса повышения давления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w:t>
      </w:r>
      <w:r w:rsidRPr="00D8743B">
        <w:rPr>
          <w:rFonts w:ascii="Times New Roman" w:hAnsi="Times New Roman" w:cs="Times New Roman"/>
          <w:bCs/>
          <w:sz w:val="24"/>
          <w:szCs w:val="24"/>
          <w:lang w:val="en-US"/>
        </w:rPr>
        <w:t>MHI</w:t>
      </w:r>
      <w:r w:rsidRPr="00D8743B">
        <w:rPr>
          <w:rFonts w:ascii="Times New Roman" w:hAnsi="Times New Roman" w:cs="Times New Roman"/>
          <w:bCs/>
          <w:sz w:val="24"/>
          <w:szCs w:val="24"/>
        </w:rPr>
        <w:t xml:space="preserve">203 вручную или автоматически.  Коммерческий узел учета состоит </w:t>
      </w:r>
      <w:proofErr w:type="gramStart"/>
      <w:r w:rsidRPr="00D8743B">
        <w:rPr>
          <w:rFonts w:ascii="Times New Roman" w:hAnsi="Times New Roman" w:cs="Times New Roman"/>
          <w:bCs/>
          <w:sz w:val="24"/>
          <w:szCs w:val="24"/>
        </w:rPr>
        <w:t>из</w:t>
      </w:r>
      <w:proofErr w:type="gramEnd"/>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-счетчик газа;- датчик давления газа,- датчик температуры </w:t>
      </w:r>
      <w:proofErr w:type="spellStart"/>
      <w:r w:rsidRPr="00D8743B">
        <w:rPr>
          <w:rFonts w:ascii="Times New Roman" w:hAnsi="Times New Roman" w:cs="Times New Roman"/>
          <w:bCs/>
          <w:sz w:val="24"/>
          <w:szCs w:val="24"/>
        </w:rPr>
        <w:t>газа</w:t>
      </w:r>
      <w:proofErr w:type="gramStart"/>
      <w:r w:rsidRPr="00D8743B">
        <w:rPr>
          <w:rFonts w:ascii="Times New Roman" w:hAnsi="Times New Roman" w:cs="Times New Roman"/>
          <w:bCs/>
          <w:sz w:val="24"/>
          <w:szCs w:val="24"/>
        </w:rPr>
        <w:t>;-</w:t>
      </w:r>
      <w:proofErr w:type="gramEnd"/>
      <w:r w:rsidRPr="00D8743B">
        <w:rPr>
          <w:rFonts w:ascii="Times New Roman" w:hAnsi="Times New Roman" w:cs="Times New Roman"/>
          <w:bCs/>
          <w:sz w:val="24"/>
          <w:szCs w:val="24"/>
        </w:rPr>
        <w:t>электронный</w:t>
      </w:r>
      <w:proofErr w:type="spellEnd"/>
      <w:r w:rsidRPr="00D8743B">
        <w:rPr>
          <w:rFonts w:ascii="Times New Roman" w:hAnsi="Times New Roman" w:cs="Times New Roman"/>
          <w:bCs/>
          <w:sz w:val="24"/>
          <w:szCs w:val="24"/>
        </w:rPr>
        <w:t xml:space="preserve"> корректор объема СПГ761;-модем для считывания данных; -источник бесперебойного питания.</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В котельной установлена сигнализация загазованности помещения «САКЗ-МК2», состоящая из датчика (метан), датчика (</w:t>
      </w:r>
      <w:proofErr w:type="gramStart"/>
      <w:r w:rsidRPr="00D8743B">
        <w:rPr>
          <w:rFonts w:ascii="Times New Roman" w:hAnsi="Times New Roman" w:cs="Times New Roman"/>
          <w:bCs/>
          <w:sz w:val="24"/>
          <w:szCs w:val="24"/>
        </w:rPr>
        <w:t>СО</w:t>
      </w:r>
      <w:proofErr w:type="gramEnd"/>
      <w:r w:rsidRPr="00D8743B">
        <w:rPr>
          <w:rFonts w:ascii="Times New Roman" w:hAnsi="Times New Roman" w:cs="Times New Roman"/>
          <w:bCs/>
          <w:sz w:val="24"/>
          <w:szCs w:val="24"/>
        </w:rPr>
        <w:t xml:space="preserve">), блока сигнализации и управления БСУ, клапана предохранительного электромагнитного газового КПЭГ, установленного на вводном </w:t>
      </w:r>
      <w:r w:rsidRPr="00D8743B">
        <w:rPr>
          <w:rFonts w:ascii="Times New Roman" w:hAnsi="Times New Roman" w:cs="Times New Roman"/>
          <w:bCs/>
          <w:sz w:val="24"/>
          <w:szCs w:val="24"/>
        </w:rPr>
        <w:lastRenderedPageBreak/>
        <w:t xml:space="preserve">газопроводе. Установлена пожарная сигнализация ГРАНИТ-3 с дымовыми и огневыми датчиками. Система аварийного оповещения предусматривает оповещение обслуживающего персонала по </w:t>
      </w:r>
      <w:r w:rsidRPr="00D8743B">
        <w:rPr>
          <w:rFonts w:ascii="Times New Roman" w:hAnsi="Times New Roman" w:cs="Times New Roman"/>
          <w:bCs/>
          <w:sz w:val="24"/>
          <w:szCs w:val="24"/>
          <w:lang w:val="en-US"/>
        </w:rPr>
        <w:t>GSM</w:t>
      </w:r>
      <w:r w:rsidRPr="00D8743B">
        <w:rPr>
          <w:rFonts w:ascii="Times New Roman" w:hAnsi="Times New Roman" w:cs="Times New Roman"/>
          <w:bCs/>
          <w:sz w:val="24"/>
          <w:szCs w:val="24"/>
        </w:rPr>
        <w:t xml:space="preserve"> –каналу по следующим параметрам: </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-сигнал о понижении давления теплоносителя в сетевом </w:t>
      </w:r>
      <w:proofErr w:type="spellStart"/>
      <w:r w:rsidRPr="00D8743B">
        <w:rPr>
          <w:rFonts w:ascii="Times New Roman" w:hAnsi="Times New Roman" w:cs="Times New Roman"/>
          <w:bCs/>
          <w:sz w:val="24"/>
          <w:szCs w:val="24"/>
        </w:rPr>
        <w:t>контуре</w:t>
      </w:r>
      <w:proofErr w:type="gramStart"/>
      <w:r w:rsidRPr="00D8743B">
        <w:rPr>
          <w:rFonts w:ascii="Times New Roman" w:hAnsi="Times New Roman" w:cs="Times New Roman"/>
          <w:bCs/>
          <w:sz w:val="24"/>
          <w:szCs w:val="24"/>
        </w:rPr>
        <w:t>;-</w:t>
      </w:r>
      <w:proofErr w:type="gramEnd"/>
      <w:r w:rsidRPr="00D8743B">
        <w:rPr>
          <w:rFonts w:ascii="Times New Roman" w:hAnsi="Times New Roman" w:cs="Times New Roman"/>
          <w:bCs/>
          <w:sz w:val="24"/>
          <w:szCs w:val="24"/>
        </w:rPr>
        <w:t>сигнал</w:t>
      </w:r>
      <w:proofErr w:type="spellEnd"/>
      <w:r w:rsidRPr="00D8743B">
        <w:rPr>
          <w:rFonts w:ascii="Times New Roman" w:hAnsi="Times New Roman" w:cs="Times New Roman"/>
          <w:bCs/>
          <w:sz w:val="24"/>
          <w:szCs w:val="24"/>
        </w:rPr>
        <w:t xml:space="preserve"> о понижении давления теплоносителя в котловом контуре; -сигнал аварии котла №1; -сигнал аварии котла №2; -сигнал аварии котловых насосов; -сигнал аварии сетевых насосов; -сигнал пожарной сигнализации; -сигнал повышенной загазованности.</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Отвод дымовых газов от котлов осуществляется по раздельным дымовым трубам. Котельная относится к опасным производственным объектам третьего класса опасности. По надежности теплоснабжения котельная относится ко второй категории. По надежности электроснабжения котельная относится ко второй категории. Для обеспечения бесперебойного питания котельной </w:t>
      </w:r>
      <w:proofErr w:type="gramStart"/>
      <w:r w:rsidRPr="00D8743B">
        <w:rPr>
          <w:rFonts w:ascii="Times New Roman" w:hAnsi="Times New Roman" w:cs="Times New Roman"/>
          <w:bCs/>
          <w:sz w:val="24"/>
          <w:szCs w:val="24"/>
        </w:rPr>
        <w:t>предусмотрен</w:t>
      </w:r>
      <w:proofErr w:type="gramEnd"/>
      <w:r w:rsidRPr="00D8743B">
        <w:rPr>
          <w:rFonts w:ascii="Times New Roman" w:hAnsi="Times New Roman" w:cs="Times New Roman"/>
          <w:bCs/>
          <w:sz w:val="24"/>
          <w:szCs w:val="24"/>
        </w:rPr>
        <w:t xml:space="preserve"> АВР от дизельной генераторной установки.</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 xml:space="preserve">            Описание модульной котельной ул</w:t>
      </w:r>
      <w:proofErr w:type="gramStart"/>
      <w:r w:rsidRPr="00D8743B">
        <w:rPr>
          <w:rFonts w:ascii="Times New Roman" w:hAnsi="Times New Roman" w:cs="Times New Roman"/>
          <w:b/>
          <w:bCs/>
          <w:sz w:val="24"/>
          <w:szCs w:val="24"/>
        </w:rPr>
        <w:t>.С</w:t>
      </w:r>
      <w:proofErr w:type="gramEnd"/>
      <w:r w:rsidRPr="00D8743B">
        <w:rPr>
          <w:rFonts w:ascii="Times New Roman" w:hAnsi="Times New Roman" w:cs="Times New Roman"/>
          <w:b/>
          <w:bCs/>
          <w:sz w:val="24"/>
          <w:szCs w:val="24"/>
        </w:rPr>
        <w:t>оветская 24а</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Функциональным назначением котельной является выработка тепловой энергии посредством сжигания природного газа в газоиспользующем оборудовании для нужд отопления и технологических нужд. В качестве основного вида топлива используется природный газ по ГОСТ 5542-2014 « Газы горючие природные промышленного и коммунально-бытового назначения. Технические условия». В качестве резервного вида топлива используется дизельное топливо по ГОСТ 305-2013 «Топливо дизельное». Технические условия. Общая установленная тепловая мощность котельной -160кВт. Котельная работает в автоматическом режиме</w:t>
      </w:r>
      <w:proofErr w:type="gramStart"/>
      <w:r w:rsidRPr="00D8743B">
        <w:rPr>
          <w:rFonts w:ascii="Times New Roman" w:hAnsi="Times New Roman" w:cs="Times New Roman"/>
          <w:bCs/>
          <w:sz w:val="24"/>
          <w:szCs w:val="24"/>
        </w:rPr>
        <w:t xml:space="preserve"> .</w:t>
      </w:r>
      <w:proofErr w:type="gramEnd"/>
      <w:r w:rsidRPr="00D8743B">
        <w:rPr>
          <w:rFonts w:ascii="Times New Roman" w:hAnsi="Times New Roman" w:cs="Times New Roman"/>
          <w:bCs/>
          <w:sz w:val="24"/>
          <w:szCs w:val="24"/>
        </w:rPr>
        <w:t xml:space="preserve"> Управление газоиспользующим и тепломеханическим оборудованием осуществляется от щита управления котельной ЩУК-1. В котельной предусматривается установка двух водогрейных котлов «</w:t>
      </w:r>
      <w:proofErr w:type="spellStart"/>
      <w:r w:rsidRPr="00D8743B">
        <w:rPr>
          <w:rFonts w:ascii="Times New Roman" w:hAnsi="Times New Roman" w:cs="Times New Roman"/>
          <w:bCs/>
          <w:sz w:val="24"/>
          <w:szCs w:val="24"/>
          <w:lang w:val="en-US"/>
        </w:rPr>
        <w:t>Viessmann</w:t>
      </w:r>
      <w:proofErr w:type="spellEnd"/>
      <w:r w:rsidRPr="00D8743B">
        <w:rPr>
          <w:rFonts w:ascii="Times New Roman" w:hAnsi="Times New Roman" w:cs="Times New Roman"/>
          <w:bCs/>
          <w:sz w:val="24"/>
          <w:szCs w:val="24"/>
        </w:rPr>
        <w:t xml:space="preserve">» </w:t>
      </w:r>
      <w:proofErr w:type="spellStart"/>
      <w:r w:rsidRPr="00D8743B">
        <w:rPr>
          <w:rFonts w:ascii="Times New Roman" w:hAnsi="Times New Roman" w:cs="Times New Roman"/>
          <w:bCs/>
          <w:sz w:val="24"/>
          <w:szCs w:val="24"/>
          <w:lang w:val="en-US"/>
        </w:rPr>
        <w:t>Vitorond</w:t>
      </w:r>
      <w:proofErr w:type="spellEnd"/>
      <w:r w:rsidRPr="00D8743B">
        <w:rPr>
          <w:rFonts w:ascii="Times New Roman" w:hAnsi="Times New Roman" w:cs="Times New Roman"/>
          <w:bCs/>
          <w:sz w:val="24"/>
          <w:szCs w:val="24"/>
        </w:rPr>
        <w:t xml:space="preserve"> 100(Германия). Водогрейные котлы оснащаются комбинированными горелками «</w:t>
      </w:r>
      <w:proofErr w:type="spellStart"/>
      <w:r w:rsidRPr="00D8743B">
        <w:rPr>
          <w:rFonts w:ascii="Times New Roman" w:hAnsi="Times New Roman" w:cs="Times New Roman"/>
          <w:bCs/>
          <w:sz w:val="24"/>
          <w:szCs w:val="24"/>
          <w:lang w:val="en-US"/>
        </w:rPr>
        <w:t>Weishupt</w:t>
      </w:r>
      <w:proofErr w:type="spellEnd"/>
      <w:r w:rsidRPr="00D8743B">
        <w:rPr>
          <w:rFonts w:ascii="Times New Roman" w:hAnsi="Times New Roman" w:cs="Times New Roman"/>
          <w:bCs/>
          <w:sz w:val="24"/>
          <w:szCs w:val="24"/>
        </w:rPr>
        <w:t xml:space="preserve">» </w:t>
      </w:r>
      <w:r w:rsidRPr="00D8743B">
        <w:rPr>
          <w:rFonts w:ascii="Times New Roman" w:hAnsi="Times New Roman" w:cs="Times New Roman"/>
          <w:bCs/>
          <w:sz w:val="24"/>
          <w:szCs w:val="24"/>
          <w:lang w:val="en-US"/>
        </w:rPr>
        <w:t>WM</w:t>
      </w:r>
      <w:r w:rsidRPr="00D8743B">
        <w:rPr>
          <w:rFonts w:ascii="Times New Roman" w:hAnsi="Times New Roman" w:cs="Times New Roman"/>
          <w:bCs/>
          <w:sz w:val="24"/>
          <w:szCs w:val="24"/>
        </w:rPr>
        <w:t>-</w:t>
      </w:r>
      <w:r w:rsidRPr="00D8743B">
        <w:rPr>
          <w:rFonts w:ascii="Times New Roman" w:hAnsi="Times New Roman" w:cs="Times New Roman"/>
          <w:bCs/>
          <w:sz w:val="24"/>
          <w:szCs w:val="24"/>
          <w:lang w:val="en-US"/>
        </w:rPr>
        <w:t>GL</w:t>
      </w:r>
      <w:r w:rsidRPr="00D8743B">
        <w:rPr>
          <w:rFonts w:ascii="Times New Roman" w:hAnsi="Times New Roman" w:cs="Times New Roman"/>
          <w:bCs/>
          <w:sz w:val="24"/>
          <w:szCs w:val="24"/>
        </w:rPr>
        <w:t>30(Германия)</w:t>
      </w:r>
      <w:proofErr w:type="gramStart"/>
      <w:r w:rsidRPr="00D8743B">
        <w:rPr>
          <w:rFonts w:ascii="Times New Roman" w:hAnsi="Times New Roman" w:cs="Times New Roman"/>
          <w:bCs/>
          <w:sz w:val="24"/>
          <w:szCs w:val="24"/>
        </w:rPr>
        <w:t>,р</w:t>
      </w:r>
      <w:proofErr w:type="gramEnd"/>
      <w:r w:rsidRPr="00D8743B">
        <w:rPr>
          <w:rFonts w:ascii="Times New Roman" w:hAnsi="Times New Roman" w:cs="Times New Roman"/>
          <w:bCs/>
          <w:sz w:val="24"/>
          <w:szCs w:val="24"/>
        </w:rPr>
        <w:t xml:space="preserve">аботающими на дизельном топливе или природном газе. Для обеспечения аварийного запаса дизельного топлива в котельной предусмотрен бак объемом 800л. Автоматическое включение и отключение котлов по заданной температуре теплоносителя производится от комплектных цифровых контролеров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300,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100, поставляемых комплектно с котлами. Автоматика безопасности котла отключает подачу газа природного газа к горелке </w:t>
      </w:r>
      <w:proofErr w:type="gramStart"/>
      <w:r w:rsidRPr="00D8743B">
        <w:rPr>
          <w:rFonts w:ascii="Times New Roman" w:hAnsi="Times New Roman" w:cs="Times New Roman"/>
          <w:bCs/>
          <w:sz w:val="24"/>
          <w:szCs w:val="24"/>
        </w:rPr>
        <w:t>при</w:t>
      </w:r>
      <w:proofErr w:type="gramEnd"/>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повышении</w:t>
      </w:r>
      <w:proofErr w:type="gramEnd"/>
      <w:r w:rsidRPr="00D8743B">
        <w:rPr>
          <w:rFonts w:ascii="Times New Roman" w:hAnsi="Times New Roman" w:cs="Times New Roman"/>
          <w:bCs/>
          <w:sz w:val="24"/>
          <w:szCs w:val="24"/>
        </w:rPr>
        <w:t xml:space="preserve"> температуры теплоносителя на выходе из котла;</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теплоносителя в котле;</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повышении</w:t>
      </w:r>
      <w:proofErr w:type="gramEnd"/>
      <w:r w:rsidRPr="00D8743B">
        <w:rPr>
          <w:rFonts w:ascii="Times New Roman" w:hAnsi="Times New Roman" w:cs="Times New Roman"/>
          <w:bCs/>
          <w:sz w:val="24"/>
          <w:szCs w:val="24"/>
        </w:rPr>
        <w:t xml:space="preserve"> давления теплоносителя в котле;</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исчезновении</w:t>
      </w:r>
      <w:proofErr w:type="gramEnd"/>
      <w:r w:rsidRPr="00D8743B">
        <w:rPr>
          <w:rFonts w:ascii="Times New Roman" w:hAnsi="Times New Roman" w:cs="Times New Roman"/>
          <w:bCs/>
          <w:sz w:val="24"/>
          <w:szCs w:val="24"/>
        </w:rPr>
        <w:t xml:space="preserve"> пламени горелки;</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газа перед горелкой;</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понижении</w:t>
      </w:r>
      <w:proofErr w:type="gramEnd"/>
      <w:r w:rsidRPr="00D8743B">
        <w:rPr>
          <w:rFonts w:ascii="Times New Roman" w:hAnsi="Times New Roman" w:cs="Times New Roman"/>
          <w:bCs/>
          <w:sz w:val="24"/>
          <w:szCs w:val="24"/>
        </w:rPr>
        <w:t xml:space="preserve"> давления воздуха на горелку;</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w:t>
      </w:r>
      <w:proofErr w:type="gramStart"/>
      <w:r w:rsidRPr="00D8743B">
        <w:rPr>
          <w:rFonts w:ascii="Times New Roman" w:hAnsi="Times New Roman" w:cs="Times New Roman"/>
          <w:bCs/>
          <w:sz w:val="24"/>
          <w:szCs w:val="24"/>
        </w:rPr>
        <w:t>отключении</w:t>
      </w:r>
      <w:proofErr w:type="gramEnd"/>
      <w:r w:rsidRPr="00D8743B">
        <w:rPr>
          <w:rFonts w:ascii="Times New Roman" w:hAnsi="Times New Roman" w:cs="Times New Roman"/>
          <w:bCs/>
          <w:sz w:val="24"/>
          <w:szCs w:val="24"/>
        </w:rPr>
        <w:t xml:space="preserve"> электропитания;</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Система теплоснабжения предусматривается независимая, с двумя пластинчатыми теплообменниками между котловым и сетевым контуром.</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Для предотвращения понижения температуры теплоносителя во входных трубопроводах котлов предусмотрены насосы рециркуляции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которыми осуществляется от цифровых контроллеров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w:t>
      </w:r>
      <w:r w:rsidRPr="00D8743B">
        <w:rPr>
          <w:rFonts w:ascii="Times New Roman" w:hAnsi="Times New Roman" w:cs="Times New Roman"/>
          <w:bCs/>
          <w:sz w:val="24"/>
          <w:szCs w:val="24"/>
        </w:rPr>
        <w:lastRenderedPageBreak/>
        <w:t xml:space="preserve">автоматическом режимах. Циркуляция теплоносителя в котловом контуре обеспечивается циркуляционными насосами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в автоматическом режимах. В автоматическом режиме управление осуществляется от цифровых контроллеров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Также  предусмотрено отключение насосов при перегрузке с последующим ручным взводом, при понижении давления теплоносителя в котловом контуре менее 0,7 кгс/см2 с последующим автоматическим взводом при восстановлении нормальных параметров</w:t>
      </w:r>
      <w:proofErr w:type="gramStart"/>
      <w:r w:rsidRPr="00D8743B">
        <w:rPr>
          <w:rFonts w:ascii="Times New Roman" w:hAnsi="Times New Roman" w:cs="Times New Roman"/>
          <w:bCs/>
          <w:sz w:val="24"/>
          <w:szCs w:val="24"/>
        </w:rPr>
        <w:t xml:space="preserve"> .</w:t>
      </w:r>
      <w:proofErr w:type="gramEnd"/>
      <w:r w:rsidRPr="00D8743B">
        <w:rPr>
          <w:rFonts w:ascii="Times New Roman" w:hAnsi="Times New Roman" w:cs="Times New Roman"/>
          <w:bCs/>
          <w:sz w:val="24"/>
          <w:szCs w:val="24"/>
        </w:rPr>
        <w:t xml:space="preserve"> Для аварийного сброса теплоносителя при превышении давления выше расчётного предусмотрены предохранительные клапаны на котлах. Компенсацию тепловых расширений теплоносителя в котловом контуре обеспечивают баки по 30л. Давление теплоносителя в котловом контуре 2,5…3,0кгс/см</w:t>
      </w:r>
      <w:proofErr w:type="gramStart"/>
      <w:r w:rsidRPr="00D8743B">
        <w:rPr>
          <w:rFonts w:ascii="Times New Roman" w:hAnsi="Times New Roman" w:cs="Times New Roman"/>
          <w:bCs/>
          <w:sz w:val="24"/>
          <w:szCs w:val="24"/>
          <w:vertAlign w:val="superscript"/>
        </w:rPr>
        <w:t>2</w:t>
      </w:r>
      <w:proofErr w:type="gramEnd"/>
      <w:r w:rsidRPr="00D8743B">
        <w:rPr>
          <w:rFonts w:ascii="Times New Roman" w:hAnsi="Times New Roman" w:cs="Times New Roman"/>
          <w:bCs/>
          <w:sz w:val="24"/>
          <w:szCs w:val="24"/>
          <w:vertAlign w:val="superscript"/>
        </w:rPr>
        <w:t xml:space="preserve"> </w:t>
      </w:r>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Циркуляция теплоносителя в сетевом контуре обеспечивается циркуляционными насосами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 xml:space="preserve">. Управление насосами возможно как в </w:t>
      </w:r>
      <w:proofErr w:type="gramStart"/>
      <w:r w:rsidRPr="00D8743B">
        <w:rPr>
          <w:rFonts w:ascii="Times New Roman" w:hAnsi="Times New Roman" w:cs="Times New Roman"/>
          <w:bCs/>
          <w:sz w:val="24"/>
          <w:szCs w:val="24"/>
        </w:rPr>
        <w:t>ручном</w:t>
      </w:r>
      <w:proofErr w:type="gramEnd"/>
      <w:r w:rsidRPr="00D8743B">
        <w:rPr>
          <w:rFonts w:ascii="Times New Roman" w:hAnsi="Times New Roman" w:cs="Times New Roman"/>
          <w:bCs/>
          <w:sz w:val="24"/>
          <w:szCs w:val="24"/>
        </w:rPr>
        <w:t xml:space="preserve"> так и автоматическом режимах. В автоматическом режиме предусмотрено отключение насосов при перегрузке с последующим ручным взводом, при понижении давления теплоносителя в сетевом контуре менее 0,5 кгс/см</w:t>
      </w:r>
      <w:proofErr w:type="gramStart"/>
      <w:r w:rsidRPr="00D8743B">
        <w:rPr>
          <w:rFonts w:ascii="Times New Roman" w:hAnsi="Times New Roman" w:cs="Times New Roman"/>
          <w:bCs/>
          <w:sz w:val="24"/>
          <w:szCs w:val="24"/>
        </w:rPr>
        <w:t>2</w:t>
      </w:r>
      <w:proofErr w:type="gramEnd"/>
      <w:r w:rsidRPr="00D8743B">
        <w:rPr>
          <w:rFonts w:ascii="Times New Roman" w:hAnsi="Times New Roman" w:cs="Times New Roman"/>
          <w:bCs/>
          <w:sz w:val="24"/>
          <w:szCs w:val="24"/>
        </w:rPr>
        <w:t xml:space="preserve"> с последующим автоматическим взводом при восстановлении нормальных параметров. В автоматическом режиме также предусмотрено переключение насосов по времени работы 72ч и автоматическое резервирование при выходе из строя одного из насосов. Компенсацию тепловых расширений теплоносителя обеспечивает расширительный бак 100л. Для аварийного сброса теплоносителя при превышении давления выше расчётного предусмотрены предохранительные клапаны. Давление теплоносителя в сетевом контуре 1,5…2,0ксг/см</w:t>
      </w:r>
      <w:proofErr w:type="gramStart"/>
      <w:r w:rsidRPr="00D8743B">
        <w:rPr>
          <w:rFonts w:ascii="Times New Roman" w:hAnsi="Times New Roman" w:cs="Times New Roman"/>
          <w:bCs/>
          <w:sz w:val="24"/>
          <w:szCs w:val="24"/>
          <w:vertAlign w:val="superscript"/>
        </w:rPr>
        <w:t>2</w:t>
      </w:r>
      <w:proofErr w:type="gramEnd"/>
      <w:r w:rsidRPr="00D8743B">
        <w:rPr>
          <w:rFonts w:ascii="Times New Roman" w:hAnsi="Times New Roman" w:cs="Times New Roman"/>
          <w:bCs/>
          <w:sz w:val="24"/>
          <w:szCs w:val="24"/>
          <w:vertAlign w:val="superscript"/>
        </w:rPr>
        <w:t xml:space="preserve"> </w:t>
      </w:r>
      <w:r w:rsidRPr="00D8743B">
        <w:rPr>
          <w:rFonts w:ascii="Times New Roman" w:hAnsi="Times New Roman" w:cs="Times New Roman"/>
          <w:bCs/>
          <w:sz w:val="24"/>
          <w:szCs w:val="24"/>
        </w:rPr>
        <w:t xml:space="preserve">. В контуре теплоснабжения предусмотрено </w:t>
      </w:r>
      <w:proofErr w:type="spellStart"/>
      <w:r w:rsidRPr="00D8743B">
        <w:rPr>
          <w:rFonts w:ascii="Times New Roman" w:hAnsi="Times New Roman" w:cs="Times New Roman"/>
          <w:bCs/>
          <w:sz w:val="24"/>
          <w:szCs w:val="24"/>
        </w:rPr>
        <w:t>погодозависимое</w:t>
      </w:r>
      <w:proofErr w:type="spellEnd"/>
      <w:r w:rsidRPr="00D8743B">
        <w:rPr>
          <w:rFonts w:ascii="Times New Roman" w:hAnsi="Times New Roman" w:cs="Times New Roman"/>
          <w:bCs/>
          <w:sz w:val="24"/>
          <w:szCs w:val="24"/>
        </w:rPr>
        <w:t xml:space="preserve"> регулирование температуры теплоносителя с помощью трехходового клапана </w:t>
      </w:r>
      <w:r w:rsidRPr="00D8743B">
        <w:rPr>
          <w:rFonts w:ascii="Times New Roman" w:hAnsi="Times New Roman" w:cs="Times New Roman"/>
          <w:bCs/>
          <w:sz w:val="24"/>
          <w:szCs w:val="24"/>
          <w:lang w:val="en-US"/>
        </w:rPr>
        <w:t>ESBE</w:t>
      </w:r>
      <w:r w:rsidRPr="00D8743B">
        <w:rPr>
          <w:rFonts w:ascii="Times New Roman" w:hAnsi="Times New Roman" w:cs="Times New Roman"/>
          <w:bCs/>
          <w:sz w:val="24"/>
          <w:szCs w:val="24"/>
        </w:rPr>
        <w:t xml:space="preserve"> и цифрового контроллера  </w:t>
      </w:r>
      <w:proofErr w:type="spellStart"/>
      <w:r w:rsidRPr="00D8743B">
        <w:rPr>
          <w:rFonts w:ascii="Times New Roman" w:hAnsi="Times New Roman" w:cs="Times New Roman"/>
          <w:bCs/>
          <w:sz w:val="24"/>
          <w:szCs w:val="24"/>
          <w:lang w:val="en-US"/>
        </w:rPr>
        <w:t>Vitotronic</w:t>
      </w:r>
      <w:proofErr w:type="spellEnd"/>
      <w:r w:rsidRPr="00D8743B">
        <w:rPr>
          <w:rFonts w:ascii="Times New Roman" w:hAnsi="Times New Roman" w:cs="Times New Roman"/>
          <w:bCs/>
          <w:sz w:val="24"/>
          <w:szCs w:val="24"/>
        </w:rPr>
        <w:t xml:space="preserve"> 300. Для предотвращения образования отложений и коррозии на поверхностях нагрева и внутренних поверхностях трубопроводов заполнение и подпитка системы отопления котельной производится умягченной водой, подготовленной с помощью дозирования реагентов. Для обеспечения аварийного запаса </w:t>
      </w:r>
      <w:proofErr w:type="spellStart"/>
      <w:r w:rsidRPr="00D8743B">
        <w:rPr>
          <w:rFonts w:ascii="Times New Roman" w:hAnsi="Times New Roman" w:cs="Times New Roman"/>
          <w:bCs/>
          <w:sz w:val="24"/>
          <w:szCs w:val="24"/>
        </w:rPr>
        <w:t>подпиточной</w:t>
      </w:r>
      <w:proofErr w:type="spellEnd"/>
      <w:r w:rsidRPr="00D8743B">
        <w:rPr>
          <w:rFonts w:ascii="Times New Roman" w:hAnsi="Times New Roman" w:cs="Times New Roman"/>
          <w:bCs/>
          <w:sz w:val="24"/>
          <w:szCs w:val="24"/>
        </w:rPr>
        <w:t xml:space="preserve"> воды в котельной предусмотрен бак объемом 500л. Заполнение и подпитка котлового контура производится из бака с помощью насоса повышения давления </w:t>
      </w:r>
      <w:proofErr w:type="spellStart"/>
      <w:r w:rsidRPr="00D8743B">
        <w:rPr>
          <w:rFonts w:ascii="Times New Roman" w:hAnsi="Times New Roman" w:cs="Times New Roman"/>
          <w:bCs/>
          <w:sz w:val="24"/>
          <w:szCs w:val="24"/>
          <w:lang w:val="en-US"/>
        </w:rPr>
        <w:t>Wilo</w:t>
      </w:r>
      <w:proofErr w:type="spellEnd"/>
      <w:r w:rsidRPr="00D8743B">
        <w:rPr>
          <w:rFonts w:ascii="Times New Roman" w:hAnsi="Times New Roman" w:cs="Times New Roman"/>
          <w:bCs/>
          <w:sz w:val="24"/>
          <w:szCs w:val="24"/>
        </w:rPr>
        <w:t>-</w:t>
      </w:r>
      <w:r w:rsidRPr="00D8743B">
        <w:rPr>
          <w:rFonts w:ascii="Times New Roman" w:hAnsi="Times New Roman" w:cs="Times New Roman"/>
          <w:bCs/>
          <w:sz w:val="24"/>
          <w:szCs w:val="24"/>
          <w:lang w:val="en-US"/>
        </w:rPr>
        <w:t>MHI</w:t>
      </w:r>
      <w:r w:rsidRPr="00D8743B">
        <w:rPr>
          <w:rFonts w:ascii="Times New Roman" w:hAnsi="Times New Roman" w:cs="Times New Roman"/>
          <w:bCs/>
          <w:sz w:val="24"/>
          <w:szCs w:val="24"/>
        </w:rPr>
        <w:t xml:space="preserve">203 вручную или автоматически. Коммерческий узел учета состоит </w:t>
      </w:r>
      <w:proofErr w:type="gramStart"/>
      <w:r w:rsidRPr="00D8743B">
        <w:rPr>
          <w:rFonts w:ascii="Times New Roman" w:hAnsi="Times New Roman" w:cs="Times New Roman"/>
          <w:bCs/>
          <w:sz w:val="24"/>
          <w:szCs w:val="24"/>
        </w:rPr>
        <w:t>из</w:t>
      </w:r>
      <w:proofErr w:type="gramEnd"/>
      <w:r w:rsidRPr="00D8743B">
        <w:rPr>
          <w:rFonts w:ascii="Times New Roman" w:hAnsi="Times New Roman" w:cs="Times New Roman"/>
          <w:bCs/>
          <w:sz w:val="24"/>
          <w:szCs w:val="24"/>
        </w:rPr>
        <w:t>:</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-счетчик газа;- датчик давления газа,- датчик температуры </w:t>
      </w:r>
      <w:proofErr w:type="spellStart"/>
      <w:r w:rsidRPr="00D8743B">
        <w:rPr>
          <w:rFonts w:ascii="Times New Roman" w:hAnsi="Times New Roman" w:cs="Times New Roman"/>
          <w:bCs/>
          <w:sz w:val="24"/>
          <w:szCs w:val="24"/>
        </w:rPr>
        <w:t>газа</w:t>
      </w:r>
      <w:proofErr w:type="gramStart"/>
      <w:r w:rsidRPr="00D8743B">
        <w:rPr>
          <w:rFonts w:ascii="Times New Roman" w:hAnsi="Times New Roman" w:cs="Times New Roman"/>
          <w:bCs/>
          <w:sz w:val="24"/>
          <w:szCs w:val="24"/>
        </w:rPr>
        <w:t>;-</w:t>
      </w:r>
      <w:proofErr w:type="gramEnd"/>
      <w:r w:rsidRPr="00D8743B">
        <w:rPr>
          <w:rFonts w:ascii="Times New Roman" w:hAnsi="Times New Roman" w:cs="Times New Roman"/>
          <w:bCs/>
          <w:sz w:val="24"/>
          <w:szCs w:val="24"/>
        </w:rPr>
        <w:t>электронный</w:t>
      </w:r>
      <w:proofErr w:type="spellEnd"/>
      <w:r w:rsidRPr="00D8743B">
        <w:rPr>
          <w:rFonts w:ascii="Times New Roman" w:hAnsi="Times New Roman" w:cs="Times New Roman"/>
          <w:bCs/>
          <w:sz w:val="24"/>
          <w:szCs w:val="24"/>
        </w:rPr>
        <w:t xml:space="preserve"> корректор объема СПГ761;-модем для считывания данных; -источник бесперебойного питания.</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В котельной установлена сигнализация загазованности помещения «САКЗ-МК2», состоящая из датчика (метан), датчика (</w:t>
      </w:r>
      <w:proofErr w:type="gramStart"/>
      <w:r w:rsidRPr="00D8743B">
        <w:rPr>
          <w:rFonts w:ascii="Times New Roman" w:hAnsi="Times New Roman" w:cs="Times New Roman"/>
          <w:bCs/>
          <w:sz w:val="24"/>
          <w:szCs w:val="24"/>
        </w:rPr>
        <w:t>СО</w:t>
      </w:r>
      <w:proofErr w:type="gramEnd"/>
      <w:r w:rsidRPr="00D8743B">
        <w:rPr>
          <w:rFonts w:ascii="Times New Roman" w:hAnsi="Times New Roman" w:cs="Times New Roman"/>
          <w:bCs/>
          <w:sz w:val="24"/>
          <w:szCs w:val="24"/>
        </w:rPr>
        <w:t xml:space="preserve">), блока сигнализации и управления БСУ, клапана предохранительного электромагнитного газового КПЭГ, установленного на вводном газопроводе. Установлена пожарная сигнализация ГРАНИТ-3 с дымовыми и огневыми датчиками. Система аварийного оповещения предусматривает оповещение обслуживающего персонала по </w:t>
      </w:r>
      <w:r w:rsidRPr="00D8743B">
        <w:rPr>
          <w:rFonts w:ascii="Times New Roman" w:hAnsi="Times New Roman" w:cs="Times New Roman"/>
          <w:bCs/>
          <w:sz w:val="24"/>
          <w:szCs w:val="24"/>
          <w:lang w:val="en-US"/>
        </w:rPr>
        <w:t>GSM</w:t>
      </w:r>
      <w:r w:rsidRPr="00D8743B">
        <w:rPr>
          <w:rFonts w:ascii="Times New Roman" w:hAnsi="Times New Roman" w:cs="Times New Roman"/>
          <w:bCs/>
          <w:sz w:val="24"/>
          <w:szCs w:val="24"/>
        </w:rPr>
        <w:t xml:space="preserve"> –каналу по следующим параметрам: </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-сигнал о понижении давления теплоносителя в сетевом </w:t>
      </w:r>
      <w:proofErr w:type="spellStart"/>
      <w:r w:rsidRPr="00D8743B">
        <w:rPr>
          <w:rFonts w:ascii="Times New Roman" w:hAnsi="Times New Roman" w:cs="Times New Roman"/>
          <w:bCs/>
          <w:sz w:val="24"/>
          <w:szCs w:val="24"/>
        </w:rPr>
        <w:t>контуре</w:t>
      </w:r>
      <w:proofErr w:type="gramStart"/>
      <w:r w:rsidRPr="00D8743B">
        <w:rPr>
          <w:rFonts w:ascii="Times New Roman" w:hAnsi="Times New Roman" w:cs="Times New Roman"/>
          <w:bCs/>
          <w:sz w:val="24"/>
          <w:szCs w:val="24"/>
        </w:rPr>
        <w:t>;-</w:t>
      </w:r>
      <w:proofErr w:type="gramEnd"/>
      <w:r w:rsidRPr="00D8743B">
        <w:rPr>
          <w:rFonts w:ascii="Times New Roman" w:hAnsi="Times New Roman" w:cs="Times New Roman"/>
          <w:bCs/>
          <w:sz w:val="24"/>
          <w:szCs w:val="24"/>
        </w:rPr>
        <w:t>сигнал</w:t>
      </w:r>
      <w:proofErr w:type="spellEnd"/>
      <w:r w:rsidRPr="00D8743B">
        <w:rPr>
          <w:rFonts w:ascii="Times New Roman" w:hAnsi="Times New Roman" w:cs="Times New Roman"/>
          <w:bCs/>
          <w:sz w:val="24"/>
          <w:szCs w:val="24"/>
        </w:rPr>
        <w:t xml:space="preserve"> о понижении давления теплоносителя в котловом контуре; -сигнал аварии котла №1; -сигнал аварии котла №2; -сигнал аварии котловых насосов; -сигнал аварии сетевых насосов; -сигнал пожарной сигнализации; -сигнал повышенной загазованности.</w:t>
      </w:r>
    </w:p>
    <w:p w:rsidR="00D8743B" w:rsidRPr="00D8743B" w:rsidRDefault="00D8743B" w:rsidP="00D8743B">
      <w:pPr>
        <w:spacing w:line="240" w:lineRule="auto"/>
        <w:jc w:val="both"/>
        <w:rPr>
          <w:rFonts w:ascii="Times New Roman" w:hAnsi="Times New Roman" w:cs="Times New Roman"/>
          <w:bCs/>
          <w:sz w:val="24"/>
          <w:szCs w:val="24"/>
        </w:rPr>
      </w:pPr>
      <w:r w:rsidRPr="00D8743B">
        <w:rPr>
          <w:rFonts w:ascii="Times New Roman" w:hAnsi="Times New Roman" w:cs="Times New Roman"/>
          <w:bCs/>
          <w:sz w:val="24"/>
          <w:szCs w:val="24"/>
        </w:rPr>
        <w:t xml:space="preserve">Отвод дымовых газов от котлов осуществляется по раздельным дымовым трубам. Котельная относится к опасным производственным объектам третьего класса опасности. По надежности теплоснабжения котельная относится ко второй категории. По надежности электроснабжения котельная относится ко второй категории. Для обеспечения бесперебойного питания котельной </w:t>
      </w:r>
      <w:proofErr w:type="gramStart"/>
      <w:r w:rsidRPr="00D8743B">
        <w:rPr>
          <w:rFonts w:ascii="Times New Roman" w:hAnsi="Times New Roman" w:cs="Times New Roman"/>
          <w:bCs/>
          <w:sz w:val="24"/>
          <w:szCs w:val="24"/>
        </w:rPr>
        <w:t>предусмотрен</w:t>
      </w:r>
      <w:proofErr w:type="gramEnd"/>
      <w:r w:rsidRPr="00D8743B">
        <w:rPr>
          <w:rFonts w:ascii="Times New Roman" w:hAnsi="Times New Roman" w:cs="Times New Roman"/>
          <w:bCs/>
          <w:sz w:val="24"/>
          <w:szCs w:val="24"/>
        </w:rPr>
        <w:t xml:space="preserve"> АВР от дизельной генераторной установки.</w: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lastRenderedPageBreak/>
        <w:tab/>
        <w:t xml:space="preserve">Таблица 2.2.1 </w:t>
      </w:r>
    </w:p>
    <w:tbl>
      <w:tblPr>
        <w:tblW w:w="9474" w:type="dxa"/>
        <w:tblInd w:w="55" w:type="dxa"/>
        <w:tblLayout w:type="fixed"/>
        <w:tblCellMar>
          <w:top w:w="55" w:type="dxa"/>
          <w:left w:w="55" w:type="dxa"/>
          <w:bottom w:w="55" w:type="dxa"/>
          <w:right w:w="55" w:type="dxa"/>
        </w:tblCellMar>
        <w:tblLook w:val="0000"/>
      </w:tblPr>
      <w:tblGrid>
        <w:gridCol w:w="4500"/>
        <w:gridCol w:w="4974"/>
      </w:tblGrid>
      <w:tr w:rsidR="00D8743B" w:rsidRPr="00D8743B" w:rsidTr="003A195D">
        <w:tc>
          <w:tcPr>
            <w:tcW w:w="450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Показатели</w:t>
            </w:r>
          </w:p>
        </w:tc>
        <w:tc>
          <w:tcPr>
            <w:tcW w:w="4974"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rPr>
                <w:b/>
                <w:bCs/>
              </w:rPr>
            </w:pPr>
            <w:r w:rsidRPr="00D8743B">
              <w:t>Значения</w:t>
            </w:r>
          </w:p>
        </w:tc>
      </w:tr>
      <w:tr w:rsidR="00D8743B" w:rsidRPr="00D8743B" w:rsidTr="003A195D">
        <w:tc>
          <w:tcPr>
            <w:tcW w:w="9474" w:type="dxa"/>
            <w:gridSpan w:val="2"/>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rPr>
                <w:b/>
                <w:bCs/>
              </w:rPr>
              <w:t xml:space="preserve"> Модульная котельная п. Прутской по адресу ул</w:t>
            </w:r>
            <w:proofErr w:type="gramStart"/>
            <w:r w:rsidRPr="00D8743B">
              <w:rPr>
                <w:b/>
                <w:bCs/>
              </w:rPr>
              <w:t>.Ш</w:t>
            </w:r>
            <w:proofErr w:type="gramEnd"/>
            <w:r w:rsidRPr="00D8743B">
              <w:rPr>
                <w:b/>
                <w:bCs/>
              </w:rPr>
              <w:t>кольная 28г</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а) структура основного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rPr>
                <w:b/>
                <w:bCs/>
              </w:rPr>
            </w:pPr>
            <w:r w:rsidRPr="00D8743B">
              <w:t>Вид основного топлива – природный газ.</w:t>
            </w:r>
          </w:p>
          <w:p w:rsidR="00D8743B" w:rsidRPr="00D8743B" w:rsidRDefault="00D8743B" w:rsidP="00D8743B">
            <w:pPr>
              <w:pStyle w:val="ae"/>
            </w:pPr>
            <w:proofErr w:type="spellStart"/>
            <w:r w:rsidRPr="00D8743B">
              <w:rPr>
                <w:b/>
                <w:bCs/>
              </w:rPr>
              <w:t>Котлоагрегаты</w:t>
            </w:r>
            <w:proofErr w:type="spellEnd"/>
            <w:r w:rsidRPr="00D8743B">
              <w:rPr>
                <w:b/>
                <w:bCs/>
              </w:rPr>
              <w:t>:</w:t>
            </w:r>
          </w:p>
          <w:p w:rsidR="00D8743B" w:rsidRPr="00D8743B" w:rsidRDefault="00D8743B" w:rsidP="00D8743B">
            <w:pPr>
              <w:pStyle w:val="ae"/>
            </w:pPr>
            <w:proofErr w:type="gramStart"/>
            <w:r w:rsidRPr="00D8743B">
              <w:t xml:space="preserve">1.Горелка комбинированная 70-340 </w:t>
            </w:r>
            <w:proofErr w:type="spellStart"/>
            <w:r w:rsidRPr="00D8743B">
              <w:t>Квт</w:t>
            </w:r>
            <w:proofErr w:type="spellEnd"/>
            <w:r w:rsidRPr="00D8743B">
              <w:t xml:space="preserve"> </w:t>
            </w:r>
            <w:proofErr w:type="spellStart"/>
            <w:r w:rsidRPr="00D8743B">
              <w:rPr>
                <w:lang w:val="en-US"/>
              </w:rPr>
              <w:t>WeisHAUPT</w:t>
            </w:r>
            <w:proofErr w:type="spellEnd"/>
            <w:r w:rsidRPr="00D8743B">
              <w:t xml:space="preserve"> </w:t>
            </w:r>
            <w:r w:rsidRPr="00D8743B">
              <w:rPr>
                <w:lang w:val="en-US"/>
              </w:rPr>
              <w:t>WGL</w:t>
            </w:r>
            <w:r w:rsidRPr="00D8743B">
              <w:t xml:space="preserve"> 30/С1-шт2; 2.Насос циркуляционный котла </w:t>
            </w:r>
            <w:proofErr w:type="spellStart"/>
            <w:r w:rsidRPr="00D8743B">
              <w:rPr>
                <w:lang w:val="en-US"/>
              </w:rPr>
              <w:t>WiLO</w:t>
            </w:r>
            <w:proofErr w:type="spellEnd"/>
            <w:r w:rsidRPr="00D8743B">
              <w:t>-</w:t>
            </w:r>
            <w:r w:rsidRPr="00D8743B">
              <w:rPr>
                <w:lang w:val="en-US"/>
              </w:rPr>
              <w:t>TOP</w:t>
            </w:r>
            <w:r w:rsidRPr="00D8743B">
              <w:t>-</w:t>
            </w:r>
            <w:r w:rsidRPr="00D8743B">
              <w:rPr>
                <w:lang w:val="en-US"/>
              </w:rPr>
              <w:t>S</w:t>
            </w:r>
            <w:r w:rsidRPr="00D8743B">
              <w:t xml:space="preserve">40/10-2шт; 3.насос </w:t>
            </w:r>
            <w:proofErr w:type="spellStart"/>
            <w:r w:rsidRPr="00D8743B">
              <w:t>антикондексационный</w:t>
            </w:r>
            <w:proofErr w:type="spellEnd"/>
            <w:r w:rsidRPr="00D8743B">
              <w:t xml:space="preserve"> </w:t>
            </w:r>
            <w:proofErr w:type="spellStart"/>
            <w:r w:rsidRPr="00D8743B">
              <w:rPr>
                <w:lang w:val="en-US"/>
              </w:rPr>
              <w:t>WiLO</w:t>
            </w:r>
            <w:proofErr w:type="spellEnd"/>
            <w:r w:rsidRPr="00D8743B">
              <w:t>-</w:t>
            </w:r>
            <w:r w:rsidRPr="00D8743B">
              <w:rPr>
                <w:lang w:val="en-US"/>
              </w:rPr>
              <w:t>TOP</w:t>
            </w:r>
            <w:r w:rsidRPr="00D8743B">
              <w:t xml:space="preserve"> </w:t>
            </w:r>
            <w:r w:rsidRPr="00D8743B">
              <w:rPr>
                <w:lang w:val="en-US"/>
              </w:rPr>
              <w:t>S</w:t>
            </w:r>
            <w:r w:rsidRPr="00D8743B">
              <w:t xml:space="preserve"> 2515-2шт; 4.насос циркуляционный сетевого контура </w:t>
            </w:r>
            <w:proofErr w:type="spellStart"/>
            <w:r w:rsidRPr="00D8743B">
              <w:rPr>
                <w:lang w:val="en-US"/>
              </w:rPr>
              <w:t>WiLO</w:t>
            </w:r>
            <w:proofErr w:type="spellEnd"/>
            <w:r w:rsidRPr="00D8743B">
              <w:t>-</w:t>
            </w:r>
            <w:r w:rsidRPr="00D8743B">
              <w:rPr>
                <w:lang w:val="en-US"/>
              </w:rPr>
              <w:t>TOP</w:t>
            </w:r>
            <w:r w:rsidRPr="00D8743B">
              <w:t xml:space="preserve"> –</w:t>
            </w:r>
            <w:r w:rsidRPr="00D8743B">
              <w:rPr>
                <w:lang w:val="en-US"/>
              </w:rPr>
              <w:t>S</w:t>
            </w:r>
            <w:r w:rsidRPr="00D8743B">
              <w:t xml:space="preserve">50/15-2шт; 5.насос </w:t>
            </w:r>
            <w:proofErr w:type="spellStart"/>
            <w:r w:rsidRPr="00D8743B">
              <w:t>подпиточный</w:t>
            </w:r>
            <w:r w:rsidRPr="00D8743B">
              <w:rPr>
                <w:lang w:val="en-US"/>
              </w:rPr>
              <w:t>WiLO</w:t>
            </w:r>
            <w:proofErr w:type="spellEnd"/>
            <w:r w:rsidRPr="00D8743B">
              <w:t>-</w:t>
            </w:r>
            <w:proofErr w:type="spellStart"/>
            <w:r w:rsidRPr="00D8743B">
              <w:rPr>
                <w:lang w:val="en-US"/>
              </w:rPr>
              <w:t>Economi</w:t>
            </w:r>
            <w:proofErr w:type="spellEnd"/>
            <w:r w:rsidRPr="00D8743B">
              <w:t xml:space="preserve"> </w:t>
            </w:r>
            <w:r w:rsidRPr="00D8743B">
              <w:rPr>
                <w:lang w:val="en-US"/>
              </w:rPr>
              <w:t>MHI</w:t>
            </w:r>
            <w:r w:rsidRPr="00D8743B">
              <w:t xml:space="preserve"> 203-1шт; 6.обогрев дизельного генератора -1шт; 7.Система вентиляции и кондиционирования; 8.Котел </w:t>
            </w:r>
            <w:proofErr w:type="spellStart"/>
            <w:r w:rsidRPr="00D8743B">
              <w:rPr>
                <w:lang w:val="en-US"/>
              </w:rPr>
              <w:t>Viessmann</w:t>
            </w:r>
            <w:proofErr w:type="spellEnd"/>
            <w:r w:rsidRPr="00D8743B">
              <w:t xml:space="preserve"> </w:t>
            </w:r>
            <w:proofErr w:type="spellStart"/>
            <w:r w:rsidRPr="00D8743B">
              <w:rPr>
                <w:lang w:val="en-US"/>
              </w:rPr>
              <w:t>Vitoplex</w:t>
            </w:r>
            <w:proofErr w:type="spellEnd"/>
            <w:r w:rsidRPr="00D8743B">
              <w:t xml:space="preserve"> </w:t>
            </w:r>
            <w:r w:rsidRPr="00D8743B">
              <w:rPr>
                <w:lang w:val="en-US"/>
              </w:rPr>
              <w:t>PV</w:t>
            </w:r>
            <w:r w:rsidRPr="00D8743B">
              <w:t>1</w:t>
            </w:r>
            <w:r w:rsidRPr="00D8743B">
              <w:rPr>
                <w:lang w:val="en-US"/>
              </w:rPr>
              <w:t> </w:t>
            </w:r>
            <w:r w:rsidRPr="00D8743B">
              <w:t>200</w:t>
            </w:r>
            <w:proofErr w:type="spellStart"/>
            <w:r w:rsidRPr="00D8743B">
              <w:rPr>
                <w:lang w:val="en-US"/>
              </w:rPr>
              <w:t>rdn</w:t>
            </w:r>
            <w:proofErr w:type="spellEnd"/>
            <w:r w:rsidRPr="00D8743B">
              <w:t xml:space="preserve"> </w:t>
            </w:r>
            <w:proofErr w:type="spellStart"/>
            <w:r w:rsidRPr="00D8743B">
              <w:rPr>
                <w:lang w:val="en-US"/>
              </w:rPr>
              <w:t>Vitotronic</w:t>
            </w:r>
            <w:proofErr w:type="spellEnd"/>
            <w:r w:rsidRPr="00D8743B">
              <w:t xml:space="preserve"> 100/300-2шт.</w:t>
            </w:r>
            <w:proofErr w:type="gramEnd"/>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б) параметры установленной тепловой мощности теплофикационного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Установленная тепловая мощность с учетом резерва 0,258 Гкал/час.  </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в) Ограничения тепловой мощности и параметры располагаемой тепловой мощности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Располагаемая тепловая мощность </w:t>
            </w:r>
          </w:p>
          <w:p w:rsidR="00D8743B" w:rsidRPr="00D8743B" w:rsidRDefault="00D8743B" w:rsidP="00D8743B">
            <w:pPr>
              <w:pStyle w:val="ae"/>
            </w:pPr>
            <w:r w:rsidRPr="00D8743B">
              <w:t xml:space="preserve">0,258Гкал/час.  </w:t>
            </w:r>
          </w:p>
          <w:p w:rsidR="00D8743B" w:rsidRPr="00D8743B" w:rsidRDefault="00D8743B" w:rsidP="00D8743B">
            <w:pPr>
              <w:pStyle w:val="ae"/>
            </w:pPr>
            <w:r w:rsidRPr="00D8743B">
              <w:t>подключенная тепловая нагрузка  0,169  Гкал/</w:t>
            </w:r>
            <w:proofErr w:type="gramStart"/>
            <w:r w:rsidRPr="00D8743B">
              <w:t>ч</w:t>
            </w:r>
            <w:proofErr w:type="gramEnd"/>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г) объем потребления тепловой энергии и теплоносителя на собственные и хозяйственные нужды</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Расход тепловой энергии на собственные нужды 8,94Гкал/год.</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proofErr w:type="spellStart"/>
            <w:r w:rsidRPr="00D8743B">
              <w:t>д</w:t>
            </w:r>
            <w:proofErr w:type="spellEnd"/>
            <w:r w:rsidRPr="00D8743B">
              <w:t>) дата последнего капитального ремонта</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Ввод объекта в октябре2020г.</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е) схема выдачи тепловой мощности, структура теплофикационных установок.</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Источник комбинированной выработки тепловой и электрической энергии отсутствует.</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 xml:space="preserve">ж) способ регулирования отпуска тепловой энергии от источника тепловой энергии с обоснованием </w:t>
            </w:r>
            <w:proofErr w:type="gramStart"/>
            <w:r w:rsidRPr="00D8743B">
              <w:t>выбора графика изменения температур теплоносителя</w:t>
            </w:r>
            <w:proofErr w:type="gramEnd"/>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Способ регулирования отпуска тепловой энергии качественный по температурному графику 95/70</w:t>
            </w:r>
            <w:proofErr w:type="gramStart"/>
            <w:r w:rsidRPr="00D8743B">
              <w:t xml:space="preserve"> ºС</w:t>
            </w:r>
            <w:proofErr w:type="gramEnd"/>
            <w:r w:rsidRPr="00D8743B">
              <w:t>; выбор температурного графика обусловлен наличием только отопительной нагрузкой и непосредственным присоединением абонентов к тепловым сетям.</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proofErr w:type="spellStart"/>
            <w:r w:rsidRPr="00D8743B">
              <w:t>з</w:t>
            </w:r>
            <w:proofErr w:type="spellEnd"/>
            <w:r w:rsidRPr="00D8743B">
              <w:t>) среднегодовая нагрузка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Выработка тепловой энергии 451,93</w:t>
            </w:r>
          </w:p>
          <w:p w:rsidR="00D8743B" w:rsidRPr="00D8743B" w:rsidRDefault="00D8743B" w:rsidP="00D8743B">
            <w:pPr>
              <w:pStyle w:val="ae"/>
            </w:pPr>
            <w:r w:rsidRPr="00D8743B">
              <w:t>Гкал/год;</w:t>
            </w:r>
          </w:p>
          <w:p w:rsidR="00D8743B" w:rsidRPr="00D8743B" w:rsidRDefault="00D8743B" w:rsidP="00D8743B">
            <w:pPr>
              <w:pStyle w:val="ae"/>
            </w:pPr>
            <w:r w:rsidRPr="00D8743B">
              <w:t xml:space="preserve">полезный отпуск тепловой энергии </w:t>
            </w:r>
          </w:p>
          <w:p w:rsidR="00D8743B" w:rsidRPr="00D8743B" w:rsidRDefault="00D8743B" w:rsidP="00D8743B">
            <w:pPr>
              <w:pStyle w:val="ae"/>
            </w:pPr>
            <w:r w:rsidRPr="00D8743B">
              <w:t>442,99 Гкал/год</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и) способы учета тепла, отпущенного в тепловые сети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pPr>
            <w:r w:rsidRPr="00D8743B">
              <w:t>Способ учета тепловой энергии – по приборам учёта тепла, расчётный.</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к) статистика отказов и восстановлений оборудования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pPr>
            <w:r w:rsidRPr="00D8743B">
              <w:t>Статистика отказов и восстановлений оборудования источников тепловой энергии отсутствует.</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 xml:space="preserve">л) Предписания надзорных органов по запрещению дальнейшей эксплуатации </w:t>
            </w:r>
            <w:r w:rsidRPr="00D8743B">
              <w:lastRenderedPageBreak/>
              <w:t>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rPr>
                <w:b/>
                <w:bCs/>
              </w:rPr>
            </w:pPr>
            <w:r w:rsidRPr="00D8743B">
              <w:lastRenderedPageBreak/>
              <w:t xml:space="preserve">Предписания надзорных органов по запрещению дальнейшей эксплуатации </w:t>
            </w:r>
            <w:r w:rsidRPr="00D8743B">
              <w:lastRenderedPageBreak/>
              <w:t>источников тепловой энергии отсутствуют.</w:t>
            </w:r>
          </w:p>
        </w:tc>
      </w:tr>
    </w:tbl>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lastRenderedPageBreak/>
        <w:tab/>
        <w:t xml:space="preserve">Таблица 2.2.1 </w:t>
      </w:r>
    </w:p>
    <w:tbl>
      <w:tblPr>
        <w:tblW w:w="9474" w:type="dxa"/>
        <w:tblInd w:w="55" w:type="dxa"/>
        <w:tblLayout w:type="fixed"/>
        <w:tblCellMar>
          <w:top w:w="55" w:type="dxa"/>
          <w:left w:w="55" w:type="dxa"/>
          <w:bottom w:w="55" w:type="dxa"/>
          <w:right w:w="55" w:type="dxa"/>
        </w:tblCellMar>
        <w:tblLook w:val="0000"/>
      </w:tblPr>
      <w:tblGrid>
        <w:gridCol w:w="4500"/>
        <w:gridCol w:w="4974"/>
      </w:tblGrid>
      <w:tr w:rsidR="00D8743B" w:rsidRPr="00D8743B" w:rsidTr="003A195D">
        <w:tc>
          <w:tcPr>
            <w:tcW w:w="450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Показатели</w:t>
            </w:r>
          </w:p>
        </w:tc>
        <w:tc>
          <w:tcPr>
            <w:tcW w:w="4974"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rPr>
                <w:b/>
                <w:bCs/>
              </w:rPr>
            </w:pPr>
            <w:r w:rsidRPr="00D8743B">
              <w:t>Значения</w:t>
            </w:r>
          </w:p>
        </w:tc>
      </w:tr>
      <w:tr w:rsidR="00D8743B" w:rsidRPr="00D8743B" w:rsidTr="003A195D">
        <w:tc>
          <w:tcPr>
            <w:tcW w:w="9474" w:type="dxa"/>
            <w:gridSpan w:val="2"/>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rPr>
                <w:b/>
                <w:bCs/>
              </w:rPr>
              <w:t>Модульная котельная п. Прутской по адресу ул. Советская 24а</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а) структура основного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rPr>
                <w:b/>
                <w:bCs/>
              </w:rPr>
            </w:pPr>
            <w:r w:rsidRPr="00D8743B">
              <w:t>Вид основного топлива – природный газ.</w:t>
            </w:r>
          </w:p>
          <w:p w:rsidR="00D8743B" w:rsidRPr="00D8743B" w:rsidRDefault="00D8743B" w:rsidP="00D8743B">
            <w:pPr>
              <w:pStyle w:val="ae"/>
            </w:pPr>
            <w:proofErr w:type="spellStart"/>
            <w:r w:rsidRPr="00D8743B">
              <w:rPr>
                <w:b/>
                <w:bCs/>
              </w:rPr>
              <w:t>Котлоагрегаты</w:t>
            </w:r>
            <w:proofErr w:type="spellEnd"/>
            <w:r w:rsidRPr="00D8743B">
              <w:rPr>
                <w:b/>
                <w:bCs/>
              </w:rPr>
              <w:t>:</w:t>
            </w:r>
          </w:p>
          <w:p w:rsidR="00D8743B" w:rsidRPr="00D8743B" w:rsidRDefault="00D8743B" w:rsidP="00D8743B">
            <w:pPr>
              <w:pStyle w:val="ae"/>
            </w:pPr>
            <w:proofErr w:type="gramStart"/>
            <w:r w:rsidRPr="00D8743B">
              <w:t xml:space="preserve">1.Горелка комбинированная 70-340 </w:t>
            </w:r>
            <w:proofErr w:type="spellStart"/>
            <w:r w:rsidRPr="00D8743B">
              <w:t>Квт</w:t>
            </w:r>
            <w:proofErr w:type="spellEnd"/>
            <w:r w:rsidRPr="00D8743B">
              <w:t xml:space="preserve"> </w:t>
            </w:r>
            <w:proofErr w:type="spellStart"/>
            <w:r w:rsidRPr="00D8743B">
              <w:rPr>
                <w:lang w:val="en-US"/>
              </w:rPr>
              <w:t>WeisHAUPT</w:t>
            </w:r>
            <w:proofErr w:type="spellEnd"/>
            <w:r w:rsidRPr="00D8743B">
              <w:t xml:space="preserve"> </w:t>
            </w:r>
            <w:r w:rsidRPr="00D8743B">
              <w:rPr>
                <w:lang w:val="en-US"/>
              </w:rPr>
              <w:t>WGL</w:t>
            </w:r>
            <w:r w:rsidRPr="00D8743B">
              <w:t xml:space="preserve"> 30/С1-шт2; 2.Насос циркуляционный котла </w:t>
            </w:r>
            <w:proofErr w:type="spellStart"/>
            <w:r w:rsidRPr="00D8743B">
              <w:rPr>
                <w:lang w:val="en-US"/>
              </w:rPr>
              <w:t>WiLO</w:t>
            </w:r>
            <w:proofErr w:type="spellEnd"/>
            <w:r w:rsidRPr="00D8743B">
              <w:t>-</w:t>
            </w:r>
            <w:r w:rsidRPr="00D8743B">
              <w:rPr>
                <w:lang w:val="en-US"/>
              </w:rPr>
              <w:t>TOP</w:t>
            </w:r>
            <w:r w:rsidRPr="00D8743B">
              <w:t>-</w:t>
            </w:r>
            <w:r w:rsidRPr="00D8743B">
              <w:rPr>
                <w:lang w:val="en-US"/>
              </w:rPr>
              <w:t>S</w:t>
            </w:r>
            <w:r w:rsidRPr="00D8743B">
              <w:t xml:space="preserve">40/10-2шт; 3.насос </w:t>
            </w:r>
            <w:proofErr w:type="spellStart"/>
            <w:r w:rsidRPr="00D8743B">
              <w:t>антикондексационный</w:t>
            </w:r>
            <w:proofErr w:type="spellEnd"/>
            <w:r w:rsidRPr="00D8743B">
              <w:t xml:space="preserve"> </w:t>
            </w:r>
            <w:proofErr w:type="spellStart"/>
            <w:r w:rsidRPr="00D8743B">
              <w:rPr>
                <w:lang w:val="en-US"/>
              </w:rPr>
              <w:t>WiLO</w:t>
            </w:r>
            <w:proofErr w:type="spellEnd"/>
            <w:r w:rsidRPr="00D8743B">
              <w:t>-</w:t>
            </w:r>
            <w:r w:rsidRPr="00D8743B">
              <w:rPr>
                <w:lang w:val="en-US"/>
              </w:rPr>
              <w:t>TOP</w:t>
            </w:r>
            <w:r w:rsidRPr="00D8743B">
              <w:t xml:space="preserve"> </w:t>
            </w:r>
            <w:r w:rsidRPr="00D8743B">
              <w:rPr>
                <w:lang w:val="en-US"/>
              </w:rPr>
              <w:t>S</w:t>
            </w:r>
            <w:r w:rsidRPr="00D8743B">
              <w:t xml:space="preserve"> 2515-2шт; 4.насос циркуляционный сетевого контура </w:t>
            </w:r>
            <w:proofErr w:type="spellStart"/>
            <w:r w:rsidRPr="00D8743B">
              <w:rPr>
                <w:lang w:val="en-US"/>
              </w:rPr>
              <w:t>WiLO</w:t>
            </w:r>
            <w:proofErr w:type="spellEnd"/>
            <w:r w:rsidRPr="00D8743B">
              <w:t>-</w:t>
            </w:r>
            <w:r w:rsidRPr="00D8743B">
              <w:rPr>
                <w:lang w:val="en-US"/>
              </w:rPr>
              <w:t>TOP</w:t>
            </w:r>
            <w:r w:rsidRPr="00D8743B">
              <w:t xml:space="preserve"> –</w:t>
            </w:r>
            <w:r w:rsidRPr="00D8743B">
              <w:rPr>
                <w:lang w:val="en-US"/>
              </w:rPr>
              <w:t>S</w:t>
            </w:r>
            <w:r w:rsidRPr="00D8743B">
              <w:t xml:space="preserve">40/15-2шт; 5.насос </w:t>
            </w:r>
            <w:proofErr w:type="spellStart"/>
            <w:r w:rsidRPr="00D8743B">
              <w:t>подпиточный</w:t>
            </w:r>
            <w:r w:rsidRPr="00D8743B">
              <w:rPr>
                <w:lang w:val="en-US"/>
              </w:rPr>
              <w:t>WiLO</w:t>
            </w:r>
            <w:proofErr w:type="spellEnd"/>
            <w:r w:rsidRPr="00D8743B">
              <w:t>-</w:t>
            </w:r>
            <w:proofErr w:type="spellStart"/>
            <w:r w:rsidRPr="00D8743B">
              <w:rPr>
                <w:lang w:val="en-US"/>
              </w:rPr>
              <w:t>Economi</w:t>
            </w:r>
            <w:proofErr w:type="spellEnd"/>
            <w:r w:rsidRPr="00D8743B">
              <w:t xml:space="preserve"> </w:t>
            </w:r>
            <w:r w:rsidRPr="00D8743B">
              <w:rPr>
                <w:lang w:val="en-US"/>
              </w:rPr>
              <w:t>MHI</w:t>
            </w:r>
            <w:r w:rsidRPr="00D8743B">
              <w:t xml:space="preserve"> 203-1шт; 6.обогрев дизельного генератора -1шт; 7.Система вентиляции и кондиционирования.; 8.Котел  </w:t>
            </w:r>
            <w:proofErr w:type="spellStart"/>
            <w:r w:rsidRPr="00D8743B">
              <w:rPr>
                <w:lang w:val="en-US"/>
              </w:rPr>
              <w:t>Viessmann</w:t>
            </w:r>
            <w:proofErr w:type="spellEnd"/>
            <w:r w:rsidRPr="00D8743B">
              <w:t xml:space="preserve"> </w:t>
            </w:r>
            <w:proofErr w:type="spellStart"/>
            <w:r w:rsidRPr="00D8743B">
              <w:rPr>
                <w:lang w:val="en-US"/>
              </w:rPr>
              <w:t>Vitorond</w:t>
            </w:r>
            <w:proofErr w:type="spellEnd"/>
            <w:r w:rsidRPr="00D8743B">
              <w:t xml:space="preserve"> 100</w:t>
            </w:r>
            <w:r w:rsidRPr="00D8743B">
              <w:rPr>
                <w:lang w:val="en-US"/>
              </w:rPr>
              <w:t>VR</w:t>
            </w:r>
            <w:r w:rsidRPr="00D8743B">
              <w:t>2</w:t>
            </w:r>
            <w:r w:rsidRPr="00D8743B">
              <w:rPr>
                <w:lang w:val="en-US"/>
              </w:rPr>
              <w:t>B</w:t>
            </w:r>
            <w:r w:rsidRPr="00D8743B">
              <w:t xml:space="preserve"> 80 кВт-2 шт.</w:t>
            </w:r>
            <w:proofErr w:type="gramEnd"/>
          </w:p>
          <w:p w:rsidR="00D8743B" w:rsidRPr="00D8743B" w:rsidRDefault="00D8743B" w:rsidP="00D8743B">
            <w:pPr>
              <w:pStyle w:val="ae"/>
            </w:pP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б) параметры установленной тепловой мощности теплофикационного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Установленная тепловая мощность с учетом резерва</w:t>
            </w:r>
          </w:p>
          <w:p w:rsidR="00D8743B" w:rsidRPr="00D8743B" w:rsidRDefault="00D8743B" w:rsidP="00D8743B">
            <w:pPr>
              <w:pStyle w:val="ae"/>
            </w:pPr>
            <w:r w:rsidRPr="00D8743B">
              <w:t xml:space="preserve">0,138 Гкал/час.  </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в) Ограничения тепловой мощности и параметры располагаемой тепловой мощности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Располагаемая тепловая мощность </w:t>
            </w:r>
          </w:p>
          <w:p w:rsidR="00D8743B" w:rsidRPr="00D8743B" w:rsidRDefault="00D8743B" w:rsidP="00D8743B">
            <w:pPr>
              <w:pStyle w:val="ae"/>
            </w:pPr>
            <w:r w:rsidRPr="00D8743B">
              <w:t xml:space="preserve">0,138Гкал/час.  </w:t>
            </w:r>
          </w:p>
          <w:p w:rsidR="00D8743B" w:rsidRPr="00D8743B" w:rsidRDefault="00D8743B" w:rsidP="00D8743B">
            <w:pPr>
              <w:pStyle w:val="ae"/>
            </w:pPr>
            <w:r w:rsidRPr="00D8743B">
              <w:t>подключенная тепловая нагрузка 0,094 Гкал/</w:t>
            </w:r>
            <w:proofErr w:type="gramStart"/>
            <w:r w:rsidRPr="00D8743B">
              <w:t>ч</w:t>
            </w:r>
            <w:proofErr w:type="gramEnd"/>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г) объем потребления тепловой энергии и теплоносителя на собственные и хозяйственные нужды</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Расход тепловой энергии на собственные нужды 4,96 Гкал/год. </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proofErr w:type="spellStart"/>
            <w:r w:rsidRPr="00D8743B">
              <w:t>д</w:t>
            </w:r>
            <w:proofErr w:type="spellEnd"/>
            <w:r w:rsidRPr="00D8743B">
              <w:t>) дата последнего капитального ремонта</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ввод в октябре  2020г</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е) схема выдачи тепловой мощности, структура теплофикационных установок.</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Источник комбинированной выработки тепловой и электрической энергии отсутствует.</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 xml:space="preserve">ж) способ регулирования отпуска тепловой энергии от источника тепловой энергии с обоснованием </w:t>
            </w:r>
            <w:proofErr w:type="gramStart"/>
            <w:r w:rsidRPr="00D8743B">
              <w:t>выбора графика изменения температур теплоносителя</w:t>
            </w:r>
            <w:proofErr w:type="gramEnd"/>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Способ регулирования отпуска тепловой энергии качественный по температурному графику 95/70</w:t>
            </w:r>
            <w:proofErr w:type="gramStart"/>
            <w:r w:rsidRPr="00D8743B">
              <w:t xml:space="preserve"> ºС</w:t>
            </w:r>
            <w:proofErr w:type="gramEnd"/>
            <w:r w:rsidRPr="00D8743B">
              <w:t>; выбор температурного графика обусловлен наличием только отопительной нагрузкой и непосредственным присоединением абонентов к тепловым сетям.</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proofErr w:type="spellStart"/>
            <w:r w:rsidRPr="00D8743B">
              <w:t>з</w:t>
            </w:r>
            <w:proofErr w:type="spellEnd"/>
            <w:r w:rsidRPr="00D8743B">
              <w:t>) среднегодовая нагрузка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Выработка тепловой энергии 251,427</w:t>
            </w:r>
          </w:p>
          <w:p w:rsidR="00D8743B" w:rsidRPr="00D8743B" w:rsidRDefault="00D8743B" w:rsidP="00D8743B">
            <w:pPr>
              <w:pStyle w:val="ae"/>
            </w:pPr>
            <w:r w:rsidRPr="00D8743B">
              <w:t>Гкал/год;</w:t>
            </w:r>
          </w:p>
          <w:p w:rsidR="00D8743B" w:rsidRPr="00D8743B" w:rsidRDefault="00D8743B" w:rsidP="00D8743B">
            <w:pPr>
              <w:pStyle w:val="ae"/>
            </w:pPr>
            <w:r w:rsidRPr="00D8743B">
              <w:t xml:space="preserve">полезный отпуск тепловой энергии </w:t>
            </w:r>
          </w:p>
          <w:p w:rsidR="00D8743B" w:rsidRPr="00D8743B" w:rsidRDefault="00D8743B" w:rsidP="00D8743B">
            <w:pPr>
              <w:pStyle w:val="ae"/>
            </w:pPr>
            <w:r w:rsidRPr="00D8743B">
              <w:t>246,467 Гкал/год</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и) способы учета тепла, отпущенного в тепловые сети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pPr>
            <w:r w:rsidRPr="00D8743B">
              <w:t>Способ учета тепловой энергии – по приборам учёта тепла, расчётный.</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к) статистика отказов и восстановлений оборудования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pPr>
            <w:r w:rsidRPr="00D8743B">
              <w:t>Статистика отказов и восстановлений оборудования источников тепловой энергии отсутствует.</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lastRenderedPageBreak/>
              <w:t>л) Предписания надзорных органов по запрещению дальнейшей эксплуатации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rPr>
                <w:b/>
                <w:bCs/>
              </w:rPr>
            </w:pPr>
            <w:r w:rsidRPr="00D8743B">
              <w:t>Предписания надзорных органов по запрещению дальнейшей эксплуатации источников тепловой энергии отсутствуют.</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Таблица 2.2.1 </w:t>
      </w:r>
    </w:p>
    <w:tbl>
      <w:tblPr>
        <w:tblW w:w="9474" w:type="dxa"/>
        <w:tblInd w:w="55" w:type="dxa"/>
        <w:tblLayout w:type="fixed"/>
        <w:tblCellMar>
          <w:top w:w="55" w:type="dxa"/>
          <w:left w:w="55" w:type="dxa"/>
          <w:bottom w:w="55" w:type="dxa"/>
          <w:right w:w="55" w:type="dxa"/>
        </w:tblCellMar>
        <w:tblLook w:val="0000"/>
      </w:tblPr>
      <w:tblGrid>
        <w:gridCol w:w="4500"/>
        <w:gridCol w:w="4974"/>
      </w:tblGrid>
      <w:tr w:rsidR="00D8743B" w:rsidRPr="00D8743B" w:rsidTr="003A195D">
        <w:tc>
          <w:tcPr>
            <w:tcW w:w="450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Показатели</w:t>
            </w:r>
          </w:p>
        </w:tc>
        <w:tc>
          <w:tcPr>
            <w:tcW w:w="4974"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rPr>
                <w:b/>
                <w:bCs/>
              </w:rPr>
            </w:pPr>
            <w:r w:rsidRPr="00D8743B">
              <w:t>Значения</w:t>
            </w:r>
          </w:p>
        </w:tc>
      </w:tr>
      <w:tr w:rsidR="00D8743B" w:rsidRPr="00D8743B" w:rsidTr="003A195D">
        <w:tc>
          <w:tcPr>
            <w:tcW w:w="9474" w:type="dxa"/>
            <w:gridSpan w:val="2"/>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rPr>
                <w:b/>
                <w:bCs/>
              </w:rPr>
              <w:t xml:space="preserve">Модульная котельная п. Прутской по адресу </w:t>
            </w:r>
            <w:proofErr w:type="spellStart"/>
            <w:r w:rsidRPr="00D8743B">
              <w:rPr>
                <w:b/>
                <w:bCs/>
              </w:rPr>
              <w:t>мкр</w:t>
            </w:r>
            <w:proofErr w:type="gramStart"/>
            <w:r w:rsidRPr="00D8743B">
              <w:rPr>
                <w:b/>
                <w:bCs/>
              </w:rPr>
              <w:t>.С</w:t>
            </w:r>
            <w:proofErr w:type="gramEnd"/>
            <w:r w:rsidRPr="00D8743B">
              <w:rPr>
                <w:b/>
                <w:bCs/>
              </w:rPr>
              <w:t>еверный</w:t>
            </w:r>
            <w:proofErr w:type="spellEnd"/>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а) структура основного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rPr>
                <w:b/>
                <w:bCs/>
              </w:rPr>
            </w:pPr>
            <w:r w:rsidRPr="00D8743B">
              <w:t>Вид основного топлива – природный газ.</w:t>
            </w:r>
          </w:p>
          <w:p w:rsidR="00D8743B" w:rsidRPr="00D8743B" w:rsidRDefault="00D8743B" w:rsidP="00D8743B">
            <w:pPr>
              <w:pStyle w:val="ae"/>
            </w:pPr>
            <w:proofErr w:type="spellStart"/>
            <w:r w:rsidRPr="00D8743B">
              <w:rPr>
                <w:b/>
                <w:bCs/>
              </w:rPr>
              <w:t>Котлоагрегаты</w:t>
            </w:r>
            <w:proofErr w:type="spellEnd"/>
            <w:r w:rsidRPr="00D8743B">
              <w:rPr>
                <w:b/>
                <w:bCs/>
              </w:rPr>
              <w:t>:</w:t>
            </w:r>
          </w:p>
          <w:p w:rsidR="00D8743B" w:rsidRPr="00D8743B" w:rsidRDefault="00D8743B" w:rsidP="00D8743B">
            <w:pPr>
              <w:pStyle w:val="ae"/>
            </w:pPr>
            <w:r w:rsidRPr="00D8743B">
              <w:t xml:space="preserve">1.Горелка комбинированная 350-5700Квт </w:t>
            </w:r>
            <w:r w:rsidRPr="00D8743B">
              <w:rPr>
                <w:lang w:val="en-US"/>
              </w:rPr>
              <w:t>WEISHAUPT</w:t>
            </w:r>
            <w:r w:rsidRPr="00D8743B">
              <w:t xml:space="preserve"> </w:t>
            </w:r>
            <w:r w:rsidRPr="00D8743B">
              <w:rPr>
                <w:lang w:val="en-US"/>
              </w:rPr>
              <w:t>WM</w:t>
            </w:r>
            <w:r w:rsidRPr="00D8743B">
              <w:t>-</w:t>
            </w:r>
            <w:r w:rsidRPr="00D8743B">
              <w:rPr>
                <w:lang w:val="en-US"/>
              </w:rPr>
              <w:t>GL</w:t>
            </w:r>
            <w:r w:rsidRPr="00D8743B">
              <w:t xml:space="preserve"> /30-2шт; 2.Насос циркуляционный котлового контура </w:t>
            </w:r>
            <w:r w:rsidRPr="00D8743B">
              <w:rPr>
                <w:lang w:val="en-US"/>
              </w:rPr>
              <w:t>WILO</w:t>
            </w:r>
            <w:r w:rsidRPr="00D8743B">
              <w:t>-</w:t>
            </w:r>
            <w:r w:rsidRPr="00D8743B">
              <w:rPr>
                <w:lang w:val="en-US"/>
              </w:rPr>
              <w:t>IL</w:t>
            </w:r>
            <w:r w:rsidRPr="00D8743B">
              <w:t>-</w:t>
            </w:r>
            <w:r w:rsidRPr="00D8743B">
              <w:rPr>
                <w:lang w:val="en-US"/>
              </w:rPr>
              <w:t>E</w:t>
            </w:r>
            <w:r w:rsidRPr="00D8743B">
              <w:t xml:space="preserve">150/190-5.5/4-шт2; 3.Насос циркуляционный сетевого контура </w:t>
            </w:r>
            <w:r w:rsidRPr="00D8743B">
              <w:rPr>
                <w:lang w:val="en-US"/>
              </w:rPr>
              <w:t>WILO</w:t>
            </w:r>
            <w:r w:rsidRPr="00D8743B">
              <w:t xml:space="preserve"> -1шт; 4. Насос циркуляционный сетевого контура </w:t>
            </w:r>
            <w:r w:rsidRPr="00D8743B">
              <w:rPr>
                <w:lang w:val="en-US"/>
              </w:rPr>
              <w:t>WILO</w:t>
            </w:r>
            <w:r w:rsidRPr="00D8743B">
              <w:t xml:space="preserve"> </w:t>
            </w:r>
            <w:r w:rsidRPr="00D8743B">
              <w:rPr>
                <w:lang w:val="en-US"/>
              </w:rPr>
              <w:t>ILI</w:t>
            </w:r>
            <w:r w:rsidRPr="00D8743B">
              <w:t xml:space="preserve"> –</w:t>
            </w:r>
            <w:r w:rsidRPr="00D8743B">
              <w:rPr>
                <w:lang w:val="en-US"/>
              </w:rPr>
              <w:t>E</w:t>
            </w:r>
            <w:r w:rsidRPr="00D8743B">
              <w:t xml:space="preserve"> 150/190-5.5/4-шт 2; 5.насос </w:t>
            </w:r>
            <w:proofErr w:type="spellStart"/>
            <w:r w:rsidRPr="00D8743B">
              <w:t>подпиточный</w:t>
            </w:r>
            <w:proofErr w:type="spellEnd"/>
            <w:r w:rsidRPr="00D8743B">
              <w:t xml:space="preserve"> </w:t>
            </w:r>
            <w:r w:rsidRPr="00D8743B">
              <w:rPr>
                <w:lang w:val="en-US"/>
              </w:rPr>
              <w:t>WILO</w:t>
            </w:r>
            <w:r w:rsidRPr="00D8743B">
              <w:t>-</w:t>
            </w:r>
            <w:r w:rsidRPr="00D8743B">
              <w:rPr>
                <w:lang w:val="en-US"/>
              </w:rPr>
              <w:t>COR</w:t>
            </w:r>
            <w:r w:rsidRPr="00D8743B">
              <w:t xml:space="preserve">-1 </w:t>
            </w:r>
            <w:r w:rsidRPr="00D8743B">
              <w:rPr>
                <w:lang w:val="en-US"/>
              </w:rPr>
              <w:t>MHIE</w:t>
            </w:r>
            <w:r w:rsidRPr="00D8743B">
              <w:t xml:space="preserve"> 403 </w:t>
            </w:r>
            <w:r w:rsidRPr="00D8743B">
              <w:rPr>
                <w:lang w:val="en-US"/>
              </w:rPr>
              <w:t>EM</w:t>
            </w:r>
            <w:r w:rsidRPr="00D8743B">
              <w:t>-</w:t>
            </w:r>
            <w:r w:rsidRPr="00D8743B">
              <w:rPr>
                <w:lang w:val="en-US"/>
              </w:rPr>
              <w:t>GE</w:t>
            </w:r>
            <w:r w:rsidRPr="00D8743B">
              <w:t xml:space="preserve"> –шт2; 6.насос </w:t>
            </w:r>
            <w:proofErr w:type="spellStart"/>
            <w:r w:rsidRPr="00D8743B">
              <w:t>антиконденсационный</w:t>
            </w:r>
            <w:proofErr w:type="spellEnd"/>
            <w:r w:rsidRPr="00D8743B">
              <w:t xml:space="preserve"> </w:t>
            </w:r>
            <w:proofErr w:type="gramStart"/>
            <w:r w:rsidRPr="00D8743B">
              <w:t>–ш</w:t>
            </w:r>
            <w:proofErr w:type="gramEnd"/>
            <w:r w:rsidRPr="00D8743B">
              <w:t xml:space="preserve">2; 7. Обогрев дизель генератора </w:t>
            </w:r>
            <w:proofErr w:type="gramStart"/>
            <w:r w:rsidRPr="00D8743B">
              <w:t>–ш</w:t>
            </w:r>
            <w:proofErr w:type="gramEnd"/>
            <w:r w:rsidRPr="00D8743B">
              <w:t xml:space="preserve">т1; 8.Система вентиляции и кондиционирования-шт1; 9.Насос для перекачки дизельного топлива </w:t>
            </w:r>
            <w:r w:rsidRPr="00D8743B">
              <w:rPr>
                <w:lang w:val="en-US"/>
              </w:rPr>
              <w:t>BE</w:t>
            </w:r>
            <w:r w:rsidRPr="00D8743B">
              <w:t>-</w:t>
            </w:r>
            <w:r w:rsidRPr="00D8743B">
              <w:rPr>
                <w:lang w:val="en-US"/>
              </w:rPr>
              <w:t>M</w:t>
            </w:r>
            <w:r w:rsidRPr="00D8743B">
              <w:t xml:space="preserve">14; 10.Котел </w:t>
            </w:r>
            <w:proofErr w:type="spellStart"/>
            <w:r w:rsidRPr="00D8743B">
              <w:rPr>
                <w:lang w:val="en-US"/>
              </w:rPr>
              <w:t>Vitoplex</w:t>
            </w:r>
            <w:proofErr w:type="spellEnd"/>
            <w:r w:rsidRPr="00D8743B">
              <w:t xml:space="preserve"> 100 </w:t>
            </w:r>
            <w:r w:rsidRPr="00D8743B">
              <w:rPr>
                <w:lang w:val="en-US"/>
              </w:rPr>
              <w:t>PV</w:t>
            </w:r>
            <w:r w:rsidRPr="00D8743B">
              <w:t xml:space="preserve"> 1 2000 кВт-2шт.</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б) параметры установленной тепловой мощности теплофикационного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Установленная тепловая мощность с учетом резерва</w:t>
            </w:r>
          </w:p>
          <w:p w:rsidR="00D8743B" w:rsidRPr="00D8743B" w:rsidRDefault="00D8743B" w:rsidP="00D8743B">
            <w:pPr>
              <w:pStyle w:val="ae"/>
            </w:pPr>
            <w:r w:rsidRPr="00D8743B">
              <w:t xml:space="preserve">3,439 Гкал/час.  </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в) Ограничения тепловой мощности и параметры располагаемой тепловой мощности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Располагаемая тепловая мощность </w:t>
            </w:r>
          </w:p>
          <w:p w:rsidR="00D8743B" w:rsidRPr="00D8743B" w:rsidRDefault="00D8743B" w:rsidP="00D8743B">
            <w:pPr>
              <w:pStyle w:val="ae"/>
            </w:pPr>
            <w:r w:rsidRPr="00D8743B">
              <w:t xml:space="preserve">3,439Гкал/час.  </w:t>
            </w:r>
          </w:p>
          <w:p w:rsidR="00D8743B" w:rsidRPr="00D8743B" w:rsidRDefault="00D8743B" w:rsidP="00D8743B">
            <w:pPr>
              <w:pStyle w:val="ae"/>
            </w:pPr>
            <w:r w:rsidRPr="00D8743B">
              <w:t>подключенная тепловая нагрузка 1,993    Гкал/</w:t>
            </w:r>
            <w:proofErr w:type="gramStart"/>
            <w:r w:rsidRPr="00D8743B">
              <w:t>ч</w:t>
            </w:r>
            <w:proofErr w:type="gramEnd"/>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г) объем потребления тепловой энергии и теплоносителя на собственные и хозяйственные нужды</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Расход тепловой энергии на собственные нужды и при передаче теплоносителя (потери в тепловых сетях) 109,07 Гкал/год. Потери в сетях – 1059,11 Гкал/год.</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proofErr w:type="spellStart"/>
            <w:r w:rsidRPr="00D8743B">
              <w:t>д</w:t>
            </w:r>
            <w:proofErr w:type="spellEnd"/>
            <w:r w:rsidRPr="00D8743B">
              <w:t>) дата последнего капитального ремонта</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proofErr w:type="gramStart"/>
            <w:r w:rsidRPr="00D8743B">
              <w:t>Введен</w:t>
            </w:r>
            <w:proofErr w:type="gramEnd"/>
            <w:r w:rsidRPr="00D8743B">
              <w:t xml:space="preserve"> в октябре 2020г</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е) схема выдачи тепловой мощности, структура теплофикационных установок.</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Источник комбинированной выработки тепловой и электрической энергии отсутствует.</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 xml:space="preserve">ж) способ регулирования отпуска тепловой энергии от источника тепловой энергии с обоснованием </w:t>
            </w:r>
            <w:proofErr w:type="gramStart"/>
            <w:r w:rsidRPr="00D8743B">
              <w:t>выбора графика изменения температур теплоносителя</w:t>
            </w:r>
            <w:proofErr w:type="gramEnd"/>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Способ регулирования отпуска тепловой энергии качественный по температурному графику 95/70</w:t>
            </w:r>
            <w:proofErr w:type="gramStart"/>
            <w:r w:rsidRPr="00D8743B">
              <w:t xml:space="preserve"> ºС</w:t>
            </w:r>
            <w:proofErr w:type="gramEnd"/>
            <w:r w:rsidRPr="00D8743B">
              <w:t>; выбор температурного графика обусловлен наличием только отопительной нагрузкой и непосредственным присоединением абонентов к тепловым сетям.</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proofErr w:type="spellStart"/>
            <w:r w:rsidRPr="00D8743B">
              <w:t>з</w:t>
            </w:r>
            <w:proofErr w:type="spellEnd"/>
            <w:r w:rsidRPr="00D8743B">
              <w:t>) среднегодовая нагрузка оборудования</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Выработка тепловой энергии 5535,15</w:t>
            </w:r>
          </w:p>
          <w:p w:rsidR="00D8743B" w:rsidRPr="00D8743B" w:rsidRDefault="00D8743B" w:rsidP="00D8743B">
            <w:pPr>
              <w:pStyle w:val="ae"/>
            </w:pPr>
            <w:r w:rsidRPr="00D8743B">
              <w:t>Гкал/год;</w:t>
            </w:r>
          </w:p>
          <w:p w:rsidR="00D8743B" w:rsidRPr="00D8743B" w:rsidRDefault="00D8743B" w:rsidP="00D8743B">
            <w:pPr>
              <w:pStyle w:val="ae"/>
            </w:pPr>
            <w:r w:rsidRPr="00D8743B">
              <w:t xml:space="preserve">полезный отпуск тепловой энергии </w:t>
            </w:r>
          </w:p>
          <w:p w:rsidR="00D8743B" w:rsidRPr="00D8743B" w:rsidRDefault="00D8743B" w:rsidP="00D8743B">
            <w:pPr>
              <w:pStyle w:val="ae"/>
            </w:pPr>
            <w:r w:rsidRPr="00D8743B">
              <w:lastRenderedPageBreak/>
              <w:t>4366,97 Гкал/год, в том числе собственное потребление – 260,37 Гкал/год.</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lastRenderedPageBreak/>
              <w:t>и) способы учета тепла, отпущенного в тепловые сети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pPr>
            <w:r w:rsidRPr="00D8743B">
              <w:t>Способ учета тепловой энергии – по приборам учёта тепла, расчётный.</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к) статистика отказов и восстановлений оборудования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pPr>
            <w:r w:rsidRPr="00D8743B">
              <w:t>Статистика отказов и восстановлений оборудования источников тепловой энергии отсутствует.</w:t>
            </w:r>
          </w:p>
        </w:tc>
      </w:tr>
      <w:tr w:rsidR="00D8743B" w:rsidRPr="00D8743B" w:rsidTr="003A195D">
        <w:tc>
          <w:tcPr>
            <w:tcW w:w="45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л) Предписания надзорных органов по запрещению дальнейшей эксплуатации источников тепловой энергии</w:t>
            </w:r>
          </w:p>
        </w:tc>
        <w:tc>
          <w:tcPr>
            <w:tcW w:w="4974"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rPr>
                <w:b/>
                <w:bCs/>
              </w:rPr>
            </w:pPr>
            <w:r w:rsidRPr="00D8743B">
              <w:t>Предписания надзорных органов по запрещению дальнейшей эксплуатации источников тепловой энергии отсутствуют.</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Часть 3. Тепловые сети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Описание тепловых сетей источников теплоснабжения МО Прутской сельсовет представлено в табл. 2.3.1-2.3.2</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 xml:space="preserve">Рис. 2.3.1. Схема тепловой сети котельной </w:t>
      </w:r>
      <w:proofErr w:type="spellStart"/>
      <w:r w:rsidRPr="00D8743B">
        <w:rPr>
          <w:rFonts w:ascii="Times New Roman" w:hAnsi="Times New Roman" w:cs="Times New Roman"/>
          <w:sz w:val="24"/>
          <w:szCs w:val="24"/>
        </w:rPr>
        <w:t>п</w:t>
      </w:r>
      <w:proofErr w:type="gramStart"/>
      <w:r w:rsidRPr="00D8743B">
        <w:rPr>
          <w:rFonts w:ascii="Times New Roman" w:hAnsi="Times New Roman" w:cs="Times New Roman"/>
          <w:sz w:val="24"/>
          <w:szCs w:val="24"/>
        </w:rPr>
        <w:t>.П</w:t>
      </w:r>
      <w:proofErr w:type="gramEnd"/>
      <w:r w:rsidRPr="00D8743B">
        <w:rPr>
          <w:rFonts w:ascii="Times New Roman" w:hAnsi="Times New Roman" w:cs="Times New Roman"/>
          <w:sz w:val="24"/>
          <w:szCs w:val="24"/>
        </w:rPr>
        <w:t>рутской</w:t>
      </w:r>
      <w:proofErr w:type="spellEnd"/>
      <w:r w:rsidRPr="00D8743B">
        <w:rPr>
          <w:rFonts w:ascii="Times New Roman" w:hAnsi="Times New Roman" w:cs="Times New Roman"/>
          <w:sz w:val="24"/>
          <w:szCs w:val="24"/>
        </w:rPr>
        <w:t xml:space="preserve"> </w:t>
      </w:r>
      <w:proofErr w:type="spellStart"/>
      <w:r w:rsidRPr="00D8743B">
        <w:rPr>
          <w:rFonts w:ascii="Times New Roman" w:hAnsi="Times New Roman" w:cs="Times New Roman"/>
          <w:sz w:val="24"/>
          <w:szCs w:val="24"/>
        </w:rPr>
        <w:t>мкр.Северный</w:t>
      </w:r>
      <w:proofErr w:type="spellEnd"/>
      <w:r w:rsidRPr="00D8743B">
        <w:rPr>
          <w:rFonts w:ascii="Times New Roman" w:hAnsi="Times New Roman" w:cs="Times New Roman"/>
          <w:sz w:val="24"/>
          <w:szCs w:val="24"/>
        </w:rPr>
        <w:t>; ул.Школьная 28г;ул.Советская 24а.</w: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60" style="position:absolute;left:0;text-align:left;margin-left:22.2pt;margin-top:13.8pt;width:27pt;height:84.75pt;z-index:251695104">
            <v:textbox>
              <w:txbxContent>
                <w:p w:rsidR="00D8743B" w:rsidRPr="00DC4829" w:rsidRDefault="00D8743B" w:rsidP="00D8743B">
                  <w:pPr>
                    <w:rPr>
                      <w:sz w:val="16"/>
                      <w:szCs w:val="16"/>
                    </w:rPr>
                  </w:pPr>
                  <w:r w:rsidRPr="00DC4829">
                    <w:rPr>
                      <w:sz w:val="16"/>
                      <w:szCs w:val="16"/>
                    </w:rPr>
                    <w:t>Дом №3</w:t>
                  </w:r>
                </w:p>
              </w:txbxContent>
            </v:textbox>
          </v:rect>
        </w:pict>
      </w:r>
      <w:r>
        <w:rPr>
          <w:rFonts w:ascii="Times New Roman" w:hAnsi="Times New Roman" w:cs="Times New Roman"/>
          <w:noProof/>
          <w:sz w:val="24"/>
          <w:szCs w:val="24"/>
        </w:rPr>
        <w:pict>
          <v:rect id="_x0000_s1063" style="position:absolute;left:0;text-align:left;margin-left:256.95pt;margin-top:1.05pt;width:27pt;height:97.5pt;z-index:251698176">
            <v:textbox>
              <w:txbxContent>
                <w:p w:rsidR="00D8743B" w:rsidRPr="004C6162" w:rsidRDefault="00D8743B" w:rsidP="00D8743B">
                  <w:pPr>
                    <w:rPr>
                      <w:sz w:val="16"/>
                      <w:szCs w:val="16"/>
                    </w:rPr>
                  </w:pPr>
                  <w:r>
                    <w:rPr>
                      <w:sz w:val="16"/>
                      <w:szCs w:val="16"/>
                    </w:rPr>
                    <w:t>Дом №5</w:t>
                  </w:r>
                </w:p>
              </w:txbxContent>
            </v:textbox>
          </v:rec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1" style="position:absolute;left:0;text-align:left;margin-left:119.65pt;margin-top:2.55pt;width:25.55pt;height:81.05pt;z-index:251706368">
            <v:textbox>
              <w:txbxContent>
                <w:p w:rsidR="00D8743B" w:rsidRPr="00CA4157" w:rsidRDefault="00D8743B" w:rsidP="00D8743B">
                  <w:pPr>
                    <w:rPr>
                      <w:sz w:val="16"/>
                      <w:szCs w:val="16"/>
                    </w:rPr>
                  </w:pPr>
                  <w:r>
                    <w:rPr>
                      <w:sz w:val="16"/>
                      <w:szCs w:val="16"/>
                    </w:rPr>
                    <w:t>Дом №4</w:t>
                  </w:r>
                </w:p>
              </w:txbxContent>
            </v:textbox>
          </v:rect>
        </w:pict>
      </w:r>
      <w:r>
        <w:rPr>
          <w:rFonts w:ascii="Times New Roman" w:hAnsi="Times New Roman" w:cs="Times New Roman"/>
          <w:noProof/>
          <w:sz w:val="24"/>
          <w:szCs w:val="24"/>
        </w:rPr>
        <w:pict>
          <v:rect id="_x0000_s1065" style="position:absolute;left:0;text-align:left;margin-left:300.45pt;margin-top:13.85pt;width:26.25pt;height:95.25pt;flip:y;z-index:251700224">
            <v:textbox>
              <w:txbxContent>
                <w:p w:rsidR="00D8743B" w:rsidRPr="004C6162" w:rsidRDefault="00D8743B" w:rsidP="00D8743B">
                  <w:pPr>
                    <w:rPr>
                      <w:sz w:val="16"/>
                      <w:szCs w:val="16"/>
                    </w:rPr>
                  </w:pPr>
                  <w:r>
                    <w:rPr>
                      <w:sz w:val="16"/>
                      <w:szCs w:val="16"/>
                    </w:rPr>
                    <w:t>Дом №6</w:t>
                  </w:r>
                </w:p>
              </w:txbxContent>
            </v:textbox>
          </v:rec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410.7pt;margin-top:-.35pt;width:31.5pt;height:87pt;flip:y;z-index:251704320">
            <v:textbox>
              <w:txbxContent>
                <w:p w:rsidR="00D8743B" w:rsidRPr="004C6162" w:rsidRDefault="00D8743B" w:rsidP="00D8743B">
                  <w:pPr>
                    <w:rPr>
                      <w:sz w:val="16"/>
                      <w:szCs w:val="16"/>
                    </w:rPr>
                  </w:pPr>
                  <w:r>
                    <w:rPr>
                      <w:sz w:val="16"/>
                      <w:szCs w:val="16"/>
                    </w:rPr>
                    <w:t>Дом №9</w:t>
                  </w:r>
                </w:p>
              </w:txbxContent>
            </v:textbox>
          </v:rec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2" type="#_x0000_t32" style="position:absolute;left:0;text-align:left;margin-left:89.7pt;margin-top:9.8pt;width:33pt;height:98.65pt;z-index:251727872" o:connectortype="straight"/>
        </w:pict>
      </w:r>
      <w:r>
        <w:rPr>
          <w:rFonts w:ascii="Times New Roman" w:hAnsi="Times New Roman" w:cs="Times New Roman"/>
          <w:noProof/>
          <w:sz w:val="24"/>
          <w:szCs w:val="24"/>
        </w:rPr>
        <w:pict>
          <v:shape id="_x0000_s1091" type="#_x0000_t32" style="position:absolute;left:0;text-align:left;margin-left:49.2pt;margin-top:7.55pt;width:70.45pt;height:2.25pt;z-index:251726848" o:connectortype="straight"/>
        </w:pic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56" style="position:absolute;left:0;text-align:left;flip:y;z-index:251691008" from="271.2pt,13.3pt" to="271.2pt,90.55pt"/>
        </w:pic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62" style="position:absolute;left:0;text-align:left;margin-left:127.2pt;margin-top:11.9pt;width:90pt;height:18.8pt;flip:x;z-index:251697152">
            <v:textbox style="mso-next-textbox:#_x0000_s1062">
              <w:txbxContent>
                <w:p w:rsidR="00D8743B" w:rsidRPr="00DC4829" w:rsidRDefault="00D8743B" w:rsidP="00D8743B">
                  <w:pPr>
                    <w:rPr>
                      <w:sz w:val="16"/>
                      <w:szCs w:val="16"/>
                    </w:rPr>
                  </w:pPr>
                  <w:r>
                    <w:rPr>
                      <w:sz w:val="16"/>
                      <w:szCs w:val="16"/>
                    </w:rPr>
                    <w:t>Дом №1</w:t>
                  </w:r>
                </w:p>
              </w:txbxContent>
            </v:textbox>
          </v:rect>
        </w:pict>
      </w:r>
      <w:r>
        <w:rPr>
          <w:rFonts w:ascii="Times New Roman" w:hAnsi="Times New Roman" w:cs="Times New Roman"/>
          <w:noProof/>
          <w:sz w:val="24"/>
          <w:szCs w:val="24"/>
        </w:rPr>
        <w:pict>
          <v:rect id="_x0000_s1061" style="position:absolute;left:0;text-align:left;margin-left:1.95pt;margin-top:11.9pt;width:87.75pt;height:21.75pt;flip:x;z-index:251696128">
            <v:textbox style="mso-next-textbox:#_x0000_s1061">
              <w:txbxContent>
                <w:p w:rsidR="00D8743B" w:rsidRPr="00DC4829" w:rsidRDefault="00D8743B" w:rsidP="00D8743B">
                  <w:pPr>
                    <w:rPr>
                      <w:sz w:val="16"/>
                      <w:szCs w:val="16"/>
                    </w:rPr>
                  </w:pPr>
                  <w:r w:rsidRPr="00DC4829">
                    <w:rPr>
                      <w:sz w:val="16"/>
                      <w:szCs w:val="16"/>
                    </w:rPr>
                    <w:t>Дом №2</w:t>
                  </w:r>
                </w:p>
              </w:txbxContent>
            </v:textbox>
          </v:rect>
        </w:pict>
      </w:r>
      <w:r>
        <w:rPr>
          <w:rFonts w:ascii="Times New Roman" w:hAnsi="Times New Roman" w:cs="Times New Roman"/>
          <w:noProof/>
          <w:sz w:val="24"/>
          <w:szCs w:val="24"/>
        </w:rPr>
        <w:pict>
          <v:line id="_x0000_s1059" style="position:absolute;left:0;text-align:left;flip:x y;z-index:251694080" from="426.45pt,10.4pt" to="427.95pt,61.4p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4" type="#_x0000_t32" style="position:absolute;left:0;text-align:left;margin-left:114.45pt;margin-top:4.45pt;width:12.75pt;height:0;z-index:251729920" o:connectortype="straight"/>
        </w:pict>
      </w:r>
      <w:r>
        <w:rPr>
          <w:rFonts w:ascii="Times New Roman" w:hAnsi="Times New Roman" w:cs="Times New Roman"/>
          <w:noProof/>
          <w:sz w:val="24"/>
          <w:szCs w:val="24"/>
        </w:rPr>
        <w:pict>
          <v:shape id="_x0000_s1093" type="#_x0000_t32" style="position:absolute;left:0;text-align:left;margin-left:89.7pt;margin-top:13.45pt;width:24.75pt;height:0;z-index:251728896" o:connectortype="straight"/>
        </w:pict>
      </w:r>
      <w:r>
        <w:rPr>
          <w:rFonts w:ascii="Times New Roman" w:hAnsi="Times New Roman" w:cs="Times New Roman"/>
          <w:noProof/>
          <w:sz w:val="24"/>
          <w:szCs w:val="24"/>
        </w:rPr>
        <w:pict>
          <v:rect id="_x0000_s1070" style="position:absolute;left:0;text-align:left;margin-left:437.7pt;margin-top:14.2pt;width:69.75pt;height:15.75pt;z-index:251705344">
            <v:textbox>
              <w:txbxContent>
                <w:p w:rsidR="00D8743B" w:rsidRPr="004C6162" w:rsidRDefault="00D8743B" w:rsidP="00D8743B">
                  <w:pPr>
                    <w:rPr>
                      <w:sz w:val="16"/>
                      <w:szCs w:val="16"/>
                    </w:rPr>
                  </w:pPr>
                  <w:r>
                    <w:rPr>
                      <w:sz w:val="16"/>
                      <w:szCs w:val="16"/>
                    </w:rPr>
                    <w:t>Дом №8</w:t>
                  </w:r>
                </w:p>
              </w:txbxContent>
            </v:textbox>
          </v:rect>
        </w:pict>
      </w:r>
      <w:r>
        <w:rPr>
          <w:rFonts w:ascii="Times New Roman" w:hAnsi="Times New Roman" w:cs="Times New Roman"/>
          <w:noProof/>
          <w:sz w:val="24"/>
          <w:szCs w:val="24"/>
        </w:rPr>
        <w:pict>
          <v:rect id="_x0000_s1067" style="position:absolute;left:0;text-align:left;margin-left:331.2pt;margin-top:13.45pt;width:1in;height:17.25pt;flip:y;z-index:251702272">
            <v:textbox>
              <w:txbxContent>
                <w:p w:rsidR="00D8743B" w:rsidRPr="004C6162" w:rsidRDefault="00D8743B" w:rsidP="00D8743B">
                  <w:pPr>
                    <w:rPr>
                      <w:sz w:val="16"/>
                      <w:szCs w:val="16"/>
                    </w:rPr>
                  </w:pPr>
                  <w:r>
                    <w:rPr>
                      <w:sz w:val="16"/>
                      <w:szCs w:val="16"/>
                    </w:rPr>
                    <w:t>Дом №7</w:t>
                  </w:r>
                </w:p>
              </w:txbxContent>
            </v:textbox>
          </v:rect>
        </w:pict>
      </w:r>
      <w:r>
        <w:rPr>
          <w:rFonts w:ascii="Times New Roman" w:hAnsi="Times New Roman" w:cs="Times New Roman"/>
          <w:noProof/>
          <w:sz w:val="24"/>
          <w:szCs w:val="24"/>
        </w:rPr>
        <w:pict>
          <v:rect id="_x0000_s1064" style="position:absolute;left:0;text-align:left;margin-left:316.2pt;margin-top:2.2pt;width:0;height:0;z-index:251699200"/>
        </w:pict>
      </w:r>
      <w:r>
        <w:rPr>
          <w:rFonts w:ascii="Times New Roman" w:hAnsi="Times New Roman" w:cs="Times New Roman"/>
          <w:noProof/>
          <w:sz w:val="24"/>
          <w:szCs w:val="24"/>
        </w:rPr>
        <w:pict>
          <v:line id="_x0000_s1058" style="position:absolute;left:0;text-align:left;flip:x y;z-index:251693056" from="315.45pt,2.2pt" to="316.2pt,45.7pt"/>
        </w:pict>
      </w:r>
      <w:r>
        <w:rPr>
          <w:rFonts w:ascii="Times New Roman" w:hAnsi="Times New Roman" w:cs="Times New Roman"/>
          <w:noProof/>
          <w:sz w:val="24"/>
          <w:szCs w:val="24"/>
        </w:rPr>
        <w:pict>
          <v:line id="_x0000_s1028" style="position:absolute;left:0;text-align:left;z-index:251662336" from="42.45pt,356.2pt" to="42.45pt,356.2p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68" style="position:absolute;left:0;text-align:left;flip:y;z-index:251703296" from="428.7pt,10.5pt" to="441.45pt,11.25pt"/>
        </w:pict>
      </w:r>
      <w:r>
        <w:rPr>
          <w:rFonts w:ascii="Times New Roman" w:hAnsi="Times New Roman" w:cs="Times New Roman"/>
          <w:noProof/>
          <w:sz w:val="24"/>
          <w:szCs w:val="24"/>
        </w:rPr>
        <w:pict>
          <v:line id="_x0000_s1066" style="position:absolute;left:0;text-align:left;z-index:251701248" from="315.45pt,9pt" to="330.45pt,9pt"/>
        </w:pict>
      </w:r>
    </w:p>
    <w:p w:rsidR="00D8743B" w:rsidRPr="00D8743B" w:rsidRDefault="00AD6D02" w:rsidP="00D8743B">
      <w:pPr>
        <w:tabs>
          <w:tab w:val="left" w:pos="2940"/>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47" style="position:absolute;left:0;text-align:left;flip:x;z-index:251681792" from="76.2pt,3.05pt" to="124.2pt,41.3pt"/>
        </w:pict>
      </w:r>
      <w:r>
        <w:rPr>
          <w:rFonts w:ascii="Times New Roman" w:hAnsi="Times New Roman" w:cs="Times New Roman"/>
          <w:noProof/>
          <w:sz w:val="24"/>
          <w:szCs w:val="24"/>
        </w:rPr>
        <w:pict>
          <v:line id="_x0000_s1046" style="position:absolute;left:0;text-align:left;flip:x;z-index:251680768" from="122.7pt,3.8pt" to="205.95pt,3.8pt"/>
        </w:pict>
      </w:r>
      <w:r>
        <w:rPr>
          <w:rFonts w:ascii="Times New Roman" w:hAnsi="Times New Roman" w:cs="Times New Roman"/>
          <w:noProof/>
          <w:sz w:val="24"/>
          <w:szCs w:val="24"/>
        </w:rPr>
        <w:pict>
          <v:line id="_x0000_s1045" style="position:absolute;left:0;text-align:left;flip:y;z-index:251679744" from="206.7pt,3.8pt" to="208.2pt,59.3pt"/>
        </w:pict>
      </w:r>
      <w:r w:rsidR="00D8743B" w:rsidRPr="00D8743B">
        <w:rPr>
          <w:rFonts w:ascii="Times New Roman" w:hAnsi="Times New Roman" w:cs="Times New Roman"/>
          <w:sz w:val="24"/>
          <w:szCs w:val="24"/>
        </w:rPr>
        <w:tab/>
      </w:r>
    </w:p>
    <w:tbl>
      <w:tblPr>
        <w:tblpPr w:leftFromText="180" w:rightFromText="180" w:vertAnchor="text" w:horzAnchor="page" w:tblpX="6193"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tblGrid>
      <w:tr w:rsidR="00D8743B" w:rsidRPr="00D8743B" w:rsidTr="003A195D">
        <w:trPr>
          <w:trHeight w:val="1263"/>
        </w:trPr>
        <w:tc>
          <w:tcPr>
            <w:tcW w:w="851" w:type="dxa"/>
          </w:tcPr>
          <w:p w:rsidR="00D8743B" w:rsidRPr="00D8743B" w:rsidRDefault="00D8743B" w:rsidP="00D8743B">
            <w:pPr>
              <w:spacing w:line="240" w:lineRule="auto"/>
              <w:jc w:val="both"/>
              <w:rPr>
                <w:rFonts w:ascii="Times New Roman" w:hAnsi="Times New Roman" w:cs="Times New Roman"/>
                <w:sz w:val="24"/>
                <w:szCs w:val="24"/>
              </w:rPr>
            </w:pPr>
            <w:proofErr w:type="spellStart"/>
            <w:r w:rsidRPr="00D8743B">
              <w:rPr>
                <w:rFonts w:ascii="Times New Roman" w:hAnsi="Times New Roman" w:cs="Times New Roman"/>
                <w:sz w:val="24"/>
                <w:szCs w:val="24"/>
              </w:rPr>
              <w:lastRenderedPageBreak/>
              <w:t>Модулкотельная</w:t>
            </w:r>
            <w:proofErr w:type="spellEnd"/>
            <w:r w:rsidRPr="00D8743B">
              <w:rPr>
                <w:rFonts w:ascii="Times New Roman" w:hAnsi="Times New Roman" w:cs="Times New Roman"/>
                <w:sz w:val="24"/>
                <w:szCs w:val="24"/>
              </w:rPr>
              <w:t xml:space="preserve"> </w:t>
            </w:r>
            <w:proofErr w:type="spellStart"/>
            <w:r w:rsidRPr="00D8743B">
              <w:rPr>
                <w:rFonts w:ascii="Times New Roman" w:hAnsi="Times New Roman" w:cs="Times New Roman"/>
                <w:sz w:val="24"/>
                <w:szCs w:val="24"/>
              </w:rPr>
              <w:t>мкр</w:t>
            </w:r>
            <w:proofErr w:type="gramStart"/>
            <w:r w:rsidRPr="00D8743B">
              <w:rPr>
                <w:rFonts w:ascii="Times New Roman" w:hAnsi="Times New Roman" w:cs="Times New Roman"/>
                <w:sz w:val="24"/>
                <w:szCs w:val="24"/>
              </w:rPr>
              <w:t>.С</w:t>
            </w:r>
            <w:proofErr w:type="gramEnd"/>
            <w:r w:rsidRPr="00D8743B">
              <w:rPr>
                <w:rFonts w:ascii="Times New Roman" w:hAnsi="Times New Roman" w:cs="Times New Roman"/>
                <w:sz w:val="24"/>
                <w:szCs w:val="24"/>
              </w:rPr>
              <w:t>еверный</w:t>
            </w:r>
            <w:proofErr w:type="spellEnd"/>
          </w:p>
        </w:tc>
      </w:tr>
    </w:tbl>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5" type="#_x0000_t32" style="position:absolute;left:0;text-align:left;margin-left:271.2pt;margin-top:.85pt;width:2.25pt;height:81.7pt;z-index:251730944;mso-position-horizontal-relative:text;mso-position-vertical-relative:text" o:connectortype="straight"/>
        </w:pict>
      </w:r>
      <w:r>
        <w:rPr>
          <w:rFonts w:ascii="Times New Roman" w:hAnsi="Times New Roman" w:cs="Times New Roman"/>
          <w:noProof/>
          <w:sz w:val="24"/>
          <w:szCs w:val="24"/>
        </w:rPr>
        <w:pict>
          <v:line id="_x0000_s1057" style="position:absolute;left:0;text-align:left;z-index:251692032;mso-position-horizontal-relative:text;mso-position-vertical-relative:text" from="273.45pt,.85pt" to="428.7pt,1.6pt"/>
        </w:pict>
      </w:r>
    </w:p>
    <w:p w:rsidR="00D8743B" w:rsidRPr="00D8743B" w:rsidRDefault="00AD6D02" w:rsidP="00D8743B">
      <w:pPr>
        <w:tabs>
          <w:tab w:val="left" w:pos="1485"/>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0" type="#_x0000_t32" style="position:absolute;left:0;text-align:left;margin-left:76.2pt;margin-top:12.15pt;width:13.5pt;height:9.35pt;flip:x y;z-index:251725824" o:connectortype="straight"/>
        </w:pict>
      </w:r>
      <w:r>
        <w:rPr>
          <w:rFonts w:ascii="Times New Roman" w:hAnsi="Times New Roman" w:cs="Times New Roman"/>
          <w:noProof/>
          <w:sz w:val="24"/>
          <w:szCs w:val="24"/>
        </w:rPr>
        <w:pict>
          <v:line id="_x0000_s1049" style="position:absolute;left:0;text-align:left;flip:x;z-index:251683840" from="9.45pt,12.15pt" to="11.7pt,69.15pt"/>
        </w:pict>
      </w:r>
      <w:r>
        <w:rPr>
          <w:rFonts w:ascii="Times New Roman" w:hAnsi="Times New Roman" w:cs="Times New Roman"/>
          <w:noProof/>
          <w:sz w:val="24"/>
          <w:szCs w:val="24"/>
        </w:rPr>
        <w:pict>
          <v:line id="_x0000_s1048" style="position:absolute;left:0;text-align:left;flip:x;z-index:251682816" from="10.2pt,10.65pt" to="76.2pt,11.4pt"/>
        </w:pict>
      </w:r>
      <w:r w:rsidR="00D8743B" w:rsidRPr="00D8743B">
        <w:rPr>
          <w:rFonts w:ascii="Times New Roman" w:hAnsi="Times New Roman" w:cs="Times New Roman"/>
          <w:sz w:val="24"/>
          <w:szCs w:val="24"/>
        </w:rPr>
        <w:tab/>
      </w:r>
    </w:p>
    <w:tbl>
      <w:tblPr>
        <w:tblpPr w:leftFromText="180" w:rightFromText="180" w:vertAnchor="text" w:tblpX="162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
      </w:tblGrid>
      <w:tr w:rsidR="00D8743B" w:rsidRPr="00D8743B" w:rsidTr="003A195D">
        <w:trPr>
          <w:trHeight w:val="60"/>
        </w:trPr>
        <w:tc>
          <w:tcPr>
            <w:tcW w:w="551" w:type="dxa"/>
          </w:tcPr>
          <w:p w:rsidR="00D8743B" w:rsidRPr="00D8743B" w:rsidRDefault="00D8743B" w:rsidP="00D8743B">
            <w:pPr>
              <w:tabs>
                <w:tab w:val="left" w:pos="7080"/>
              </w:tabs>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База</w:t>
            </w:r>
          </w:p>
        </w:tc>
      </w:tr>
    </w:tbl>
    <w:p w:rsidR="00D8743B" w:rsidRPr="00D8743B" w:rsidRDefault="00AD6D02" w:rsidP="00D8743B">
      <w:pPr>
        <w:tabs>
          <w:tab w:val="left" w:pos="7080"/>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81" style="position:absolute;left:0;text-align:left;margin-left:145.95pt;margin-top:1.7pt;width:39pt;height:23.25pt;z-index:251716608;mso-position-horizontal-relative:text;mso-position-vertical-relative:text">
            <v:textbox>
              <w:txbxContent>
                <w:p w:rsidR="00D8743B" w:rsidRPr="00D22E89" w:rsidRDefault="00D8743B" w:rsidP="00D8743B">
                  <w:pPr>
                    <w:rPr>
                      <w:sz w:val="16"/>
                      <w:szCs w:val="16"/>
                    </w:rPr>
                  </w:pPr>
                  <w:r>
                    <w:rPr>
                      <w:sz w:val="16"/>
                      <w:szCs w:val="16"/>
                    </w:rPr>
                    <w:t>1А</w:t>
                  </w:r>
                </w:p>
              </w:txbxContent>
            </v:textbox>
          </v:rect>
        </w:pict>
      </w:r>
      <w:r>
        <w:rPr>
          <w:rFonts w:ascii="Times New Roman" w:hAnsi="Times New Roman" w:cs="Times New Roman"/>
          <w:noProof/>
          <w:sz w:val="24"/>
          <w:szCs w:val="24"/>
        </w:rPr>
        <w:pict>
          <v:line id="_x0000_s1080" style="position:absolute;left:0;text-align:left;flip:x;z-index:251715584;mso-position-horizontal-relative:text;mso-position-vertical-relative:text" from="159.45pt,12.95pt" to="207.45pt,18.2pt"/>
        </w:pict>
      </w:r>
      <w:r w:rsidR="00D8743B" w:rsidRPr="00D8743B">
        <w:rPr>
          <w:rFonts w:ascii="Times New Roman" w:hAnsi="Times New Roman" w:cs="Times New Roman"/>
          <w:sz w:val="24"/>
          <w:szCs w:val="24"/>
        </w:rPr>
        <w:tab/>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8" type="#_x0000_t32" style="position:absolute;left:0;text-align:left;margin-left:207.45pt;margin-top:-.45pt;width:32.25pt;height:99.35pt;z-index:251734016" o:connectortype="straigh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7" type="#_x0000_t32" style="position:absolute;left:0;text-align:left;margin-left:233.7pt;margin-top:7.45pt;width:6pt;height:114.4pt;z-index:251732992" o:connectortype="straigh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6" type="#_x0000_t32" style="position:absolute;left:0;text-align:left;margin-left:233.7pt;margin-top:7.85pt;width:37.5pt;height:0;flip:x;z-index:251731968" o:connectortype="straight"/>
        </w:pict>
      </w:r>
      <w:r>
        <w:rPr>
          <w:rFonts w:ascii="Times New Roman" w:hAnsi="Times New Roman" w:cs="Times New Roman"/>
          <w:noProof/>
          <w:sz w:val="24"/>
          <w:szCs w:val="24"/>
        </w:rPr>
        <w:pict>
          <v:line id="_x0000_s1050" style="position:absolute;left:0;text-align:left;z-index:251684864" from="10.2pt,7.85pt" to="55.2pt,44.6pt"/>
        </w:pict>
      </w:r>
      <w:r>
        <w:rPr>
          <w:rFonts w:ascii="Times New Roman" w:hAnsi="Times New Roman" w:cs="Times New Roman"/>
          <w:noProof/>
          <w:sz w:val="24"/>
          <w:szCs w:val="24"/>
        </w:rPr>
        <w:pict>
          <v:line id="_x0000_s1051" style="position:absolute;left:0;text-align:left;flip:x;z-index:251685888" from="-22.8pt,7.85pt" to="10.95pt,33.35p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58pt;margin-top:9.4pt;width:37.45pt;height:30.05pt;flip:x;z-index:251667456">
            <v:textbox style="mso-next-textbox:#_x0000_s1033">
              <w:txbxContent>
                <w:p w:rsidR="00D8743B" w:rsidRPr="00EC3542" w:rsidRDefault="00D8743B" w:rsidP="00D8743B">
                  <w:pPr>
                    <w:rPr>
                      <w:sz w:val="16"/>
                      <w:szCs w:val="16"/>
                    </w:rPr>
                  </w:pPr>
                  <w:r>
                    <w:rPr>
                      <w:sz w:val="16"/>
                      <w:szCs w:val="16"/>
                    </w:rPr>
                    <w:t>клуб</w:t>
                  </w:r>
                </w:p>
              </w:txbxContent>
            </v:textbox>
          </v:rec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110.65pt;margin-top:10.95pt;width:39.8pt;height:53.3pt;z-index:251666432">
            <v:textbox style="mso-next-textbox:#_x0000_s1032">
              <w:txbxContent>
                <w:p w:rsidR="00D8743B" w:rsidRPr="00EC3542" w:rsidRDefault="00D8743B" w:rsidP="00D8743B">
                  <w:pPr>
                    <w:rPr>
                      <w:sz w:val="16"/>
                      <w:szCs w:val="16"/>
                    </w:rPr>
                  </w:pPr>
                  <w:r>
                    <w:rPr>
                      <w:sz w:val="16"/>
                      <w:szCs w:val="16"/>
                    </w:rPr>
                    <w:t xml:space="preserve">школа </w:t>
                  </w:r>
                  <w:proofErr w:type="spellStart"/>
                  <w:r>
                    <w:rPr>
                      <w:sz w:val="16"/>
                      <w:szCs w:val="16"/>
                    </w:rPr>
                    <w:t>исскуств</w:t>
                  </w:r>
                  <w:proofErr w:type="spellEnd"/>
                </w:p>
              </w:txbxContent>
            </v:textbox>
          </v:rect>
        </w:pict>
      </w:r>
      <w:r>
        <w:rPr>
          <w:rFonts w:ascii="Times New Roman" w:hAnsi="Times New Roman" w:cs="Times New Roman"/>
          <w:noProof/>
          <w:sz w:val="24"/>
          <w:szCs w:val="24"/>
        </w:rPr>
        <w:pict>
          <v:line id="_x0000_s1031" style="position:absolute;left:0;text-align:left;flip:x y;z-index:251665408" from="172.95pt,9.45pt" to="175.25pt,78.5pt"/>
        </w:pict>
      </w:r>
      <w:r>
        <w:rPr>
          <w:rFonts w:ascii="Times New Roman" w:hAnsi="Times New Roman" w:cs="Times New Roman"/>
          <w:noProof/>
          <w:sz w:val="24"/>
          <w:szCs w:val="24"/>
        </w:rPr>
        <w:pict>
          <v:line id="_x0000_s1052" style="position:absolute;left:0;text-align:left;flip:x;z-index:251686912" from="-26.55pt,3.45pt" to="-22.8pt,16.95p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82" style="position:absolute;left:0;text-align:left;margin-left:-81.3pt;margin-top:6.5pt;width:0;height:0;z-index:251717632"/>
        </w:pict>
      </w:r>
      <w:r>
        <w:rPr>
          <w:rFonts w:ascii="Times New Roman" w:hAnsi="Times New Roman" w:cs="Times New Roman"/>
          <w:noProof/>
          <w:sz w:val="24"/>
          <w:szCs w:val="24"/>
        </w:rPr>
        <w:pict>
          <v:rect id="_x0000_s1054" style="position:absolute;left:0;text-align:left;margin-left:25.95pt;margin-top:-.25pt;width:50.25pt;height:20.25pt;z-index:251688960">
            <v:textbox style="mso-next-textbox:#_x0000_s1054">
              <w:txbxContent>
                <w:p w:rsidR="00D8743B" w:rsidRPr="00792B4B" w:rsidRDefault="00D8743B" w:rsidP="00D8743B">
                  <w:pPr>
                    <w:rPr>
                      <w:sz w:val="16"/>
                      <w:szCs w:val="16"/>
                    </w:rPr>
                  </w:pPr>
                  <w:r>
                    <w:rPr>
                      <w:sz w:val="16"/>
                      <w:szCs w:val="16"/>
                    </w:rPr>
                    <w:t>школа</w:t>
                  </w:r>
                </w:p>
              </w:txbxContent>
            </v:textbox>
          </v:rect>
        </w:pict>
      </w:r>
      <w:r>
        <w:rPr>
          <w:rFonts w:ascii="Times New Roman" w:hAnsi="Times New Roman" w:cs="Times New Roman"/>
          <w:noProof/>
          <w:sz w:val="24"/>
          <w:szCs w:val="24"/>
        </w:rPr>
        <w:pict>
          <v:rect id="_x0000_s1053" style="position:absolute;left:0;text-align:left;margin-left:-52.8pt;margin-top:.5pt;width:55.5pt;height:19.5pt;z-index:251687936">
            <v:textbox style="mso-next-textbox:#_x0000_s1053">
              <w:txbxContent>
                <w:p w:rsidR="00D8743B" w:rsidRPr="00792B4B" w:rsidRDefault="00D8743B" w:rsidP="00D8743B">
                  <w:pPr>
                    <w:rPr>
                      <w:sz w:val="16"/>
                      <w:szCs w:val="16"/>
                    </w:rPr>
                  </w:pPr>
                  <w:r>
                    <w:rPr>
                      <w:sz w:val="16"/>
                      <w:szCs w:val="16"/>
                    </w:rPr>
                    <w:t>школа</w:t>
                  </w:r>
                </w:p>
              </w:txbxContent>
            </v:textbox>
          </v:rect>
        </w:pict>
      </w:r>
      <w:r>
        <w:rPr>
          <w:rFonts w:ascii="Times New Roman" w:hAnsi="Times New Roman" w:cs="Times New Roman"/>
          <w:noProof/>
          <w:sz w:val="24"/>
          <w:szCs w:val="24"/>
        </w:rPr>
        <w:pict>
          <v:line id="_x0000_s1055" style="position:absolute;left:0;text-align:left;z-index:251689984" from="5.7pt,11pt" to="6.45pt,11pt"/>
        </w:pic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6" style="position:absolute;left:0;text-align:left;margin-left:178.95pt;margin-top:5.15pt;width:28.5pt;height:18.75pt;flip:y;z-index:251711488">
            <v:textbox style="mso-next-textbox:#_x0000_s1076">
              <w:txbxContent>
                <w:p w:rsidR="00D8743B" w:rsidRPr="00136481" w:rsidRDefault="00D8743B" w:rsidP="00D8743B">
                  <w:pPr>
                    <w:rPr>
                      <w:sz w:val="16"/>
                      <w:szCs w:val="16"/>
                    </w:rPr>
                  </w:pPr>
                  <w:r>
                    <w:rPr>
                      <w:sz w:val="16"/>
                      <w:szCs w:val="16"/>
                    </w:rPr>
                    <w:t>45</w:t>
                  </w:r>
                </w:p>
              </w:txbxContent>
            </v:textbox>
          </v:rect>
        </w:pict>
      </w:r>
    </w:p>
    <w:p w:rsidR="00D8743B" w:rsidRPr="00D8743B" w:rsidRDefault="00AD6D02" w:rsidP="00D8743B">
      <w:pPr>
        <w:tabs>
          <w:tab w:val="right" w:pos="9354"/>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7" type="#_x0000_t32" style="position:absolute;left:0;text-align:left;margin-left:127.2pt;margin-top:4.45pt;width:10.5pt;height:19.1pt;z-index:251722752" o:connectortype="straight"/>
        </w:pict>
      </w:r>
      <w:r>
        <w:rPr>
          <w:rFonts w:ascii="Times New Roman" w:hAnsi="Times New Roman" w:cs="Times New Roman"/>
          <w:noProof/>
          <w:sz w:val="24"/>
          <w:szCs w:val="24"/>
        </w:rPr>
        <w:pict>
          <v:line id="_x0000_s1075" style="position:absolute;left:0;text-align:left;flip:x y;z-index:251710464" from="196.95pt,4.45pt" to="197.7pt,17.2pt"/>
        </w:pict>
      </w:r>
      <w:r>
        <w:rPr>
          <w:rFonts w:ascii="Times New Roman" w:hAnsi="Times New Roman" w:cs="Times New Roman"/>
          <w:noProof/>
          <w:sz w:val="24"/>
          <w:szCs w:val="24"/>
        </w:rPr>
        <w:pict>
          <v:rect id="_x0000_s1029" style="position:absolute;left:0;text-align:left;margin-left:-80.55pt;margin-top:10.45pt;width:30pt;height:48pt;flip:x y;z-index:251663360">
            <v:textbox style="mso-next-textbox:#_x0000_s1029">
              <w:txbxContent>
                <w:p w:rsidR="00D8743B" w:rsidRPr="00EC3542" w:rsidRDefault="00D8743B" w:rsidP="00D8743B">
                  <w:pPr>
                    <w:rPr>
                      <w:sz w:val="16"/>
                      <w:szCs w:val="16"/>
                    </w:rPr>
                  </w:pPr>
                  <w:r w:rsidRPr="00EC3542">
                    <w:rPr>
                      <w:sz w:val="16"/>
                      <w:szCs w:val="16"/>
                    </w:rPr>
                    <w:t>Детский сад</w:t>
                  </w:r>
                </w:p>
              </w:txbxContent>
            </v:textbox>
          </v:rect>
        </w:pict>
      </w:r>
      <w:r w:rsidR="00D8743B" w:rsidRPr="00D8743B">
        <w:rPr>
          <w:rFonts w:ascii="Times New Roman" w:hAnsi="Times New Roman" w:cs="Times New Roman"/>
          <w:sz w:val="24"/>
          <w:szCs w:val="24"/>
        </w:rPr>
        <w:tab/>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1" type="#_x0000_t32" style="position:absolute;left:0;text-align:left;margin-left:68.7pt;margin-top:11.6pt;width:46.9pt;height:5.25pt;flip:y;z-index:251737088" o:connectortype="straight"/>
        </w:pict>
      </w:r>
      <w:r>
        <w:rPr>
          <w:rFonts w:ascii="Times New Roman" w:hAnsi="Times New Roman" w:cs="Times New Roman"/>
          <w:noProof/>
          <w:sz w:val="24"/>
          <w:szCs w:val="24"/>
        </w:rPr>
        <w:pict>
          <v:shape id="_x0000_s1103" type="#_x0000_t32" style="position:absolute;left:0;text-align:left;margin-left:221.7pt;margin-top:2.25pt;width:3.75pt;height:35.85pt;z-index:251739136" o:connectortype="straight"/>
        </w:pict>
      </w:r>
      <w:r>
        <w:rPr>
          <w:rFonts w:ascii="Times New Roman" w:hAnsi="Times New Roman" w:cs="Times New Roman"/>
          <w:noProof/>
          <w:sz w:val="24"/>
          <w:szCs w:val="24"/>
        </w:rPr>
        <w:pict>
          <v:shape id="_x0000_s1102" type="#_x0000_t32" style="position:absolute;left:0;text-align:left;margin-left:159.45pt;margin-top:3.75pt;width:80.25pt;height:0;z-index:251738112" o:connectortype="straight"/>
        </w:pict>
      </w:r>
      <w:r>
        <w:rPr>
          <w:rFonts w:ascii="Times New Roman" w:hAnsi="Times New Roman" w:cs="Times New Roman"/>
          <w:noProof/>
          <w:sz w:val="24"/>
          <w:szCs w:val="24"/>
        </w:rPr>
        <w:pict>
          <v:shape id="_x0000_s1086" type="#_x0000_t32" style="position:absolute;left:0;text-align:left;margin-left:108.1pt;margin-top:2.25pt;width:55pt;height:9.35pt;flip:y;z-index:251721728" o:connectortype="straigh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99" type="#_x0000_t32" style="position:absolute;left:0;text-align:left;margin-left:68.7pt;margin-top:1.9pt;width:0;height:93.95pt;flip:y;z-index:251735040" o:connectortype="straigh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6" type="#_x0000_t32" style="position:absolute;left:0;text-align:left;margin-left:310.2pt;margin-top:8.2pt;width:6pt;height:90.85pt;flip:x y;z-index:251742208" o:connectortype="straight"/>
        </w:pict>
      </w:r>
      <w:r>
        <w:rPr>
          <w:rFonts w:ascii="Times New Roman" w:hAnsi="Times New Roman" w:cs="Times New Roman"/>
          <w:noProof/>
          <w:sz w:val="24"/>
          <w:szCs w:val="24"/>
        </w:rPr>
        <w:pict>
          <v:shape id="_x0000_s1108" type="#_x0000_t32" style="position:absolute;left:0;text-align:left;margin-left:437.7pt;margin-top:8.2pt;width:9.75pt;height:189.7pt;z-index:251744256" o:connectortype="straight"/>
        </w:pict>
      </w:r>
      <w:r>
        <w:rPr>
          <w:rFonts w:ascii="Times New Roman" w:hAnsi="Times New Roman" w:cs="Times New Roman"/>
          <w:noProof/>
          <w:sz w:val="24"/>
          <w:szCs w:val="24"/>
        </w:rPr>
        <w:pict>
          <v:shape id="_x0000_s1105" type="#_x0000_t32" style="position:absolute;left:0;text-align:left;margin-left:225.45pt;margin-top:8.2pt;width:212.25pt;height:0;z-index:251741184" o:connectortype="straight"/>
        </w:pict>
      </w:r>
      <w:r>
        <w:rPr>
          <w:rFonts w:ascii="Times New Roman" w:hAnsi="Times New Roman" w:cs="Times New Roman"/>
          <w:noProof/>
          <w:sz w:val="24"/>
          <w:szCs w:val="24"/>
        </w:rPr>
        <w:pict>
          <v:shape id="_x0000_s1088" type="#_x0000_t32" style="position:absolute;left:0;text-align:left;margin-left:-64.8pt;margin-top:13.6pt;width:3.75pt;height:47.05pt;z-index:251723776" o:connectortype="straight"/>
        </w:pict>
      </w:r>
      <w:r>
        <w:rPr>
          <w:rFonts w:ascii="Times New Roman" w:hAnsi="Times New Roman" w:cs="Times New Roman"/>
          <w:noProof/>
          <w:sz w:val="24"/>
          <w:szCs w:val="24"/>
        </w:rPr>
        <w:pict>
          <v:rect id="_x0000_s1041" style="position:absolute;left:0;text-align:left;margin-left:136.2pt;margin-top:8.2pt;width:23.3pt;height:44.95pt;flip:y;z-index:251675648">
            <v:textbox style="mso-next-textbox:#_x0000_s1041">
              <w:txbxContent>
                <w:p w:rsidR="00D8743B" w:rsidRPr="0084072D" w:rsidRDefault="00D8743B" w:rsidP="00D8743B">
                  <w:pPr>
                    <w:rPr>
                      <w:sz w:val="16"/>
                      <w:szCs w:val="16"/>
                    </w:rPr>
                  </w:pPr>
                  <w:r>
                    <w:rPr>
                      <w:sz w:val="16"/>
                      <w:szCs w:val="16"/>
                    </w:rPr>
                    <w:t>аптека</w:t>
                  </w:r>
                </w:p>
              </w:txbxContent>
            </v:textbox>
          </v:rect>
        </w:pict>
      </w:r>
    </w:p>
    <w:tbl>
      <w:tblPr>
        <w:tblpPr w:leftFromText="180" w:rightFromText="180" w:vertAnchor="text" w:tblpX="535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tblGrid>
      <w:tr w:rsidR="00D8743B" w:rsidRPr="00D8743B" w:rsidTr="003A195D">
        <w:trPr>
          <w:trHeight w:val="105"/>
        </w:trPr>
        <w:tc>
          <w:tcPr>
            <w:tcW w:w="360" w:type="dxa"/>
          </w:tcPr>
          <w:p w:rsidR="00D8743B" w:rsidRPr="00D8743B" w:rsidRDefault="00AD6D02" w:rsidP="00D8743B">
            <w:pPr>
              <w:tabs>
                <w:tab w:val="left" w:pos="5340"/>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9" type="#_x0000_t32" style="position:absolute;left:0;text-align:left;margin-left:12.3pt;margin-top:7.6pt;width:3.75pt;height:10.55pt;z-index:251745280" o:connectortype="straight"/>
              </w:pict>
            </w:r>
            <w:proofErr w:type="spellStart"/>
            <w:r w:rsidR="00D8743B" w:rsidRPr="00D8743B">
              <w:rPr>
                <w:rFonts w:ascii="Times New Roman" w:hAnsi="Times New Roman" w:cs="Times New Roman"/>
                <w:sz w:val="24"/>
                <w:szCs w:val="24"/>
              </w:rPr>
              <w:t>пожарка</w:t>
            </w:r>
            <w:proofErr w:type="spellEnd"/>
          </w:p>
        </w:tc>
      </w:tr>
    </w:tbl>
    <w:p w:rsidR="00D8743B" w:rsidRPr="00D8743B" w:rsidRDefault="00AD6D02" w:rsidP="00D8743B">
      <w:pPr>
        <w:tabs>
          <w:tab w:val="left" w:pos="5340"/>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84" type="#_x0000_t32" style="position:absolute;left:0;text-align:left;margin-left:157.2pt;margin-top:7.25pt;width:60pt;height:20.45pt;z-index:251719680;mso-position-horizontal-relative:text;mso-position-vertical-relative:text" o:connectortype="straight"/>
        </w:pict>
      </w:r>
      <w:r>
        <w:rPr>
          <w:rFonts w:ascii="Times New Roman" w:hAnsi="Times New Roman" w:cs="Times New Roman"/>
          <w:noProof/>
          <w:sz w:val="24"/>
          <w:szCs w:val="24"/>
        </w:rPr>
        <w:pict>
          <v:rect id="_x0000_s1077" style="position:absolute;left:0;text-align:left;margin-left:89.7pt;margin-top:13.4pt;width:30.75pt;height:42.75pt;z-index:251712512;mso-position-horizontal-relative:text;mso-position-vertical-relative:text">
            <v:textbox>
              <w:txbxContent>
                <w:p w:rsidR="00D8743B" w:rsidRPr="0051579B" w:rsidRDefault="00D8743B" w:rsidP="00D8743B">
                  <w:pPr>
                    <w:rPr>
                      <w:sz w:val="16"/>
                      <w:szCs w:val="16"/>
                    </w:rPr>
                  </w:pPr>
                  <w:r>
                    <w:rPr>
                      <w:sz w:val="16"/>
                      <w:szCs w:val="16"/>
                    </w:rPr>
                    <w:t>сельсовет</w:t>
                  </w:r>
                </w:p>
              </w:txbxContent>
            </v:textbox>
          </v:rect>
        </w:pict>
      </w:r>
      <w:r>
        <w:rPr>
          <w:rFonts w:ascii="Times New Roman" w:hAnsi="Times New Roman" w:cs="Times New Roman"/>
          <w:noProof/>
          <w:sz w:val="24"/>
          <w:szCs w:val="24"/>
        </w:rPr>
        <w:pict>
          <v:rect id="_x0000_s1040" style="position:absolute;left:0;text-align:left;margin-left:150.45pt;margin-top:.7pt;width:0;height:0;z-index:251674624;mso-position-horizontal-relative:text;mso-position-vertical-relative:text"/>
        </w:pict>
      </w:r>
      <w:r w:rsidR="00D8743B" w:rsidRPr="00D8743B">
        <w:rPr>
          <w:rFonts w:ascii="Times New Roman" w:hAnsi="Times New Roman" w:cs="Times New Roman"/>
          <w:sz w:val="24"/>
          <w:szCs w:val="24"/>
        </w:rPr>
        <w:tab/>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7" type="#_x0000_t32" style="position:absolute;left:0;text-align:left;margin-left:212.7pt;margin-top:10.5pt;width:97.5pt;height:2.25pt;flip:y;z-index:251743232" o:connectortype="straight"/>
        </w:pict>
      </w:r>
      <w:r>
        <w:rPr>
          <w:rFonts w:ascii="Times New Roman" w:hAnsi="Times New Roman" w:cs="Times New Roman"/>
          <w:noProof/>
          <w:sz w:val="24"/>
          <w:szCs w:val="24"/>
        </w:rPr>
        <w:pict>
          <v:shape id="_x0000_s1104" type="#_x0000_t32" style="position:absolute;left:0;text-align:left;margin-left:243.45pt;margin-top:10.5pt;width:1.5pt;height:21.75pt;z-index:251740160" o:connectortype="straight"/>
        </w:pict>
      </w:r>
      <w:r>
        <w:rPr>
          <w:rFonts w:ascii="Times New Roman" w:hAnsi="Times New Roman" w:cs="Times New Roman"/>
          <w:noProof/>
          <w:sz w:val="24"/>
          <w:szCs w:val="24"/>
        </w:rPr>
        <w:pict>
          <v:line id="_x0000_s1073" style="position:absolute;left:0;text-align:left;flip:x;z-index:251708416" from="200.7pt,12.75pt" to="214.95pt,32.25pt"/>
        </w:pict>
      </w:r>
      <w:r>
        <w:rPr>
          <w:rFonts w:ascii="Times New Roman" w:hAnsi="Times New Roman" w:cs="Times New Roman"/>
          <w:noProof/>
          <w:sz w:val="24"/>
          <w:szCs w:val="24"/>
        </w:rPr>
        <w:pict>
          <v:line id="_x0000_s1072" style="position:absolute;left:0;text-align:left;z-index:251707392" from="212.7pt,9pt" to="212.7pt,9pt"/>
        </w:pict>
      </w:r>
    </w:p>
    <w:tbl>
      <w:tblPr>
        <w:tblpPr w:leftFromText="180" w:rightFromText="180" w:vertAnchor="text" w:tblpX="-139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0"/>
      </w:tblGrid>
      <w:tr w:rsidR="00D8743B" w:rsidRPr="00D8743B" w:rsidTr="003A195D">
        <w:trPr>
          <w:trHeight w:val="390"/>
        </w:trPr>
        <w:tc>
          <w:tcPr>
            <w:tcW w:w="405" w:type="dxa"/>
          </w:tcPr>
          <w:p w:rsidR="00D8743B" w:rsidRPr="00D8743B" w:rsidRDefault="00D8743B" w:rsidP="00D8743B">
            <w:pPr>
              <w:tabs>
                <w:tab w:val="left" w:pos="795"/>
              </w:tabs>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Модульная котельная ул</w:t>
            </w:r>
            <w:proofErr w:type="gramStart"/>
            <w:r w:rsidRPr="00D8743B">
              <w:rPr>
                <w:rFonts w:ascii="Times New Roman" w:hAnsi="Times New Roman" w:cs="Times New Roman"/>
                <w:sz w:val="24"/>
                <w:szCs w:val="24"/>
              </w:rPr>
              <w:t>.Ш</w:t>
            </w:r>
            <w:proofErr w:type="gramEnd"/>
            <w:r w:rsidRPr="00D8743B">
              <w:rPr>
                <w:rFonts w:ascii="Times New Roman" w:hAnsi="Times New Roman" w:cs="Times New Roman"/>
                <w:sz w:val="24"/>
                <w:szCs w:val="24"/>
              </w:rPr>
              <w:t>кольная 28г</w:t>
            </w:r>
          </w:p>
        </w:tc>
      </w:tr>
    </w:tbl>
    <w:p w:rsidR="00D8743B" w:rsidRPr="00D8743B" w:rsidRDefault="00AD6D02" w:rsidP="00D8743B">
      <w:pPr>
        <w:tabs>
          <w:tab w:val="left" w:pos="795"/>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4" style="position:absolute;left:0;text-align:left;margin-left:187.2pt;margin-top:12.8pt;width:30pt;height:52.5pt;z-index:251709440;mso-position-horizontal-relative:text;mso-position-vertical-relative:text">
            <v:textbox style="mso-next-textbox:#_x0000_s1074">
              <w:txbxContent>
                <w:p w:rsidR="00D8743B" w:rsidRPr="00D60920" w:rsidRDefault="00D8743B" w:rsidP="00D8743B">
                  <w:pPr>
                    <w:rPr>
                      <w:sz w:val="16"/>
                      <w:szCs w:val="16"/>
                    </w:rPr>
                  </w:pPr>
                  <w:r>
                    <w:rPr>
                      <w:sz w:val="16"/>
                      <w:szCs w:val="16"/>
                    </w:rPr>
                    <w:t>Советская 19</w:t>
                  </w:r>
                </w:p>
              </w:txbxContent>
            </v:textbox>
          </v:rect>
        </w:pict>
      </w:r>
      <w:r>
        <w:rPr>
          <w:rFonts w:ascii="Times New Roman" w:hAnsi="Times New Roman" w:cs="Times New Roman"/>
          <w:noProof/>
          <w:sz w:val="24"/>
          <w:szCs w:val="24"/>
        </w:rPr>
        <w:pict>
          <v:line id="_x0000_s1042" style="position:absolute;left:0;text-align:left;flip:y;z-index:251676672;mso-position-horizontal-relative:text;mso-position-vertical-relative:text" from="94.2pt,8.3pt" to="94.2pt,34.55pt"/>
        </w:pict>
      </w:r>
      <w:r w:rsidR="00D8743B" w:rsidRPr="00D8743B">
        <w:rPr>
          <w:rFonts w:ascii="Times New Roman" w:hAnsi="Times New Roman" w:cs="Times New Roman"/>
          <w:sz w:val="24"/>
          <w:szCs w:val="24"/>
        </w:rPr>
        <w:t xml:space="preserve"> </w:t>
      </w:r>
      <w:r w:rsidR="00D8743B" w:rsidRPr="00D8743B">
        <w:rPr>
          <w:rFonts w:ascii="Times New Roman" w:hAnsi="Times New Roman" w:cs="Times New Roman"/>
          <w:sz w:val="24"/>
          <w:szCs w:val="24"/>
        </w:rPr>
        <w:tab/>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79" style="position:absolute;left:0;text-align:left;margin-left:-2.55pt;margin-top:.05pt;width:0;height:0;z-index:251714560"/>
        </w:pict>
      </w:r>
      <w:r>
        <w:rPr>
          <w:rFonts w:ascii="Times New Roman" w:hAnsi="Times New Roman" w:cs="Times New Roman"/>
          <w:noProof/>
          <w:sz w:val="24"/>
          <w:szCs w:val="24"/>
        </w:rPr>
        <w:pict>
          <v:line id="_x0000_s1078" style="position:absolute;left:0;text-align:left;flip:x y;z-index:251713536" from="-4.8pt,6.8pt" to="-4.05pt,8.3pt"/>
        </w:pict>
      </w:r>
      <w:r>
        <w:rPr>
          <w:rFonts w:ascii="Times New Roman" w:hAnsi="Times New Roman" w:cs="Times New Roman"/>
          <w:noProof/>
          <w:sz w:val="24"/>
          <w:szCs w:val="24"/>
        </w:rPr>
        <w:pict>
          <v:rect id="_x0000_s1034" style="position:absolute;left:0;text-align:left;margin-left:225.45pt;margin-top:.85pt;width:38.25pt;height:16.5pt;z-index:251668480">
            <v:textbox style="mso-next-textbox:#_x0000_s1034">
              <w:txbxContent>
                <w:p w:rsidR="00D8743B" w:rsidRPr="00967C03" w:rsidRDefault="00D8743B" w:rsidP="00D8743B">
                  <w:pPr>
                    <w:rPr>
                      <w:sz w:val="16"/>
                      <w:szCs w:val="16"/>
                    </w:rPr>
                  </w:pPr>
                  <w:r w:rsidRPr="00967C03">
                    <w:rPr>
                      <w:sz w:val="16"/>
                      <w:szCs w:val="16"/>
                    </w:rPr>
                    <w:t>2</w:t>
                  </w:r>
                  <w:r>
                    <w:rPr>
                      <w:sz w:val="16"/>
                      <w:szCs w:val="16"/>
                    </w:rPr>
                    <w:t>3дом</w:t>
                  </w:r>
                </w:p>
              </w:txbxContent>
            </v:textbox>
          </v:rect>
        </w:pict>
      </w:r>
    </w:p>
    <w:p w:rsidR="00D8743B" w:rsidRPr="00D8743B" w:rsidRDefault="00AD6D02" w:rsidP="00D8743B">
      <w:pPr>
        <w:tabs>
          <w:tab w:val="left" w:pos="1575"/>
        </w:tabs>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0" type="#_x0000_t32" style="position:absolute;left:0;text-align:left;margin-left:68.7pt;margin-top:6.15pt;width:24.75pt;height:0;z-index:251736064" o:connectortype="straight"/>
        </w:pict>
      </w:r>
      <w:r>
        <w:rPr>
          <w:rFonts w:ascii="Times New Roman" w:hAnsi="Times New Roman" w:cs="Times New Roman"/>
          <w:noProof/>
          <w:sz w:val="24"/>
          <w:szCs w:val="24"/>
        </w:rPr>
        <w:pict>
          <v:rect id="_x0000_s1044" style="position:absolute;left:0;text-align:left;margin-left:100.95pt;margin-top:2.4pt;width:26.25pt;height:59.25pt;z-index:251678720">
            <v:textbox style="mso-next-textbox:#_x0000_s1044">
              <w:txbxContent>
                <w:p w:rsidR="00D8743B" w:rsidRPr="00230CB3" w:rsidRDefault="00D8743B" w:rsidP="00D8743B">
                  <w:pPr>
                    <w:rPr>
                      <w:sz w:val="16"/>
                      <w:szCs w:val="16"/>
                    </w:rPr>
                  </w:pPr>
                  <w:r>
                    <w:rPr>
                      <w:sz w:val="16"/>
                      <w:szCs w:val="16"/>
                    </w:rPr>
                    <w:t>дом быта</w:t>
                  </w:r>
                </w:p>
              </w:txbxContent>
            </v:textbox>
          </v:rect>
        </w:pict>
      </w:r>
      <w:r>
        <w:rPr>
          <w:rFonts w:ascii="Times New Roman" w:hAnsi="Times New Roman" w:cs="Times New Roman"/>
          <w:noProof/>
          <w:sz w:val="24"/>
          <w:szCs w:val="24"/>
        </w:rPr>
        <w:pict>
          <v:line id="_x0000_s1043" style="position:absolute;left:0;text-align:left;z-index:251677696" from="93.45pt,6.15pt" to="101.7pt,6.15pt"/>
        </w:pict>
      </w:r>
      <w:r>
        <w:rPr>
          <w:rFonts w:ascii="Times New Roman" w:hAnsi="Times New Roman" w:cs="Times New Roman"/>
          <w:noProof/>
          <w:sz w:val="24"/>
          <w:szCs w:val="24"/>
        </w:rPr>
        <w:pict>
          <v:rect id="_x0000_s1038" style="position:absolute;left:0;text-align:left;margin-left:337.95pt;margin-top:9.15pt;width:42.8pt;height:16.55pt;z-index:251672576">
            <v:textbox style="mso-next-textbox:#_x0000_s1038">
              <w:txbxContent>
                <w:p w:rsidR="00D8743B" w:rsidRPr="00967C03" w:rsidRDefault="00D8743B" w:rsidP="00D8743B">
                  <w:pPr>
                    <w:rPr>
                      <w:sz w:val="16"/>
                      <w:szCs w:val="16"/>
                    </w:rPr>
                  </w:pPr>
                  <w:r>
                    <w:rPr>
                      <w:sz w:val="16"/>
                      <w:szCs w:val="16"/>
                    </w:rPr>
                    <w:t>27 дом</w:t>
                  </w:r>
                </w:p>
              </w:txbxContent>
            </v:textbox>
          </v:rect>
        </w:pict>
      </w:r>
      <w:r w:rsidR="00D8743B" w:rsidRPr="00D8743B">
        <w:rPr>
          <w:rFonts w:ascii="Times New Roman" w:hAnsi="Times New Roman" w:cs="Times New Roman"/>
          <w:sz w:val="24"/>
          <w:szCs w:val="24"/>
        </w:rPr>
        <w:tab/>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036" style="position:absolute;left:0;text-align:left;flip:x;z-index:251670528" from="302.7pt,6.2pt" to="319.95pt,7.7pt"/>
        </w:pict>
      </w:r>
      <w:r>
        <w:rPr>
          <w:rFonts w:ascii="Times New Roman" w:hAnsi="Times New Roman" w:cs="Times New Roman"/>
          <w:noProof/>
          <w:sz w:val="24"/>
          <w:szCs w:val="24"/>
        </w:rPr>
        <w:pict>
          <v:line id="_x0000_s1035" style="position:absolute;left:0;text-align:left;flip:y;z-index:251669504" from="313.95pt,6.2pt" to="337.2pt,6.2pt"/>
        </w:pict>
      </w:r>
      <w:r>
        <w:rPr>
          <w:rFonts w:ascii="Times New Roman" w:hAnsi="Times New Roman" w:cs="Times New Roman"/>
          <w:noProof/>
          <w:sz w:val="24"/>
          <w:szCs w:val="24"/>
        </w:rPr>
        <w:pict>
          <v:rect id="_x0000_s1039" style="position:absolute;left:0;text-align:left;margin-left:262.95pt;margin-top:.2pt;width:39.75pt;height:24.75pt;z-index:251673600">
            <v:textbox style="mso-next-textbox:#_x0000_s1039">
              <w:txbxContent>
                <w:p w:rsidR="00D8743B" w:rsidRPr="00967C03" w:rsidRDefault="00D8743B" w:rsidP="00D8743B">
                  <w:pPr>
                    <w:rPr>
                      <w:sz w:val="16"/>
                      <w:szCs w:val="16"/>
                    </w:rPr>
                  </w:pPr>
                  <w:r w:rsidRPr="00967C03">
                    <w:rPr>
                      <w:sz w:val="16"/>
                      <w:szCs w:val="16"/>
                    </w:rPr>
                    <w:t xml:space="preserve">25 </w:t>
                  </w:r>
                  <w:r>
                    <w:rPr>
                      <w:sz w:val="16"/>
                      <w:szCs w:val="16"/>
                    </w:rPr>
                    <w:t xml:space="preserve"> </w:t>
                  </w:r>
                  <w:r w:rsidRPr="00967C03">
                    <w:rPr>
                      <w:sz w:val="16"/>
                      <w:szCs w:val="16"/>
                    </w:rPr>
                    <w:t>до</w:t>
                  </w:r>
                  <w:r>
                    <w:rPr>
                      <w:sz w:val="16"/>
                      <w:szCs w:val="16"/>
                    </w:rPr>
                    <w:t>м</w:t>
                  </w:r>
                </w:p>
              </w:txbxContent>
            </v:textbox>
          </v:rect>
        </w:pict>
      </w:r>
      <w:r>
        <w:rPr>
          <w:rFonts w:ascii="Times New Roman" w:hAnsi="Times New Roman" w:cs="Times New Roman"/>
          <w:noProof/>
          <w:sz w:val="24"/>
          <w:szCs w:val="24"/>
        </w:rPr>
        <w:pict>
          <v:rect id="_x0000_s1037" style="position:absolute;left:0;text-align:left;margin-left:337.95pt;margin-top:6.2pt;width:0;height:0;z-index:251671552"/>
        </w:pic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tbl>
      <w:tblPr>
        <w:tblpPr w:leftFromText="180" w:rightFromText="180" w:vertAnchor="tex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9"/>
      </w:tblGrid>
      <w:tr w:rsidR="00D8743B" w:rsidRPr="00D8743B" w:rsidTr="003A195D">
        <w:trPr>
          <w:trHeight w:val="558"/>
        </w:trPr>
        <w:tc>
          <w:tcPr>
            <w:tcW w:w="1419" w:type="dxa"/>
          </w:tcPr>
          <w:p w:rsidR="00D8743B" w:rsidRPr="00D8743B" w:rsidRDefault="00D8743B" w:rsidP="00D8743B">
            <w:pPr>
              <w:spacing w:line="240" w:lineRule="auto"/>
              <w:ind w:left="306"/>
              <w:jc w:val="both"/>
              <w:rPr>
                <w:rFonts w:ascii="Times New Roman" w:hAnsi="Times New Roman" w:cs="Times New Roman"/>
                <w:sz w:val="24"/>
                <w:szCs w:val="24"/>
              </w:rPr>
            </w:pPr>
          </w:p>
          <w:p w:rsidR="00D8743B" w:rsidRPr="00D8743B" w:rsidRDefault="00AD6D02" w:rsidP="00D8743B">
            <w:pPr>
              <w:spacing w:line="240" w:lineRule="auto"/>
              <w:ind w:left="306"/>
              <w:jc w:val="both"/>
              <w:rPr>
                <w:rFonts w:ascii="Times New Roman" w:hAnsi="Times New Roman" w:cs="Times New Roman"/>
                <w:sz w:val="24"/>
                <w:szCs w:val="24"/>
              </w:rPr>
            </w:pPr>
            <w:r>
              <w:rPr>
                <w:rFonts w:ascii="Times New Roman" w:hAnsi="Times New Roman" w:cs="Times New Roman"/>
                <w:noProof/>
                <w:sz w:val="24"/>
                <w:szCs w:val="24"/>
              </w:rPr>
              <w:pict>
                <v:shape id="_x0000_s1089" type="#_x0000_t32" style="position:absolute;left:0;text-align:left;margin-left:68.7pt;margin-top:5.95pt;width:41.95pt;height:10.7pt;z-index:251724800" o:connectortype="straight"/>
              </w:pict>
            </w:r>
            <w:r w:rsidR="00D8743B" w:rsidRPr="00D8743B">
              <w:rPr>
                <w:rFonts w:ascii="Times New Roman" w:hAnsi="Times New Roman" w:cs="Times New Roman"/>
                <w:sz w:val="24"/>
                <w:szCs w:val="24"/>
              </w:rPr>
              <w:t>Поликлиника</w:t>
            </w:r>
          </w:p>
          <w:p w:rsidR="00D8743B" w:rsidRPr="00D8743B" w:rsidRDefault="00D8743B" w:rsidP="00D8743B">
            <w:pPr>
              <w:spacing w:line="240" w:lineRule="auto"/>
              <w:ind w:left="306"/>
              <w:jc w:val="both"/>
              <w:rPr>
                <w:rFonts w:ascii="Times New Roman" w:hAnsi="Times New Roman" w:cs="Times New Roman"/>
                <w:sz w:val="24"/>
                <w:szCs w:val="24"/>
              </w:rPr>
            </w:pP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31.9pt;margin-top:1.8pt;width:80.5pt;height:40.7pt;z-index:251664384">
            <v:textbox style="mso-next-textbox:#_x0000_s1030">
              <w:txbxContent>
                <w:p w:rsidR="00D8743B" w:rsidRPr="00F3159E" w:rsidRDefault="00D8743B" w:rsidP="00D8743B">
                  <w:pPr>
                    <w:rPr>
                      <w:sz w:val="16"/>
                      <w:szCs w:val="16"/>
                    </w:rPr>
                  </w:pPr>
                  <w:r>
                    <w:rPr>
                      <w:sz w:val="16"/>
                      <w:szCs w:val="16"/>
                    </w:rPr>
                    <w:t>Модульная котельная ул</w:t>
                  </w:r>
                  <w:proofErr w:type="gramStart"/>
                  <w:r>
                    <w:rPr>
                      <w:sz w:val="16"/>
                      <w:szCs w:val="16"/>
                    </w:rPr>
                    <w:t>.С</w:t>
                  </w:r>
                  <w:proofErr w:type="gramEnd"/>
                  <w:r>
                    <w:rPr>
                      <w:sz w:val="16"/>
                      <w:szCs w:val="16"/>
                    </w:rPr>
                    <w:t>оветская 24а</w:t>
                  </w:r>
                </w:p>
              </w:txbxContent>
            </v:textbox>
          </v:rect>
        </w:pict>
      </w:r>
    </w:p>
    <w:p w:rsidR="00D8743B" w:rsidRPr="00D8743B" w:rsidRDefault="00AD6D02" w:rsidP="00D8743B">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85" style="position:absolute;left:0;text-align:left;margin-left:343.4pt;margin-top:3.55pt;width:1in;height:31.3pt;z-index:251720704">
            <v:textbox>
              <w:txbxContent>
                <w:p w:rsidR="00D8743B" w:rsidRPr="00F57BAC" w:rsidRDefault="00D8743B" w:rsidP="00D8743B">
                  <w:pPr>
                    <w:rPr>
                      <w:sz w:val="20"/>
                      <w:szCs w:val="20"/>
                    </w:rPr>
                  </w:pPr>
                  <w:r w:rsidRPr="00F57BAC">
                    <w:rPr>
                      <w:sz w:val="20"/>
                      <w:szCs w:val="20"/>
                    </w:rPr>
                    <w:t>База</w:t>
                  </w:r>
                </w:p>
              </w:txbxContent>
            </v:textbox>
          </v:rect>
        </w:pic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lastRenderedPageBreak/>
        <w:t xml:space="preserve">Таблица 2.3.1. Описание тепловой сети котельной </w:t>
      </w:r>
      <w:proofErr w:type="spellStart"/>
      <w:r w:rsidRPr="00D8743B">
        <w:rPr>
          <w:rFonts w:ascii="Times New Roman" w:hAnsi="Times New Roman" w:cs="Times New Roman"/>
          <w:sz w:val="24"/>
          <w:szCs w:val="24"/>
        </w:rPr>
        <w:t>п</w:t>
      </w:r>
      <w:proofErr w:type="gramStart"/>
      <w:r w:rsidRPr="00D8743B">
        <w:rPr>
          <w:rFonts w:ascii="Times New Roman" w:hAnsi="Times New Roman" w:cs="Times New Roman"/>
          <w:sz w:val="24"/>
          <w:szCs w:val="24"/>
        </w:rPr>
        <w:t>.П</w:t>
      </w:r>
      <w:proofErr w:type="gramEnd"/>
      <w:r w:rsidRPr="00D8743B">
        <w:rPr>
          <w:rFonts w:ascii="Times New Roman" w:hAnsi="Times New Roman" w:cs="Times New Roman"/>
          <w:sz w:val="24"/>
          <w:szCs w:val="24"/>
        </w:rPr>
        <w:t>рутской</w:t>
      </w:r>
      <w:proofErr w:type="spellEnd"/>
    </w:p>
    <w:p w:rsidR="00D8743B" w:rsidRPr="00D8743B" w:rsidRDefault="00D8743B" w:rsidP="00D8743B">
      <w:pPr>
        <w:spacing w:line="240" w:lineRule="auto"/>
        <w:jc w:val="both"/>
        <w:rPr>
          <w:rFonts w:ascii="Times New Roman" w:hAnsi="Times New Roman" w:cs="Times New Roman"/>
          <w:sz w:val="24"/>
          <w:szCs w:val="24"/>
        </w:rPr>
      </w:pPr>
    </w:p>
    <w:tbl>
      <w:tblPr>
        <w:tblW w:w="9468" w:type="dxa"/>
        <w:tblInd w:w="55" w:type="dxa"/>
        <w:tblLayout w:type="fixed"/>
        <w:tblCellMar>
          <w:top w:w="55" w:type="dxa"/>
          <w:left w:w="55" w:type="dxa"/>
          <w:bottom w:w="55" w:type="dxa"/>
          <w:right w:w="55" w:type="dxa"/>
        </w:tblCellMar>
        <w:tblLook w:val="0000"/>
      </w:tblPr>
      <w:tblGrid>
        <w:gridCol w:w="4677"/>
        <w:gridCol w:w="4791"/>
      </w:tblGrid>
      <w:tr w:rsidR="00D8743B" w:rsidRPr="00D8743B" w:rsidTr="003A195D">
        <w:tc>
          <w:tcPr>
            <w:tcW w:w="4677"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Показатели</w:t>
            </w:r>
          </w:p>
        </w:tc>
        <w:tc>
          <w:tcPr>
            <w:tcW w:w="4791"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rPr>
                <w:b/>
                <w:bCs/>
              </w:rPr>
            </w:pPr>
            <w:r w:rsidRPr="00D8743B">
              <w:t>Описание, значение</w:t>
            </w:r>
          </w:p>
        </w:tc>
      </w:tr>
      <w:tr w:rsidR="00D8743B" w:rsidRPr="00D8743B" w:rsidTr="003A195D">
        <w:tc>
          <w:tcPr>
            <w:tcW w:w="9468" w:type="dxa"/>
            <w:gridSpan w:val="2"/>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rPr>
                <w:b/>
                <w:bCs/>
              </w:rPr>
              <w:t xml:space="preserve">Модульная котельная </w:t>
            </w:r>
            <w:proofErr w:type="spellStart"/>
            <w:r w:rsidRPr="00D8743B">
              <w:rPr>
                <w:b/>
                <w:bCs/>
              </w:rPr>
              <w:t>п</w:t>
            </w:r>
            <w:proofErr w:type="gramStart"/>
            <w:r w:rsidRPr="00D8743B">
              <w:rPr>
                <w:b/>
                <w:bCs/>
              </w:rPr>
              <w:t>.П</w:t>
            </w:r>
            <w:proofErr w:type="gramEnd"/>
            <w:r w:rsidRPr="00D8743B">
              <w:rPr>
                <w:b/>
                <w:bCs/>
              </w:rPr>
              <w:t>рутской</w:t>
            </w:r>
            <w:proofErr w:type="spellEnd"/>
            <w:r w:rsidRPr="00D8743B">
              <w:rPr>
                <w:b/>
                <w:bCs/>
              </w:rPr>
              <w:t xml:space="preserve"> по адресу </w:t>
            </w:r>
            <w:proofErr w:type="spellStart"/>
            <w:r w:rsidRPr="00D8743B">
              <w:rPr>
                <w:b/>
                <w:bCs/>
              </w:rPr>
              <w:t>мкр</w:t>
            </w:r>
            <w:proofErr w:type="spellEnd"/>
            <w:r w:rsidRPr="00D8743B">
              <w:rPr>
                <w:b/>
                <w:bCs/>
              </w:rPr>
              <w:t xml:space="preserve"> Северный 11</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Для системы теплоснабжения от котельной п. Прутской принято качественное регулирование отпуска тепловой энергии в сетевой воде потребителям. Расчетный температурный график - 95/70 ºС.</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б) параметры тепловых сетей, тип изоляции, тип компенсирующих устройств, тип прокладки, характеристика грунтов в местах прокладки</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Тепловая сеть водяная 2-х трубная;</w:t>
            </w:r>
          </w:p>
          <w:p w:rsidR="00D8743B" w:rsidRPr="00D8743B" w:rsidRDefault="00D8743B" w:rsidP="00D8743B">
            <w:pPr>
              <w:pStyle w:val="ae"/>
            </w:pPr>
            <w:r w:rsidRPr="00D8743B">
              <w:t>материал трубопроводов - сталь;</w:t>
            </w:r>
          </w:p>
          <w:p w:rsidR="00D8743B" w:rsidRPr="00D8743B" w:rsidRDefault="00D8743B" w:rsidP="00D8743B">
            <w:pPr>
              <w:pStyle w:val="ae"/>
            </w:pPr>
            <w:r w:rsidRPr="00D8743B">
              <w:t xml:space="preserve">способ прокладки - </w:t>
            </w:r>
            <w:proofErr w:type="gramStart"/>
            <w:r w:rsidRPr="00D8743B">
              <w:t>подземная</w:t>
            </w:r>
            <w:proofErr w:type="gramEnd"/>
            <w:r w:rsidRPr="00D8743B">
              <w:t>;</w:t>
            </w:r>
          </w:p>
          <w:p w:rsidR="00D8743B" w:rsidRPr="00D8743B" w:rsidRDefault="00D8743B" w:rsidP="00D8743B">
            <w:pPr>
              <w:pStyle w:val="ae"/>
            </w:pPr>
            <w:r w:rsidRPr="00D8743B">
              <w:t xml:space="preserve">компенсация температурных удлинений трубопроводов осуществляется за счет естественных изменений направления теплотрассы, а также применения </w:t>
            </w:r>
            <w:proofErr w:type="gramStart"/>
            <w:r w:rsidRPr="00D8743B">
              <w:t>П</w:t>
            </w:r>
            <w:proofErr w:type="gramEnd"/>
            <w:r w:rsidRPr="00D8743B">
              <w:t xml:space="preserve"> образных компенсаторов. Грунты в местах прокладки в основном суглинистые.</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в) описание типов и количества секционирующей и регулирующей арматуры на тепловых сетях</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Запорно-регулирующая арматура на тепловых сетях - вентили, задвижки, краны.</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г) описание типов и строительных особенностей тепловых камер.</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Строительная часть тепловых камер выполнена из бетонных колец и кирпича. Высота камер не более 1,8 - 2 м. </w:t>
            </w:r>
          </w:p>
          <w:p w:rsidR="00D8743B" w:rsidRPr="00D8743B" w:rsidRDefault="00D8743B" w:rsidP="00D8743B">
            <w:pPr>
              <w:pStyle w:val="ae"/>
            </w:pPr>
            <w:r w:rsidRPr="00D8743B">
              <w:t>Наличие - размещение запорно-регулирующей арматуры, проведение обслуживающих и ремонтных работ.</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proofErr w:type="spellStart"/>
            <w:r w:rsidRPr="00D8743B">
              <w:t>д</w:t>
            </w:r>
            <w:proofErr w:type="spellEnd"/>
            <w:r w:rsidRPr="00D8743B">
              <w:t xml:space="preserve">) фактические температурные режимы отпуска тепла в тепловые сети </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Отпуск теплоты осуществляется согласно утвержденному графику 95/70</w:t>
            </w:r>
            <w:proofErr w:type="gramStart"/>
            <w:r w:rsidRPr="00D8743B">
              <w:t xml:space="preserve"> ºС</w:t>
            </w:r>
            <w:proofErr w:type="gramEnd"/>
            <w:r w:rsidRPr="00D8743B">
              <w:t xml:space="preserve"> и температуре наружного воздуха.</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е) статистика отказов тепловых сетей более суток (аварий, инцидентов) за </w:t>
            </w:r>
            <w:proofErr w:type="gramStart"/>
            <w:r w:rsidRPr="00D8743B">
              <w:t>последние</w:t>
            </w:r>
            <w:proofErr w:type="gramEnd"/>
            <w:r w:rsidRPr="00D8743B">
              <w:t xml:space="preserve"> 5 лет</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Статистика отказов тепловых сетей отсутствует.</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ж) описание процедур диагностики состояния тепловых сетей и планирования капитальных и текущих ремонтов</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proofErr w:type="gramStart"/>
            <w:r w:rsidRPr="00D8743B">
              <w:t>Гидравлическое</w:t>
            </w:r>
            <w:proofErr w:type="gramEnd"/>
            <w:r w:rsidRPr="00D8743B">
              <w:t xml:space="preserve"> испытания проводятся согласно правил технической эксплуатации тепловых энергоустановок с оформлением соответствующих актов</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Летние ремонты проводятся ежегодно согласно графику ППР</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к) описание нормативов технологических потерь </w:t>
            </w:r>
            <w:proofErr w:type="gramStart"/>
            <w:r w:rsidRPr="00D8743B">
              <w:t>при</w:t>
            </w:r>
            <w:proofErr w:type="gramEnd"/>
            <w:r w:rsidRPr="00D8743B">
              <w:t xml:space="preserve"> </w:t>
            </w:r>
            <w:proofErr w:type="gramStart"/>
            <w:r w:rsidRPr="00D8743B">
              <w:t>передачи</w:t>
            </w:r>
            <w:proofErr w:type="gramEnd"/>
            <w:r w:rsidRPr="00D8743B">
              <w:t xml:space="preserve"> тепловой энергии (мощности), теплоносителя, включаемых в </w:t>
            </w:r>
            <w:r w:rsidRPr="00D8743B">
              <w:lastRenderedPageBreak/>
              <w:t>расчет отпущенных тепловой энергии (мощности) и теплоносителя</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lastRenderedPageBreak/>
              <w:t>Норматив потерь тепловой энергии в тепловых сетях составляет 1059,11 Гкал/год.</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lastRenderedPageBreak/>
              <w:t>л) предписания надзорных органов по запрещению дальнейшей эксплуатации участков тепловой сети и результаты их использования</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Предписания надзорных органов по запрещению дальнейшей эксплуатации участков тепловых сетей отсутствуют.</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 описание типов присоединений </w:t>
            </w:r>
            <w:proofErr w:type="spellStart"/>
            <w:r w:rsidRPr="00D8743B">
              <w:t>теплопотребляющих</w:t>
            </w:r>
            <w:proofErr w:type="spellEnd"/>
            <w:r w:rsidRPr="00D8743B">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Тип присоединения потребителей к тепловым сетям - </w:t>
            </w:r>
            <w:proofErr w:type="gramStart"/>
            <w:r w:rsidRPr="00D8743B">
              <w:t>непосредственное</w:t>
            </w:r>
            <w:proofErr w:type="gramEnd"/>
            <w:r w:rsidRPr="00D8743B">
              <w:t xml:space="preserve"> с качественным регулированием температуры теплоносителя по температуре наружного воздуха;</w:t>
            </w:r>
          </w:p>
          <w:p w:rsidR="00D8743B" w:rsidRPr="00D8743B" w:rsidRDefault="00D8743B" w:rsidP="00D8743B">
            <w:pPr>
              <w:pStyle w:val="ae"/>
            </w:pPr>
            <w:r w:rsidRPr="00D8743B">
              <w:t>нагрузка на горячее водоснабжение отсутствует; имеется только отопительная нагрузка.</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proofErr w:type="spellStart"/>
            <w:r w:rsidRPr="00D8743B">
              <w:t>н</w:t>
            </w:r>
            <w:proofErr w:type="spellEnd"/>
            <w:r w:rsidRPr="00D8743B">
              <w:t>) Наличия коммерческого приборного учета тепловой энергии отпущенной из тепловой сети потребителям.</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 </w:t>
            </w:r>
            <w:r w:rsidRPr="00D8743B">
              <w:rPr>
                <w:highlight w:val="yellow"/>
              </w:rPr>
              <w:t>14 приборов учета</w:t>
            </w:r>
            <w:r w:rsidRPr="00D8743B">
              <w:t xml:space="preserve"> тепловой энергии.</w:t>
            </w:r>
          </w:p>
        </w:tc>
      </w:tr>
      <w:tr w:rsidR="00D8743B" w:rsidRPr="00D8743B" w:rsidTr="003A195D">
        <w:tc>
          <w:tcPr>
            <w:tcW w:w="467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о) Анализ работы диспетчерских служб теплоснабжающих предприятий используемых средства автоматики, телемеханизации и связи</w:t>
            </w:r>
          </w:p>
        </w:tc>
        <w:tc>
          <w:tcPr>
            <w:tcW w:w="479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Диспетчерские службы не востребованы.</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Часть 4. Зоны действия источников тепловой энергии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На территории МО Прутской сельсовет действует3 источника теплоснабжения отапливающих объекты жилого фонда и социальной сферы. Описание зон действия источников теплоснабжения с указанием адресной привязки и перечнем подключенных объектов приведено в табл.2.4.1.</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 xml:space="preserve"> Таблица 2.4.1. зона действия источников теплоснабжения МО Прутской сельсовет.</w:t>
      </w:r>
    </w:p>
    <w:tbl>
      <w:tblPr>
        <w:tblW w:w="9474" w:type="dxa"/>
        <w:tblInd w:w="55" w:type="dxa"/>
        <w:tblLayout w:type="fixed"/>
        <w:tblCellMar>
          <w:top w:w="55" w:type="dxa"/>
          <w:left w:w="55" w:type="dxa"/>
          <w:bottom w:w="55" w:type="dxa"/>
          <w:right w:w="55" w:type="dxa"/>
        </w:tblCellMar>
        <w:tblLook w:val="0000"/>
      </w:tblPr>
      <w:tblGrid>
        <w:gridCol w:w="2310"/>
        <w:gridCol w:w="2325"/>
        <w:gridCol w:w="4839"/>
      </w:tblGrid>
      <w:tr w:rsidR="00D8743B" w:rsidRPr="00D8743B" w:rsidTr="003A195D">
        <w:tc>
          <w:tcPr>
            <w:tcW w:w="231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Теплоснабжающая </w:t>
            </w:r>
          </w:p>
          <w:p w:rsidR="00D8743B" w:rsidRPr="00D8743B" w:rsidRDefault="00D8743B" w:rsidP="00D8743B">
            <w:pPr>
              <w:pStyle w:val="ae"/>
              <w:jc w:val="center"/>
            </w:pPr>
            <w:r w:rsidRPr="00D8743B">
              <w:t>организация</w:t>
            </w:r>
          </w:p>
        </w:tc>
        <w:tc>
          <w:tcPr>
            <w:tcW w:w="232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Вид источника теплоснабжения</w:t>
            </w:r>
          </w:p>
        </w:tc>
        <w:tc>
          <w:tcPr>
            <w:tcW w:w="4839"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Зоны действия источников теплоснабжения</w:t>
            </w:r>
          </w:p>
        </w:tc>
      </w:tr>
      <w:tr w:rsidR="00D8743B" w:rsidRPr="00D8743B" w:rsidTr="003A195D">
        <w:tc>
          <w:tcPr>
            <w:tcW w:w="231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МУП «</w:t>
            </w:r>
            <w:proofErr w:type="spellStart"/>
            <w:r w:rsidRPr="00D8743B">
              <w:t>Прутские</w:t>
            </w:r>
            <w:proofErr w:type="spellEnd"/>
            <w:r w:rsidRPr="00D8743B">
              <w:t xml:space="preserve"> коммунальные  сети»</w:t>
            </w:r>
          </w:p>
        </w:tc>
        <w:tc>
          <w:tcPr>
            <w:tcW w:w="232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1.Модульная </w:t>
            </w:r>
          </w:p>
          <w:p w:rsidR="00D8743B" w:rsidRPr="00D8743B" w:rsidRDefault="00D8743B" w:rsidP="00D8743B">
            <w:pPr>
              <w:pStyle w:val="ae"/>
            </w:pPr>
            <w:r w:rsidRPr="00D8743B">
              <w:t xml:space="preserve">котельная </w:t>
            </w:r>
            <w:r w:rsidRPr="00D8743B">
              <w:rPr>
                <w:b/>
                <w:bCs/>
              </w:rPr>
              <w:t xml:space="preserve"> </w:t>
            </w:r>
            <w:r w:rsidRPr="00D8743B">
              <w:t>п. Прутской по адресу ул</w:t>
            </w:r>
            <w:proofErr w:type="gramStart"/>
            <w:r w:rsidRPr="00D8743B">
              <w:t>.Ш</w:t>
            </w:r>
            <w:proofErr w:type="gramEnd"/>
            <w:r w:rsidRPr="00D8743B">
              <w:t>кольная 28г.</w:t>
            </w:r>
          </w:p>
          <w:p w:rsidR="00D8743B" w:rsidRPr="00D8743B" w:rsidRDefault="00D8743B" w:rsidP="00D8743B">
            <w:pPr>
              <w:pStyle w:val="ae"/>
            </w:pPr>
          </w:p>
          <w:p w:rsidR="00D8743B" w:rsidRPr="00D8743B" w:rsidRDefault="00D8743B" w:rsidP="00D8743B">
            <w:pPr>
              <w:pStyle w:val="ae"/>
              <w:rPr>
                <w:b/>
                <w:bCs/>
              </w:rPr>
            </w:pPr>
            <w:r w:rsidRPr="00D8743B">
              <w:t xml:space="preserve">2.Модульная котельная </w:t>
            </w:r>
            <w:proofErr w:type="spellStart"/>
            <w:r w:rsidRPr="00D8743B">
              <w:t>п</w:t>
            </w:r>
            <w:proofErr w:type="gramStart"/>
            <w:r w:rsidRPr="00D8743B">
              <w:t>.П</w:t>
            </w:r>
            <w:proofErr w:type="gramEnd"/>
            <w:r w:rsidRPr="00D8743B">
              <w:t>рутской</w:t>
            </w:r>
            <w:proofErr w:type="spellEnd"/>
            <w:r w:rsidRPr="00D8743B">
              <w:t xml:space="preserve"> по адресу ул.Советская 24а.</w:t>
            </w: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 xml:space="preserve">3.Модульная котельная </w:t>
            </w:r>
            <w:proofErr w:type="spellStart"/>
            <w:r w:rsidRPr="00D8743B">
              <w:rPr>
                <w:rFonts w:ascii="Times New Roman" w:hAnsi="Times New Roman" w:cs="Times New Roman"/>
                <w:sz w:val="24"/>
                <w:szCs w:val="24"/>
              </w:rPr>
              <w:t>п</w:t>
            </w:r>
            <w:proofErr w:type="gramStart"/>
            <w:r w:rsidRPr="00D8743B">
              <w:rPr>
                <w:rFonts w:ascii="Times New Roman" w:hAnsi="Times New Roman" w:cs="Times New Roman"/>
                <w:sz w:val="24"/>
                <w:szCs w:val="24"/>
              </w:rPr>
              <w:t>.П</w:t>
            </w:r>
            <w:proofErr w:type="gramEnd"/>
            <w:r w:rsidRPr="00D8743B">
              <w:rPr>
                <w:rFonts w:ascii="Times New Roman" w:hAnsi="Times New Roman" w:cs="Times New Roman"/>
                <w:sz w:val="24"/>
                <w:szCs w:val="24"/>
              </w:rPr>
              <w:t>рутской</w:t>
            </w:r>
            <w:proofErr w:type="spellEnd"/>
            <w:r w:rsidRPr="00D8743B">
              <w:rPr>
                <w:rFonts w:ascii="Times New Roman" w:hAnsi="Times New Roman" w:cs="Times New Roman"/>
                <w:sz w:val="24"/>
                <w:szCs w:val="24"/>
              </w:rPr>
              <w:t xml:space="preserve"> </w:t>
            </w:r>
            <w:proofErr w:type="spellStart"/>
            <w:r w:rsidRPr="00D8743B">
              <w:rPr>
                <w:rFonts w:ascii="Times New Roman" w:hAnsi="Times New Roman" w:cs="Times New Roman"/>
                <w:sz w:val="24"/>
                <w:szCs w:val="24"/>
              </w:rPr>
              <w:t>мкр.Северный</w:t>
            </w:r>
            <w:proofErr w:type="spellEnd"/>
            <w:r w:rsidRPr="00D8743B">
              <w:rPr>
                <w:rFonts w:ascii="Times New Roman" w:hAnsi="Times New Roman" w:cs="Times New Roman"/>
                <w:sz w:val="24"/>
                <w:szCs w:val="24"/>
              </w:rPr>
              <w:t xml:space="preserve"> 11</w:t>
            </w:r>
          </w:p>
        </w:tc>
        <w:tc>
          <w:tcPr>
            <w:tcW w:w="483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rPr>
                <w:b/>
                <w:bCs/>
              </w:rPr>
            </w:pPr>
            <w:r w:rsidRPr="00D8743B">
              <w:rPr>
                <w:b/>
                <w:bCs/>
              </w:rPr>
              <w:t xml:space="preserve">Юридические лица </w:t>
            </w:r>
          </w:p>
          <w:p w:rsidR="00D8743B" w:rsidRPr="00D8743B" w:rsidRDefault="00D8743B" w:rsidP="00D8743B">
            <w:pPr>
              <w:pStyle w:val="ae"/>
            </w:pPr>
            <w:r w:rsidRPr="00D8743B">
              <w:rPr>
                <w:b/>
                <w:bCs/>
              </w:rPr>
              <w:t>-</w:t>
            </w:r>
            <w:r w:rsidRPr="00D8743B">
              <w:t>МБДОУ Детский сад «Звёздочка»</w:t>
            </w:r>
          </w:p>
          <w:p w:rsidR="00D8743B" w:rsidRPr="00D8743B" w:rsidRDefault="00D8743B" w:rsidP="00D8743B">
            <w:pPr>
              <w:pStyle w:val="ae"/>
            </w:pPr>
          </w:p>
          <w:p w:rsidR="00D8743B" w:rsidRPr="00D8743B" w:rsidRDefault="00D8743B" w:rsidP="00D8743B">
            <w:pPr>
              <w:pStyle w:val="ae"/>
            </w:pPr>
          </w:p>
          <w:p w:rsidR="00D8743B" w:rsidRPr="00D8743B" w:rsidRDefault="00D8743B" w:rsidP="00D8743B">
            <w:pPr>
              <w:pStyle w:val="ae"/>
            </w:pPr>
          </w:p>
          <w:p w:rsidR="00D8743B" w:rsidRPr="00D8743B" w:rsidRDefault="00D8743B" w:rsidP="00D8743B">
            <w:pPr>
              <w:pStyle w:val="ae"/>
            </w:pPr>
            <w:r w:rsidRPr="00D8743B">
              <w:t xml:space="preserve">- Амбулатория </w:t>
            </w:r>
            <w:proofErr w:type="spellStart"/>
            <w:r w:rsidRPr="00D8743B">
              <w:t>п</w:t>
            </w:r>
            <w:proofErr w:type="gramStart"/>
            <w:r w:rsidRPr="00D8743B">
              <w:t>.П</w:t>
            </w:r>
            <w:proofErr w:type="gramEnd"/>
            <w:r w:rsidRPr="00D8743B">
              <w:t>рутской</w:t>
            </w:r>
            <w:proofErr w:type="spellEnd"/>
            <w:r w:rsidRPr="00D8743B">
              <w:t xml:space="preserve"> (КГБУЗ «Павловская ЦРБ»);</w:t>
            </w:r>
          </w:p>
          <w:p w:rsidR="00D8743B" w:rsidRPr="00D8743B" w:rsidRDefault="00D8743B" w:rsidP="00D8743B">
            <w:pPr>
              <w:pStyle w:val="ae"/>
              <w:rPr>
                <w:b/>
                <w:bCs/>
              </w:rPr>
            </w:pPr>
          </w:p>
          <w:p w:rsidR="00D8743B" w:rsidRPr="00D8743B" w:rsidRDefault="00D8743B" w:rsidP="00D8743B">
            <w:pPr>
              <w:pStyle w:val="ae"/>
              <w:rPr>
                <w:b/>
                <w:bCs/>
              </w:rPr>
            </w:pPr>
          </w:p>
          <w:p w:rsidR="00D8743B" w:rsidRPr="00D8743B" w:rsidRDefault="00D8743B" w:rsidP="00D8743B">
            <w:pPr>
              <w:pStyle w:val="ae"/>
              <w:rPr>
                <w:b/>
                <w:bCs/>
              </w:rPr>
            </w:pPr>
          </w:p>
          <w:p w:rsidR="00D8743B" w:rsidRPr="00D8743B" w:rsidRDefault="00D8743B" w:rsidP="00D8743B">
            <w:pPr>
              <w:pStyle w:val="ae"/>
            </w:pPr>
            <w:r w:rsidRPr="00D8743B">
              <w:t>- МБОУ Прутская СОШ;</w:t>
            </w:r>
          </w:p>
          <w:p w:rsidR="00D8743B" w:rsidRPr="00D8743B" w:rsidRDefault="00D8743B" w:rsidP="00D8743B">
            <w:pPr>
              <w:pStyle w:val="ae"/>
            </w:pPr>
            <w:r w:rsidRPr="00D8743B">
              <w:t>-МБОУ ДОД «Прутская школа искусств»</w:t>
            </w:r>
          </w:p>
          <w:p w:rsidR="00D8743B" w:rsidRPr="00D8743B" w:rsidRDefault="00D8743B" w:rsidP="00D8743B">
            <w:pPr>
              <w:pStyle w:val="ae"/>
            </w:pPr>
            <w:r w:rsidRPr="00D8743B">
              <w:t>-Администрация Прутского сельсовет</w:t>
            </w:r>
          </w:p>
          <w:p w:rsidR="00D8743B" w:rsidRPr="00D8743B" w:rsidRDefault="00D8743B" w:rsidP="00D8743B">
            <w:pPr>
              <w:pStyle w:val="ae"/>
            </w:pPr>
            <w:r w:rsidRPr="00D8743B">
              <w:t>-Дом культуры</w:t>
            </w:r>
          </w:p>
          <w:p w:rsidR="00D8743B" w:rsidRPr="00D8743B" w:rsidRDefault="00D8743B" w:rsidP="00D8743B">
            <w:pPr>
              <w:pStyle w:val="ae"/>
            </w:pPr>
            <w:r w:rsidRPr="00D8743B">
              <w:t>-МУП МО «Фармация»</w:t>
            </w:r>
            <w:proofErr w:type="gramStart"/>
            <w:r w:rsidRPr="00D8743B">
              <w:t>,А</w:t>
            </w:r>
            <w:proofErr w:type="gramEnd"/>
            <w:r w:rsidRPr="00D8743B">
              <w:t>птека</w:t>
            </w:r>
          </w:p>
          <w:p w:rsidR="00D8743B" w:rsidRPr="00D8743B" w:rsidRDefault="00D8743B" w:rsidP="00D8743B">
            <w:pPr>
              <w:pStyle w:val="ae"/>
            </w:pPr>
            <w:r w:rsidRPr="00D8743B">
              <w:t>-УГОЧС и ПБ (</w:t>
            </w:r>
            <w:proofErr w:type="spellStart"/>
            <w:r w:rsidRPr="00D8743B">
              <w:t>пожарка</w:t>
            </w:r>
            <w:proofErr w:type="spellEnd"/>
            <w:r w:rsidRPr="00D8743B">
              <w:t>)</w:t>
            </w:r>
          </w:p>
          <w:p w:rsidR="00D8743B" w:rsidRPr="00D8743B" w:rsidRDefault="00D8743B" w:rsidP="00D8743B">
            <w:pPr>
              <w:pStyle w:val="ae"/>
            </w:pPr>
            <w:r w:rsidRPr="00D8743B">
              <w:t>-Сберкасса ОСБ 2307</w:t>
            </w:r>
          </w:p>
          <w:p w:rsidR="00D8743B" w:rsidRPr="00D8743B" w:rsidRDefault="00D8743B" w:rsidP="00D8743B">
            <w:pPr>
              <w:pStyle w:val="ae"/>
            </w:pPr>
            <w:r w:rsidRPr="00D8743B">
              <w:lastRenderedPageBreak/>
              <w:t>-Почта России</w:t>
            </w:r>
          </w:p>
          <w:p w:rsidR="00D8743B" w:rsidRPr="00D8743B" w:rsidRDefault="00D8743B" w:rsidP="00D8743B">
            <w:pPr>
              <w:pStyle w:val="ae"/>
            </w:pPr>
            <w:r w:rsidRPr="00D8743B">
              <w:t>- «</w:t>
            </w:r>
            <w:proofErr w:type="spellStart"/>
            <w:r w:rsidRPr="00D8743B">
              <w:t>Трубицына</w:t>
            </w:r>
            <w:proofErr w:type="spellEnd"/>
            <w:r w:rsidRPr="00D8743B">
              <w:t>»</w:t>
            </w:r>
          </w:p>
          <w:p w:rsidR="00D8743B" w:rsidRPr="00D8743B" w:rsidRDefault="00D8743B" w:rsidP="00D8743B">
            <w:pPr>
              <w:pStyle w:val="ae"/>
              <w:jc w:val="center"/>
            </w:pPr>
            <w:r w:rsidRPr="00D8743B">
              <w:rPr>
                <w:b/>
                <w:bCs/>
              </w:rPr>
              <w:t>Физические лица:</w:t>
            </w:r>
          </w:p>
          <w:p w:rsidR="00D8743B" w:rsidRPr="00D8743B" w:rsidRDefault="00D8743B" w:rsidP="00D8743B">
            <w:pPr>
              <w:pStyle w:val="ae"/>
            </w:pPr>
            <w:r w:rsidRPr="00D8743B">
              <w:t xml:space="preserve">-ж/ </w:t>
            </w:r>
            <w:proofErr w:type="spellStart"/>
            <w:r w:rsidRPr="00D8743B">
              <w:t>д</w:t>
            </w:r>
            <w:proofErr w:type="spellEnd"/>
            <w:r w:rsidRPr="00D8743B">
              <w:t xml:space="preserve"> ул</w:t>
            </w:r>
            <w:proofErr w:type="gramStart"/>
            <w:r w:rsidRPr="00D8743B">
              <w:t>.С</w:t>
            </w:r>
            <w:proofErr w:type="gramEnd"/>
            <w:r w:rsidRPr="00D8743B">
              <w:t>оветская 19;</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r w:rsidRPr="00D8743B">
              <w:t>м-н</w:t>
            </w:r>
            <w:proofErr w:type="spellEnd"/>
            <w:r w:rsidRPr="00D8743B">
              <w:t xml:space="preserve"> Северный</w:t>
            </w:r>
            <w:proofErr w:type="gramStart"/>
            <w:r w:rsidRPr="00D8743B">
              <w:t>1</w:t>
            </w:r>
            <w:proofErr w:type="gramEnd"/>
            <w:r w:rsidRPr="00D8743B">
              <w:t>;</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proofErr w:type="gramStart"/>
            <w:r w:rsidRPr="00D8743B">
              <w:t>м-н</w:t>
            </w:r>
            <w:proofErr w:type="spellEnd"/>
            <w:proofErr w:type="gramEnd"/>
            <w:r w:rsidRPr="00D8743B">
              <w:t xml:space="preserve"> Северный 2;</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proofErr w:type="gramStart"/>
            <w:r w:rsidRPr="00D8743B">
              <w:t>м-н</w:t>
            </w:r>
            <w:proofErr w:type="spellEnd"/>
            <w:proofErr w:type="gramEnd"/>
            <w:r w:rsidRPr="00D8743B">
              <w:t xml:space="preserve"> Северный 3;</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proofErr w:type="gramStart"/>
            <w:r w:rsidRPr="00D8743B">
              <w:t>м-н</w:t>
            </w:r>
            <w:proofErr w:type="spellEnd"/>
            <w:proofErr w:type="gramEnd"/>
            <w:r w:rsidRPr="00D8743B">
              <w:t xml:space="preserve"> Северный 4;</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proofErr w:type="gramStart"/>
            <w:r w:rsidRPr="00D8743B">
              <w:t>м-н</w:t>
            </w:r>
            <w:proofErr w:type="spellEnd"/>
            <w:proofErr w:type="gramEnd"/>
            <w:r w:rsidRPr="00D8743B">
              <w:t xml:space="preserve"> Северный 5;</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proofErr w:type="gramStart"/>
            <w:r w:rsidRPr="00D8743B">
              <w:t>м-н</w:t>
            </w:r>
            <w:proofErr w:type="spellEnd"/>
            <w:proofErr w:type="gramEnd"/>
            <w:r w:rsidRPr="00D8743B">
              <w:t xml:space="preserve"> Северный 6;</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proofErr w:type="gramStart"/>
            <w:r w:rsidRPr="00D8743B">
              <w:t>м-н</w:t>
            </w:r>
            <w:proofErr w:type="spellEnd"/>
            <w:proofErr w:type="gramEnd"/>
            <w:r w:rsidRPr="00D8743B">
              <w:t xml:space="preserve"> Северный 7;</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proofErr w:type="gramStart"/>
            <w:r w:rsidRPr="00D8743B">
              <w:t>м-н</w:t>
            </w:r>
            <w:proofErr w:type="spellEnd"/>
            <w:proofErr w:type="gramEnd"/>
            <w:r w:rsidRPr="00D8743B">
              <w:t xml:space="preserve"> Северный 8;</w:t>
            </w:r>
          </w:p>
          <w:p w:rsidR="00D8743B" w:rsidRPr="00D8743B" w:rsidRDefault="00D8743B" w:rsidP="00D8743B">
            <w:pPr>
              <w:pStyle w:val="ae"/>
            </w:pPr>
            <w:r w:rsidRPr="00D8743B">
              <w:t>-ж/</w:t>
            </w:r>
            <w:proofErr w:type="spellStart"/>
            <w:r w:rsidRPr="00D8743B">
              <w:t>д</w:t>
            </w:r>
            <w:proofErr w:type="spellEnd"/>
            <w:r w:rsidRPr="00D8743B">
              <w:t xml:space="preserve"> </w:t>
            </w:r>
            <w:proofErr w:type="spellStart"/>
            <w:proofErr w:type="gramStart"/>
            <w:r w:rsidRPr="00D8743B">
              <w:t>м-н</w:t>
            </w:r>
            <w:proofErr w:type="spellEnd"/>
            <w:proofErr w:type="gramEnd"/>
            <w:r w:rsidRPr="00D8743B">
              <w:t xml:space="preserve"> Северный 9;</w:t>
            </w:r>
          </w:p>
          <w:p w:rsidR="00D8743B" w:rsidRPr="00D8743B" w:rsidRDefault="00D8743B" w:rsidP="00D8743B">
            <w:pPr>
              <w:pStyle w:val="ae"/>
            </w:pPr>
            <w:r w:rsidRPr="00D8743B">
              <w:t xml:space="preserve">-ж/ </w:t>
            </w:r>
            <w:proofErr w:type="spellStart"/>
            <w:r w:rsidRPr="00D8743B">
              <w:t>д</w:t>
            </w:r>
            <w:proofErr w:type="spellEnd"/>
            <w:r w:rsidRPr="00D8743B">
              <w:t xml:space="preserve"> ул</w:t>
            </w:r>
            <w:proofErr w:type="gramStart"/>
            <w:r w:rsidRPr="00D8743B">
              <w:t>.С</w:t>
            </w:r>
            <w:proofErr w:type="gramEnd"/>
            <w:r w:rsidRPr="00D8743B">
              <w:t>оветская 23;</w:t>
            </w:r>
          </w:p>
          <w:p w:rsidR="00D8743B" w:rsidRPr="00D8743B" w:rsidRDefault="00D8743B" w:rsidP="00D8743B">
            <w:pPr>
              <w:pStyle w:val="ae"/>
            </w:pPr>
            <w:r w:rsidRPr="00D8743B">
              <w:t>-ж/</w:t>
            </w:r>
            <w:proofErr w:type="spellStart"/>
            <w:r w:rsidRPr="00D8743B">
              <w:t>д</w:t>
            </w:r>
            <w:proofErr w:type="spellEnd"/>
            <w:r w:rsidRPr="00D8743B">
              <w:t xml:space="preserve">  ул</w:t>
            </w:r>
            <w:proofErr w:type="gramStart"/>
            <w:r w:rsidRPr="00D8743B">
              <w:t>.С</w:t>
            </w:r>
            <w:proofErr w:type="gramEnd"/>
            <w:r w:rsidRPr="00D8743B">
              <w:t>оветская 25;</w:t>
            </w:r>
          </w:p>
          <w:p w:rsidR="00D8743B" w:rsidRPr="00D8743B" w:rsidRDefault="00D8743B" w:rsidP="00D8743B">
            <w:pPr>
              <w:pStyle w:val="ae"/>
            </w:pPr>
            <w:r w:rsidRPr="00D8743B">
              <w:t>-ж/</w:t>
            </w:r>
            <w:proofErr w:type="spellStart"/>
            <w:r w:rsidRPr="00D8743B">
              <w:t>д</w:t>
            </w:r>
            <w:proofErr w:type="spellEnd"/>
            <w:r w:rsidRPr="00D8743B">
              <w:t xml:space="preserve">  ул</w:t>
            </w:r>
            <w:proofErr w:type="gramStart"/>
            <w:r w:rsidRPr="00D8743B">
              <w:t>.С</w:t>
            </w:r>
            <w:proofErr w:type="gramEnd"/>
            <w:r w:rsidRPr="00D8743B">
              <w:t>оветская 27;</w:t>
            </w:r>
          </w:p>
          <w:p w:rsidR="00D8743B" w:rsidRPr="00D8743B" w:rsidRDefault="00D8743B" w:rsidP="00D8743B">
            <w:pPr>
              <w:pStyle w:val="ae"/>
              <w:rPr>
                <w:bCs/>
              </w:rPr>
            </w:pPr>
            <w:r w:rsidRPr="00D8743B">
              <w:rPr>
                <w:bCs/>
              </w:rPr>
              <w:t>-ул</w:t>
            </w:r>
            <w:proofErr w:type="gramStart"/>
            <w:r w:rsidRPr="00D8743B">
              <w:rPr>
                <w:bCs/>
              </w:rPr>
              <w:t>.Ц</w:t>
            </w:r>
            <w:proofErr w:type="gramEnd"/>
            <w:r w:rsidRPr="00D8743B">
              <w:rPr>
                <w:bCs/>
              </w:rPr>
              <w:t>ентральная45;</w:t>
            </w:r>
          </w:p>
          <w:p w:rsidR="00D8743B" w:rsidRPr="00D8743B" w:rsidRDefault="00D8743B" w:rsidP="00D8743B">
            <w:pPr>
              <w:pStyle w:val="ae"/>
              <w:rPr>
                <w:bCs/>
              </w:rPr>
            </w:pPr>
            <w:r w:rsidRPr="00D8743B">
              <w:rPr>
                <w:bCs/>
              </w:rPr>
              <w:t>-ул</w:t>
            </w:r>
            <w:proofErr w:type="gramStart"/>
            <w:r w:rsidRPr="00D8743B">
              <w:rPr>
                <w:bCs/>
              </w:rPr>
              <w:t>.Ш</w:t>
            </w:r>
            <w:proofErr w:type="gramEnd"/>
            <w:r w:rsidRPr="00D8743B">
              <w:rPr>
                <w:bCs/>
              </w:rPr>
              <w:t>кольная1А</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Часть 5. Тепловые нагрузки потребителей тепловой энергии, групп потребителей тепловой энергии в зонах действия источников тепловой энергии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r>
      <w:r w:rsidRPr="00D8743B">
        <w:rPr>
          <w:rFonts w:ascii="Times New Roman" w:hAnsi="Times New Roman" w:cs="Times New Roman"/>
          <w:sz w:val="24"/>
          <w:szCs w:val="24"/>
        </w:rPr>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в отношении которых установлен долгосрочный тариф с разбивкой тепловых нагрузок на максимальное потребление тепловой энергии на отопление и технологические нужды.</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Тепловые нагрузки по источникам тепловой энергии сведены в таблицу 2.5.1</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Таблица 2.5.1. Структура полезного отпуска тепловой энергии по котельным   МО Прутской сельсовет </w:t>
      </w:r>
    </w:p>
    <w:tbl>
      <w:tblPr>
        <w:tblW w:w="9470" w:type="dxa"/>
        <w:tblInd w:w="55" w:type="dxa"/>
        <w:tblLayout w:type="fixed"/>
        <w:tblCellMar>
          <w:top w:w="55" w:type="dxa"/>
          <w:left w:w="55" w:type="dxa"/>
          <w:bottom w:w="55" w:type="dxa"/>
          <w:right w:w="55" w:type="dxa"/>
        </w:tblCellMar>
        <w:tblLook w:val="0000"/>
      </w:tblPr>
      <w:tblGrid>
        <w:gridCol w:w="555"/>
        <w:gridCol w:w="2670"/>
        <w:gridCol w:w="945"/>
        <w:gridCol w:w="1245"/>
        <w:gridCol w:w="1500"/>
        <w:gridCol w:w="1102"/>
        <w:gridCol w:w="1453"/>
      </w:tblGrid>
      <w:tr w:rsidR="00D8743B" w:rsidRPr="00D8743B" w:rsidTr="003A195D">
        <w:tc>
          <w:tcPr>
            <w:tcW w:w="555"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2670"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Котельная</w:t>
            </w:r>
          </w:p>
        </w:tc>
        <w:tc>
          <w:tcPr>
            <w:tcW w:w="6245" w:type="dxa"/>
            <w:gridSpan w:val="5"/>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Подключенная нагрузка  Гкал/</w:t>
            </w:r>
            <w:proofErr w:type="gramStart"/>
            <w:r w:rsidRPr="00D8743B">
              <w:t>ч</w:t>
            </w:r>
            <w:proofErr w:type="gramEnd"/>
            <w:r w:rsidRPr="00D8743B">
              <w:t>.</w:t>
            </w:r>
          </w:p>
        </w:tc>
      </w:tr>
      <w:tr w:rsidR="00D8743B" w:rsidRPr="00D8743B" w:rsidTr="003A195D">
        <w:tc>
          <w:tcPr>
            <w:tcW w:w="555"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2670"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945" w:type="dxa"/>
            <w:vMerge w:val="restart"/>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Всего</w:t>
            </w:r>
          </w:p>
        </w:tc>
        <w:tc>
          <w:tcPr>
            <w:tcW w:w="5300" w:type="dxa"/>
            <w:gridSpan w:val="4"/>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both"/>
            </w:pPr>
            <w:r w:rsidRPr="00D8743B">
              <w:t>в том числе</w:t>
            </w:r>
          </w:p>
        </w:tc>
      </w:tr>
      <w:tr w:rsidR="00D8743B" w:rsidRPr="00D8743B" w:rsidTr="003A195D">
        <w:tc>
          <w:tcPr>
            <w:tcW w:w="555"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2670"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945" w:type="dxa"/>
            <w:vMerge/>
            <w:tcBorders>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124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отопление</w:t>
            </w:r>
          </w:p>
        </w:tc>
        <w:tc>
          <w:tcPr>
            <w:tcW w:w="150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вентиляция</w:t>
            </w:r>
          </w:p>
        </w:tc>
        <w:tc>
          <w:tcPr>
            <w:tcW w:w="110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ГВС</w:t>
            </w:r>
          </w:p>
        </w:tc>
        <w:tc>
          <w:tcPr>
            <w:tcW w:w="1453"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Технология</w:t>
            </w:r>
          </w:p>
        </w:tc>
      </w:tr>
      <w:tr w:rsidR="00D8743B" w:rsidRPr="00D8743B" w:rsidTr="003A195D">
        <w:tc>
          <w:tcPr>
            <w:tcW w:w="55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267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.Ш</w:t>
            </w:r>
            <w:proofErr w:type="gramEnd"/>
            <w:r w:rsidRPr="00D8743B">
              <w:t>кольная 28г</w:t>
            </w:r>
          </w:p>
        </w:tc>
        <w:tc>
          <w:tcPr>
            <w:tcW w:w="945" w:type="dxa"/>
            <w:tcBorders>
              <w:left w:val="single" w:sz="1" w:space="0" w:color="000000"/>
              <w:bottom w:val="single" w:sz="1" w:space="0" w:color="000000"/>
            </w:tcBorders>
            <w:shd w:val="clear" w:color="auto" w:fill="auto"/>
          </w:tcPr>
          <w:p w:rsidR="00D8743B" w:rsidRPr="00D8743B" w:rsidRDefault="00D8743B" w:rsidP="00D8743B">
            <w:pPr>
              <w:pStyle w:val="ae"/>
              <w:jc w:val="center"/>
              <w:rPr>
                <w:lang w:val="en-US"/>
              </w:rPr>
            </w:pPr>
            <w:r w:rsidRPr="00D8743B">
              <w:t>0,</w:t>
            </w:r>
            <w:r w:rsidRPr="00D8743B">
              <w:rPr>
                <w:lang w:val="en-US"/>
              </w:rPr>
              <w:t>169</w:t>
            </w:r>
          </w:p>
        </w:tc>
        <w:tc>
          <w:tcPr>
            <w:tcW w:w="1245" w:type="dxa"/>
            <w:tcBorders>
              <w:left w:val="single" w:sz="1" w:space="0" w:color="000000"/>
              <w:bottom w:val="single" w:sz="1" w:space="0" w:color="000000"/>
            </w:tcBorders>
            <w:shd w:val="clear" w:color="auto" w:fill="auto"/>
          </w:tcPr>
          <w:p w:rsidR="00D8743B" w:rsidRPr="00D8743B" w:rsidRDefault="00D8743B" w:rsidP="00D8743B">
            <w:pPr>
              <w:pStyle w:val="ae"/>
              <w:jc w:val="center"/>
              <w:rPr>
                <w:lang w:val="en-US"/>
              </w:rPr>
            </w:pPr>
            <w:r w:rsidRPr="00D8743B">
              <w:t>0,</w:t>
            </w:r>
            <w:r w:rsidRPr="00D8743B">
              <w:rPr>
                <w:lang w:val="en-US"/>
              </w:rPr>
              <w:t>169</w:t>
            </w:r>
          </w:p>
        </w:tc>
        <w:tc>
          <w:tcPr>
            <w:tcW w:w="15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102"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453"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0</w:t>
            </w:r>
          </w:p>
        </w:tc>
      </w:tr>
      <w:tr w:rsidR="00D8743B" w:rsidRPr="00D8743B" w:rsidTr="003A195D">
        <w:tc>
          <w:tcPr>
            <w:tcW w:w="55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267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.С</w:t>
            </w:r>
            <w:proofErr w:type="gramEnd"/>
            <w:r w:rsidRPr="00D8743B">
              <w:t>оветская 24а</w:t>
            </w:r>
          </w:p>
        </w:tc>
        <w:tc>
          <w:tcPr>
            <w:tcW w:w="945" w:type="dxa"/>
            <w:tcBorders>
              <w:left w:val="single" w:sz="1" w:space="0" w:color="000000"/>
              <w:bottom w:val="single" w:sz="1" w:space="0" w:color="000000"/>
            </w:tcBorders>
            <w:shd w:val="clear" w:color="auto" w:fill="auto"/>
          </w:tcPr>
          <w:p w:rsidR="00D8743B" w:rsidRPr="00D8743B" w:rsidRDefault="00D8743B" w:rsidP="00D8743B">
            <w:pPr>
              <w:pStyle w:val="ae"/>
              <w:jc w:val="center"/>
              <w:rPr>
                <w:lang w:val="en-US"/>
              </w:rPr>
            </w:pPr>
            <w:r w:rsidRPr="00D8743B">
              <w:t>0,</w:t>
            </w:r>
            <w:r w:rsidRPr="00D8743B">
              <w:rPr>
                <w:lang w:val="en-US"/>
              </w:rPr>
              <w:t>094</w:t>
            </w:r>
          </w:p>
        </w:tc>
        <w:tc>
          <w:tcPr>
            <w:tcW w:w="1245" w:type="dxa"/>
            <w:tcBorders>
              <w:left w:val="single" w:sz="1" w:space="0" w:color="000000"/>
              <w:bottom w:val="single" w:sz="1" w:space="0" w:color="000000"/>
            </w:tcBorders>
            <w:shd w:val="clear" w:color="auto" w:fill="auto"/>
          </w:tcPr>
          <w:p w:rsidR="00D8743B" w:rsidRPr="00D8743B" w:rsidRDefault="00D8743B" w:rsidP="00D8743B">
            <w:pPr>
              <w:pStyle w:val="ae"/>
              <w:jc w:val="center"/>
              <w:rPr>
                <w:lang w:val="en-US"/>
              </w:rPr>
            </w:pPr>
            <w:r w:rsidRPr="00D8743B">
              <w:t>0,</w:t>
            </w:r>
            <w:r w:rsidRPr="00D8743B">
              <w:rPr>
                <w:lang w:val="en-US"/>
              </w:rPr>
              <w:t>094</w:t>
            </w:r>
          </w:p>
        </w:tc>
        <w:tc>
          <w:tcPr>
            <w:tcW w:w="15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102"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453"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0</w:t>
            </w:r>
          </w:p>
        </w:tc>
      </w:tr>
      <w:tr w:rsidR="00D8743B" w:rsidRPr="00D8743B" w:rsidTr="003A195D">
        <w:tc>
          <w:tcPr>
            <w:tcW w:w="55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267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945" w:type="dxa"/>
            <w:tcBorders>
              <w:left w:val="single" w:sz="1" w:space="0" w:color="000000"/>
              <w:bottom w:val="single" w:sz="1" w:space="0" w:color="000000"/>
            </w:tcBorders>
            <w:shd w:val="clear" w:color="auto" w:fill="auto"/>
          </w:tcPr>
          <w:p w:rsidR="00D8743B" w:rsidRPr="00D8743B" w:rsidRDefault="00D8743B" w:rsidP="00D8743B">
            <w:pPr>
              <w:pStyle w:val="ae"/>
              <w:jc w:val="center"/>
              <w:rPr>
                <w:lang w:val="en-US"/>
              </w:rPr>
            </w:pPr>
            <w:r w:rsidRPr="00D8743B">
              <w:rPr>
                <w:lang w:val="en-US"/>
              </w:rPr>
              <w:t>1.993</w:t>
            </w:r>
          </w:p>
        </w:tc>
        <w:tc>
          <w:tcPr>
            <w:tcW w:w="1245" w:type="dxa"/>
            <w:tcBorders>
              <w:left w:val="single" w:sz="1" w:space="0" w:color="000000"/>
              <w:bottom w:val="single" w:sz="1" w:space="0" w:color="000000"/>
            </w:tcBorders>
            <w:shd w:val="clear" w:color="auto" w:fill="auto"/>
          </w:tcPr>
          <w:p w:rsidR="00D8743B" w:rsidRPr="00D8743B" w:rsidRDefault="00D8743B" w:rsidP="00D8743B">
            <w:pPr>
              <w:pStyle w:val="ae"/>
              <w:jc w:val="center"/>
              <w:rPr>
                <w:lang w:val="en-US"/>
              </w:rPr>
            </w:pPr>
            <w:r w:rsidRPr="00D8743B">
              <w:rPr>
                <w:lang w:val="en-US"/>
              </w:rPr>
              <w:t>1.993</w:t>
            </w:r>
          </w:p>
        </w:tc>
        <w:tc>
          <w:tcPr>
            <w:tcW w:w="15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102"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453"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0</w:t>
            </w:r>
          </w:p>
        </w:tc>
      </w:tr>
      <w:tr w:rsidR="00D8743B" w:rsidRPr="00D8743B" w:rsidTr="003A195D">
        <w:tc>
          <w:tcPr>
            <w:tcW w:w="3225" w:type="dxa"/>
            <w:gridSpan w:val="2"/>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t>Итого</w:t>
            </w:r>
          </w:p>
        </w:tc>
        <w:tc>
          <w:tcPr>
            <w:tcW w:w="94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lang w:val="en-US"/>
              </w:rPr>
            </w:pPr>
            <w:r w:rsidRPr="00D8743B">
              <w:rPr>
                <w:b/>
                <w:bCs/>
                <w:lang w:val="en-US"/>
              </w:rPr>
              <w:t>2.256</w:t>
            </w:r>
          </w:p>
        </w:tc>
        <w:tc>
          <w:tcPr>
            <w:tcW w:w="124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lang w:val="en-US"/>
              </w:rPr>
            </w:pPr>
            <w:r w:rsidRPr="00D8743B">
              <w:rPr>
                <w:lang w:val="en-US"/>
              </w:rPr>
              <w:t>2.256</w:t>
            </w:r>
          </w:p>
        </w:tc>
        <w:tc>
          <w:tcPr>
            <w:tcW w:w="15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102"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453"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0</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r>
      <w:r w:rsidRPr="00D8743B">
        <w:rPr>
          <w:rFonts w:ascii="Times New Roman" w:hAnsi="Times New Roman" w:cs="Times New Roman"/>
          <w:sz w:val="24"/>
          <w:szCs w:val="24"/>
        </w:rPr>
        <w:t>Рис. 2.5.1. Распределение тепловых нагрузок по модульным котельным  МО Прутской  сельсовет</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posOffset>672465</wp:posOffset>
            </wp:positionH>
            <wp:positionV relativeFrom="paragraph">
              <wp:posOffset>46990</wp:posOffset>
            </wp:positionV>
            <wp:extent cx="4180205" cy="2077085"/>
            <wp:effectExtent l="0" t="0" r="0" b="0"/>
            <wp:wrapSquare wrapText="right"/>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br w:type="textWrapping" w:clear="all"/>
      </w:r>
      <w:r w:rsidRPr="00D8743B">
        <w:rPr>
          <w:rFonts w:ascii="Times New Roman" w:hAnsi="Times New Roman" w:cs="Times New Roman"/>
          <w:b/>
          <w:bCs/>
          <w:sz w:val="24"/>
          <w:szCs w:val="24"/>
        </w:rPr>
        <w:t>Часть 6. Балансы тепловой мощности и тепловой нагрузки в зонах действия источников тепловой энергии.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w:t>
      </w:r>
      <w:proofErr w:type="spellStart"/>
      <w:proofErr w:type="gramStart"/>
      <w:r w:rsidRPr="00D8743B">
        <w:rPr>
          <w:rFonts w:ascii="Times New Roman" w:hAnsi="Times New Roman" w:cs="Times New Roman"/>
          <w:sz w:val="24"/>
          <w:szCs w:val="24"/>
        </w:rPr>
        <w:t>табл</w:t>
      </w:r>
      <w:proofErr w:type="spellEnd"/>
      <w:proofErr w:type="gramEnd"/>
      <w:r w:rsidRPr="00D8743B">
        <w:rPr>
          <w:rFonts w:ascii="Times New Roman" w:hAnsi="Times New Roman" w:cs="Times New Roman"/>
          <w:sz w:val="24"/>
          <w:szCs w:val="24"/>
        </w:rPr>
        <w:t xml:space="preserve"> 2.6.1 - 2.6.2.</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Таблица 2.6.1. Баланс тепловой мощности котельных МО Прутской сельсовет</w:t>
      </w:r>
    </w:p>
    <w:tbl>
      <w:tblPr>
        <w:tblW w:w="9468" w:type="dxa"/>
        <w:tblInd w:w="55" w:type="dxa"/>
        <w:tblLayout w:type="fixed"/>
        <w:tblCellMar>
          <w:top w:w="55" w:type="dxa"/>
          <w:left w:w="55" w:type="dxa"/>
          <w:bottom w:w="55" w:type="dxa"/>
          <w:right w:w="55" w:type="dxa"/>
        </w:tblCellMar>
        <w:tblLook w:val="0000"/>
      </w:tblPr>
      <w:tblGrid>
        <w:gridCol w:w="450"/>
        <w:gridCol w:w="2490"/>
        <w:gridCol w:w="705"/>
        <w:gridCol w:w="697"/>
        <w:gridCol w:w="716"/>
        <w:gridCol w:w="716"/>
        <w:gridCol w:w="716"/>
        <w:gridCol w:w="716"/>
        <w:gridCol w:w="716"/>
        <w:gridCol w:w="716"/>
        <w:gridCol w:w="830"/>
      </w:tblGrid>
      <w:tr w:rsidR="00D8743B" w:rsidRPr="00D8743B" w:rsidTr="003A195D">
        <w:trPr>
          <w:trHeight w:val="1830"/>
        </w:trPr>
        <w:tc>
          <w:tcPr>
            <w:tcW w:w="45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249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Котельная</w:t>
            </w:r>
          </w:p>
        </w:tc>
        <w:tc>
          <w:tcPr>
            <w:tcW w:w="70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Установленная мощность, Гкал/</w:t>
            </w:r>
            <w:proofErr w:type="gramStart"/>
            <w:r w:rsidRPr="00D8743B">
              <w:t>ч</w:t>
            </w:r>
            <w:proofErr w:type="gramEnd"/>
            <w:r w:rsidRPr="00D8743B">
              <w:t xml:space="preserve"> </w:t>
            </w:r>
          </w:p>
        </w:tc>
        <w:tc>
          <w:tcPr>
            <w:tcW w:w="697"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Располагаемая  мощность, Гкал/</w:t>
            </w:r>
            <w:proofErr w:type="gramStart"/>
            <w:r w:rsidRPr="00D8743B">
              <w:t>ч</w:t>
            </w:r>
            <w:proofErr w:type="gramEnd"/>
            <w:r w:rsidRPr="00D8743B">
              <w:t xml:space="preserve"> </w:t>
            </w:r>
          </w:p>
        </w:tc>
        <w:tc>
          <w:tcPr>
            <w:tcW w:w="716"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Собственные нужды  Гкал/</w:t>
            </w:r>
            <w:proofErr w:type="gramStart"/>
            <w:r w:rsidRPr="00D8743B">
              <w:t>ч</w:t>
            </w:r>
            <w:proofErr w:type="gramEnd"/>
            <w:r w:rsidRPr="00D8743B">
              <w:t xml:space="preserve"> </w:t>
            </w:r>
          </w:p>
        </w:tc>
        <w:tc>
          <w:tcPr>
            <w:tcW w:w="716"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Тепловая мощность нетто, Гкал/</w:t>
            </w:r>
            <w:proofErr w:type="gramStart"/>
            <w:r w:rsidRPr="00D8743B">
              <w:t>ч</w:t>
            </w:r>
            <w:proofErr w:type="gramEnd"/>
            <w:r w:rsidRPr="00D8743B">
              <w:t xml:space="preserve"> </w:t>
            </w:r>
          </w:p>
        </w:tc>
        <w:tc>
          <w:tcPr>
            <w:tcW w:w="716"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Подключенная нагрузка, Гкал/</w:t>
            </w:r>
            <w:proofErr w:type="gramStart"/>
            <w:r w:rsidRPr="00D8743B">
              <w:t>ч</w:t>
            </w:r>
            <w:proofErr w:type="gramEnd"/>
            <w:r w:rsidRPr="00D8743B">
              <w:t xml:space="preserve"> </w:t>
            </w:r>
          </w:p>
        </w:tc>
        <w:tc>
          <w:tcPr>
            <w:tcW w:w="716"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Резерв (</w:t>
            </w:r>
            <w:proofErr w:type="spellStart"/>
            <w:r w:rsidRPr="00D8743B">
              <w:t>дифицит</w:t>
            </w:r>
            <w:proofErr w:type="spellEnd"/>
            <w:r w:rsidRPr="00D8743B">
              <w:t>) мощности, Гкал/</w:t>
            </w:r>
            <w:proofErr w:type="gramStart"/>
            <w:r w:rsidRPr="00D8743B">
              <w:t>ч</w:t>
            </w:r>
            <w:proofErr w:type="gramEnd"/>
            <w:r w:rsidRPr="00D8743B">
              <w:t xml:space="preserve"> </w:t>
            </w:r>
          </w:p>
        </w:tc>
        <w:tc>
          <w:tcPr>
            <w:tcW w:w="716"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 xml:space="preserve">Загрузка котельной, % от </w:t>
            </w:r>
            <w:proofErr w:type="spellStart"/>
            <w:r w:rsidRPr="00D8743B">
              <w:t>располаг</w:t>
            </w:r>
            <w:proofErr w:type="spellEnd"/>
            <w:r w:rsidRPr="00D8743B">
              <w:t xml:space="preserve">. мощности </w:t>
            </w:r>
          </w:p>
        </w:tc>
        <w:tc>
          <w:tcPr>
            <w:tcW w:w="716"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Потери теплоносителя, Гкал/</w:t>
            </w:r>
            <w:proofErr w:type="gramStart"/>
            <w:r w:rsidRPr="00D8743B">
              <w:t>ч</w:t>
            </w:r>
            <w:proofErr w:type="gramEnd"/>
            <w:r w:rsidRPr="00D8743B">
              <w:t xml:space="preserve"> </w:t>
            </w:r>
          </w:p>
        </w:tc>
        <w:tc>
          <w:tcPr>
            <w:tcW w:w="830"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Потери теплоносителя, % </w:t>
            </w:r>
            <w:proofErr w:type="gramStart"/>
            <w:r w:rsidRPr="00D8743B">
              <w:t>от</w:t>
            </w:r>
            <w:proofErr w:type="gramEnd"/>
            <w:r w:rsidRPr="00D8743B">
              <w:t xml:space="preserve"> отпускной т/э </w:t>
            </w:r>
          </w:p>
        </w:tc>
      </w:tr>
      <w:tr w:rsidR="00D8743B" w:rsidRPr="00D8743B" w:rsidTr="003A195D">
        <w:tc>
          <w:tcPr>
            <w:tcW w:w="4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249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.Ш</w:t>
            </w:r>
            <w:proofErr w:type="gramEnd"/>
            <w:r w:rsidRPr="00D8743B">
              <w:t>кольная 28г</w:t>
            </w:r>
          </w:p>
        </w:tc>
        <w:tc>
          <w:tcPr>
            <w:tcW w:w="70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0,258</w:t>
            </w:r>
          </w:p>
        </w:tc>
        <w:tc>
          <w:tcPr>
            <w:tcW w:w="69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0,258</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lang w:val="en-US"/>
              </w:rPr>
            </w:pPr>
            <w:r w:rsidRPr="00D8743B">
              <w:rPr>
                <w:lang w:val="en-US"/>
              </w:rPr>
              <w:t>0.002</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lang w:val="en-US"/>
              </w:rPr>
            </w:pPr>
            <w:r w:rsidRPr="00D8743B">
              <w:rPr>
                <w:lang w:val="en-US"/>
              </w:rPr>
              <w:t>0.3</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0,169</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0,089</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65,5</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830"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w:t>
            </w:r>
          </w:p>
        </w:tc>
      </w:tr>
      <w:tr w:rsidR="00D8743B" w:rsidRPr="00D8743B" w:rsidTr="003A195D">
        <w:tc>
          <w:tcPr>
            <w:tcW w:w="4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249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.С</w:t>
            </w:r>
            <w:proofErr w:type="gramEnd"/>
            <w:r w:rsidRPr="00D8743B">
              <w:t>оветская 24а</w:t>
            </w:r>
          </w:p>
        </w:tc>
        <w:tc>
          <w:tcPr>
            <w:tcW w:w="70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0,138</w:t>
            </w:r>
          </w:p>
        </w:tc>
        <w:tc>
          <w:tcPr>
            <w:tcW w:w="69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0,138</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lang w:val="en-US"/>
              </w:rPr>
            </w:pPr>
            <w:r w:rsidRPr="00D8743B">
              <w:rPr>
                <w:lang w:val="en-US"/>
              </w:rPr>
              <w:t>0.001</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lang w:val="en-US"/>
              </w:rPr>
            </w:pPr>
            <w:r w:rsidRPr="00D8743B">
              <w:rPr>
                <w:lang w:val="en-US"/>
              </w:rPr>
              <w:t>0.1</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0,094</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0,044</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68,1</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830"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w:t>
            </w:r>
          </w:p>
        </w:tc>
      </w:tr>
      <w:tr w:rsidR="00D8743B" w:rsidRPr="00D8743B" w:rsidTr="003A195D">
        <w:tc>
          <w:tcPr>
            <w:tcW w:w="4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249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70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3,439</w:t>
            </w:r>
          </w:p>
        </w:tc>
        <w:tc>
          <w:tcPr>
            <w:tcW w:w="69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3,439</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lang w:val="en-US"/>
              </w:rPr>
            </w:pPr>
            <w:r w:rsidRPr="00D8743B">
              <w:rPr>
                <w:lang w:val="en-US"/>
              </w:rPr>
              <w:t>0.020</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lang w:val="en-US"/>
              </w:rPr>
            </w:pPr>
            <w:r w:rsidRPr="00D8743B">
              <w:rPr>
                <w:lang w:val="en-US"/>
              </w:rPr>
              <w:t>3.4</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1,993</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1,446</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60,0</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0,20</w:t>
            </w:r>
          </w:p>
        </w:tc>
        <w:tc>
          <w:tcPr>
            <w:tcW w:w="830"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19,52</w:t>
            </w:r>
          </w:p>
        </w:tc>
      </w:tr>
      <w:tr w:rsidR="00D8743B" w:rsidRPr="00D8743B" w:rsidTr="003A195D">
        <w:tc>
          <w:tcPr>
            <w:tcW w:w="45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2490" w:type="dxa"/>
            <w:tcBorders>
              <w:left w:val="single" w:sz="1" w:space="0" w:color="000000"/>
              <w:bottom w:val="single" w:sz="1" w:space="0" w:color="000000"/>
            </w:tcBorders>
            <w:shd w:val="clear" w:color="auto" w:fill="auto"/>
          </w:tcPr>
          <w:p w:rsidR="00D8743B" w:rsidRPr="00D8743B" w:rsidRDefault="00D8743B" w:rsidP="00D8743B">
            <w:pPr>
              <w:pStyle w:val="ae"/>
              <w:jc w:val="both"/>
              <w:rPr>
                <w:b/>
                <w:bCs/>
              </w:rPr>
            </w:pPr>
            <w:r w:rsidRPr="00D8743B">
              <w:t>Итого</w:t>
            </w:r>
          </w:p>
        </w:tc>
        <w:tc>
          <w:tcPr>
            <w:tcW w:w="705"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3,835</w:t>
            </w:r>
          </w:p>
        </w:tc>
        <w:tc>
          <w:tcPr>
            <w:tcW w:w="697"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3,835</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lang w:val="en-US"/>
              </w:rPr>
            </w:pPr>
            <w:r w:rsidRPr="00D8743B">
              <w:rPr>
                <w:b/>
                <w:bCs/>
                <w:lang w:val="en-US"/>
              </w:rPr>
              <w:t>0.023</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lang w:val="en-US"/>
              </w:rPr>
            </w:pPr>
            <w:r w:rsidRPr="00D8743B">
              <w:rPr>
                <w:b/>
                <w:bCs/>
                <w:lang w:val="en-US"/>
              </w:rPr>
              <w:t>3.8</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2,256</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rPr>
                <w:b/>
                <w:bCs/>
              </w:rPr>
            </w:pPr>
            <w:r w:rsidRPr="00D8743B">
              <w:rPr>
                <w:b/>
                <w:bCs/>
              </w:rPr>
              <w:t>1,579</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58,8</w:t>
            </w:r>
          </w:p>
        </w:tc>
        <w:tc>
          <w:tcPr>
            <w:tcW w:w="716"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0,20</w:t>
            </w:r>
          </w:p>
        </w:tc>
        <w:tc>
          <w:tcPr>
            <w:tcW w:w="830"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19,52</w:t>
            </w:r>
          </w:p>
        </w:tc>
      </w:tr>
    </w:tbl>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Таблица 2.6.2. Структура полезного отпуска тепловой энергии от котельной МО  Прутской сельсовет</w:t>
      </w:r>
    </w:p>
    <w:tbl>
      <w:tblPr>
        <w:tblW w:w="9468" w:type="dxa"/>
        <w:tblInd w:w="55" w:type="dxa"/>
        <w:tblLayout w:type="fixed"/>
        <w:tblCellMar>
          <w:top w:w="55" w:type="dxa"/>
          <w:left w:w="55" w:type="dxa"/>
          <w:bottom w:w="55" w:type="dxa"/>
          <w:right w:w="55" w:type="dxa"/>
        </w:tblCellMar>
        <w:tblLook w:val="0000"/>
      </w:tblPr>
      <w:tblGrid>
        <w:gridCol w:w="525"/>
        <w:gridCol w:w="2147"/>
        <w:gridCol w:w="1337"/>
        <w:gridCol w:w="1336"/>
        <w:gridCol w:w="1336"/>
        <w:gridCol w:w="1115"/>
        <w:gridCol w:w="1672"/>
      </w:tblGrid>
      <w:tr w:rsidR="00D8743B" w:rsidRPr="00D8743B" w:rsidTr="003A195D">
        <w:tc>
          <w:tcPr>
            <w:tcW w:w="525"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2147"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Котельная</w:t>
            </w:r>
          </w:p>
        </w:tc>
        <w:tc>
          <w:tcPr>
            <w:tcW w:w="1337"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Производство тепловой энергии, Гкал/год</w:t>
            </w:r>
          </w:p>
        </w:tc>
        <w:tc>
          <w:tcPr>
            <w:tcW w:w="1336"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Собственные нужды котельной, Гкал/год</w:t>
            </w:r>
          </w:p>
        </w:tc>
        <w:tc>
          <w:tcPr>
            <w:tcW w:w="1336"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Потери тепловой энергии, Гкал/год</w:t>
            </w:r>
          </w:p>
        </w:tc>
        <w:tc>
          <w:tcPr>
            <w:tcW w:w="2787" w:type="dxa"/>
            <w:gridSpan w:val="2"/>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Полезный отпуск тепловой энергии, Гкал/год</w:t>
            </w:r>
          </w:p>
        </w:tc>
      </w:tr>
      <w:tr w:rsidR="00D8743B" w:rsidRPr="00D8743B" w:rsidTr="003A195D">
        <w:tc>
          <w:tcPr>
            <w:tcW w:w="525"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2147"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1337"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336"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336"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11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Всего</w:t>
            </w:r>
          </w:p>
        </w:tc>
        <w:tc>
          <w:tcPr>
            <w:tcW w:w="1672"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В т.ч. на нужды предприятия, Гкал/год</w:t>
            </w:r>
          </w:p>
        </w:tc>
      </w:tr>
      <w:tr w:rsidR="00D8743B" w:rsidRPr="00D8743B" w:rsidTr="003A195D">
        <w:tc>
          <w:tcPr>
            <w:tcW w:w="52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214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.Ш</w:t>
            </w:r>
            <w:proofErr w:type="gramEnd"/>
            <w:r w:rsidRPr="00D8743B">
              <w:t>кольная 28г</w:t>
            </w:r>
          </w:p>
        </w:tc>
        <w:tc>
          <w:tcPr>
            <w:tcW w:w="133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451,93</w:t>
            </w:r>
          </w:p>
        </w:tc>
        <w:tc>
          <w:tcPr>
            <w:tcW w:w="13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8,94</w:t>
            </w:r>
          </w:p>
        </w:tc>
        <w:tc>
          <w:tcPr>
            <w:tcW w:w="13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11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442,99</w:t>
            </w:r>
          </w:p>
        </w:tc>
        <w:tc>
          <w:tcPr>
            <w:tcW w:w="1672"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w:t>
            </w:r>
          </w:p>
        </w:tc>
      </w:tr>
      <w:tr w:rsidR="00D8743B" w:rsidRPr="00D8743B" w:rsidTr="003A195D">
        <w:tc>
          <w:tcPr>
            <w:tcW w:w="52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lastRenderedPageBreak/>
              <w:t>2</w:t>
            </w:r>
          </w:p>
        </w:tc>
        <w:tc>
          <w:tcPr>
            <w:tcW w:w="214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Советская 24а </w:t>
            </w:r>
          </w:p>
        </w:tc>
        <w:tc>
          <w:tcPr>
            <w:tcW w:w="133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251,427</w:t>
            </w:r>
          </w:p>
        </w:tc>
        <w:tc>
          <w:tcPr>
            <w:tcW w:w="13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4,96</w:t>
            </w:r>
          </w:p>
        </w:tc>
        <w:tc>
          <w:tcPr>
            <w:tcW w:w="13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11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246,467</w:t>
            </w:r>
          </w:p>
        </w:tc>
        <w:tc>
          <w:tcPr>
            <w:tcW w:w="1672"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w:t>
            </w:r>
          </w:p>
        </w:tc>
      </w:tr>
      <w:tr w:rsidR="00D8743B" w:rsidRPr="00D8743B" w:rsidTr="003A195D">
        <w:tc>
          <w:tcPr>
            <w:tcW w:w="52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214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133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5535,15</w:t>
            </w:r>
          </w:p>
        </w:tc>
        <w:tc>
          <w:tcPr>
            <w:tcW w:w="13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109,07</w:t>
            </w:r>
          </w:p>
        </w:tc>
        <w:tc>
          <w:tcPr>
            <w:tcW w:w="13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1059,11</w:t>
            </w:r>
          </w:p>
        </w:tc>
        <w:tc>
          <w:tcPr>
            <w:tcW w:w="111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4366,97</w:t>
            </w:r>
          </w:p>
        </w:tc>
        <w:tc>
          <w:tcPr>
            <w:tcW w:w="1672"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260,37</w:t>
            </w:r>
          </w:p>
        </w:tc>
      </w:tr>
      <w:tr w:rsidR="00D8743B" w:rsidRPr="00D8743B" w:rsidTr="003A195D">
        <w:tc>
          <w:tcPr>
            <w:tcW w:w="52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2147"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Итого</w:t>
            </w:r>
          </w:p>
        </w:tc>
        <w:tc>
          <w:tcPr>
            <w:tcW w:w="133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6238,507</w:t>
            </w:r>
          </w:p>
        </w:tc>
        <w:tc>
          <w:tcPr>
            <w:tcW w:w="13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122,97</w:t>
            </w:r>
          </w:p>
        </w:tc>
        <w:tc>
          <w:tcPr>
            <w:tcW w:w="13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1059,11</w:t>
            </w:r>
          </w:p>
        </w:tc>
        <w:tc>
          <w:tcPr>
            <w:tcW w:w="111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5056,427</w:t>
            </w:r>
          </w:p>
        </w:tc>
        <w:tc>
          <w:tcPr>
            <w:tcW w:w="1672"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260,37</w:t>
            </w:r>
          </w:p>
        </w:tc>
      </w:tr>
    </w:tbl>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Дефицита тепловой мощности по источникам тепловой энергии Прутского сельсовета не </w:t>
      </w:r>
      <w:proofErr w:type="gramStart"/>
      <w:r w:rsidRPr="00D8743B">
        <w:rPr>
          <w:rFonts w:ascii="Times New Roman" w:hAnsi="Times New Roman" w:cs="Times New Roman"/>
          <w:sz w:val="24"/>
          <w:szCs w:val="24"/>
        </w:rPr>
        <w:t>выявлен</w:t>
      </w:r>
      <w:proofErr w:type="gramEnd"/>
      <w:r w:rsidRPr="00D8743B">
        <w:rPr>
          <w:rFonts w:ascii="Times New Roman" w:hAnsi="Times New Roman" w:cs="Times New Roman"/>
          <w:sz w:val="24"/>
          <w:szCs w:val="24"/>
        </w:rPr>
        <w:t>.</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align>left</wp:align>
            </wp:positionH>
            <wp:positionV relativeFrom="paragraph">
              <wp:posOffset>233680</wp:posOffset>
            </wp:positionV>
            <wp:extent cx="4791710" cy="1581785"/>
            <wp:effectExtent l="0" t="0" r="0" b="0"/>
            <wp:wrapSquare wrapText="right"/>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b/>
          <w:bCs/>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Часть 7.  Балансы теплоносителя.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r>
      <w:r w:rsidRPr="00D8743B">
        <w:rPr>
          <w:rFonts w:ascii="Times New Roman" w:hAnsi="Times New Roman" w:cs="Times New Roman"/>
          <w:sz w:val="24"/>
          <w:szCs w:val="24"/>
        </w:rPr>
        <w:t>Таблица. 2.7.1. Балансы теплоносителя</w:t>
      </w:r>
    </w:p>
    <w:tbl>
      <w:tblPr>
        <w:tblW w:w="9444" w:type="dxa"/>
        <w:tblInd w:w="55" w:type="dxa"/>
        <w:tblLayout w:type="fixed"/>
        <w:tblCellMar>
          <w:top w:w="55" w:type="dxa"/>
          <w:left w:w="55" w:type="dxa"/>
          <w:bottom w:w="55" w:type="dxa"/>
          <w:right w:w="55" w:type="dxa"/>
        </w:tblCellMar>
        <w:tblLook w:val="0000"/>
      </w:tblPr>
      <w:tblGrid>
        <w:gridCol w:w="645"/>
        <w:gridCol w:w="2655"/>
        <w:gridCol w:w="2312"/>
        <w:gridCol w:w="1871"/>
        <w:gridCol w:w="1961"/>
      </w:tblGrid>
      <w:tr w:rsidR="00D8743B" w:rsidRPr="00D8743B" w:rsidTr="003A195D">
        <w:tc>
          <w:tcPr>
            <w:tcW w:w="64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265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Котельная</w:t>
            </w:r>
          </w:p>
        </w:tc>
        <w:tc>
          <w:tcPr>
            <w:tcW w:w="2312"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Установленная мощность, Гкал/</w:t>
            </w:r>
            <w:proofErr w:type="gramStart"/>
            <w:r w:rsidRPr="00D8743B">
              <w:t>ч</w:t>
            </w:r>
            <w:proofErr w:type="gramEnd"/>
            <w:r w:rsidRPr="00D8743B">
              <w:t xml:space="preserve"> </w:t>
            </w:r>
          </w:p>
        </w:tc>
        <w:tc>
          <w:tcPr>
            <w:tcW w:w="1871"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Подключенная нагрузка, Гкал/</w:t>
            </w:r>
            <w:proofErr w:type="gramStart"/>
            <w:r w:rsidRPr="00D8743B">
              <w:t>ч</w:t>
            </w:r>
            <w:proofErr w:type="gramEnd"/>
            <w:r w:rsidRPr="00D8743B">
              <w:t xml:space="preserve"> </w:t>
            </w:r>
          </w:p>
        </w:tc>
        <w:tc>
          <w:tcPr>
            <w:tcW w:w="1961"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 xml:space="preserve">Расход сетевой воды, </w:t>
            </w:r>
            <w:proofErr w:type="gramStart"/>
            <w:r w:rsidRPr="00D8743B">
              <w:t>м</w:t>
            </w:r>
            <w:proofErr w:type="gramEnd"/>
            <w:r w:rsidRPr="00D8743B">
              <w:t>³/ч</w:t>
            </w:r>
          </w:p>
        </w:tc>
      </w:tr>
      <w:tr w:rsidR="00D8743B" w:rsidRPr="00D8743B" w:rsidTr="003A195D">
        <w:tc>
          <w:tcPr>
            <w:tcW w:w="64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265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.Ш</w:t>
            </w:r>
            <w:proofErr w:type="gramEnd"/>
            <w:r w:rsidRPr="00D8743B">
              <w:t>кольная 28г</w:t>
            </w:r>
          </w:p>
        </w:tc>
        <w:tc>
          <w:tcPr>
            <w:tcW w:w="231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0,258</w:t>
            </w:r>
          </w:p>
        </w:tc>
        <w:tc>
          <w:tcPr>
            <w:tcW w:w="1871"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0,169</w:t>
            </w:r>
          </w:p>
        </w:tc>
        <w:tc>
          <w:tcPr>
            <w:tcW w:w="196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rPr>
                <w:lang w:val="en-US"/>
              </w:rPr>
              <w:t>0,37</w:t>
            </w:r>
          </w:p>
        </w:tc>
      </w:tr>
      <w:tr w:rsidR="00D8743B" w:rsidRPr="00D8743B" w:rsidTr="003A195D">
        <w:tc>
          <w:tcPr>
            <w:tcW w:w="64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265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Советская 24а</w:t>
            </w:r>
          </w:p>
        </w:tc>
        <w:tc>
          <w:tcPr>
            <w:tcW w:w="231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0,138</w:t>
            </w:r>
          </w:p>
        </w:tc>
        <w:tc>
          <w:tcPr>
            <w:tcW w:w="1871"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0,094</w:t>
            </w:r>
          </w:p>
        </w:tc>
        <w:tc>
          <w:tcPr>
            <w:tcW w:w="196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rPr>
                <w:lang w:val="en-US"/>
              </w:rPr>
              <w:t>0</w:t>
            </w:r>
            <w:r w:rsidRPr="00D8743B">
              <w:t>,16</w:t>
            </w:r>
          </w:p>
        </w:tc>
      </w:tr>
      <w:tr w:rsidR="00D8743B" w:rsidRPr="00D8743B" w:rsidTr="003A195D">
        <w:tc>
          <w:tcPr>
            <w:tcW w:w="64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265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231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3,439</w:t>
            </w:r>
          </w:p>
        </w:tc>
        <w:tc>
          <w:tcPr>
            <w:tcW w:w="1871"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1,993</w:t>
            </w:r>
          </w:p>
        </w:tc>
        <w:tc>
          <w:tcPr>
            <w:tcW w:w="196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1,96</w:t>
            </w:r>
          </w:p>
        </w:tc>
      </w:tr>
      <w:tr w:rsidR="00D8743B" w:rsidRPr="00D8743B" w:rsidTr="003A195D">
        <w:tc>
          <w:tcPr>
            <w:tcW w:w="64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2655" w:type="dxa"/>
            <w:tcBorders>
              <w:left w:val="single" w:sz="1" w:space="0" w:color="000000"/>
              <w:bottom w:val="single" w:sz="1" w:space="0" w:color="000000"/>
            </w:tcBorders>
            <w:shd w:val="clear" w:color="auto" w:fill="auto"/>
          </w:tcPr>
          <w:p w:rsidR="00D8743B" w:rsidRPr="00D8743B" w:rsidRDefault="00D8743B" w:rsidP="00D8743B">
            <w:pPr>
              <w:pStyle w:val="ae"/>
              <w:jc w:val="both"/>
              <w:rPr>
                <w:b/>
                <w:bCs/>
              </w:rPr>
            </w:pPr>
            <w:r w:rsidRPr="00D8743B">
              <w:t>Итого</w:t>
            </w:r>
          </w:p>
        </w:tc>
        <w:tc>
          <w:tcPr>
            <w:tcW w:w="2312"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3,835</w:t>
            </w:r>
          </w:p>
        </w:tc>
        <w:tc>
          <w:tcPr>
            <w:tcW w:w="1871"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2,256</w:t>
            </w:r>
          </w:p>
        </w:tc>
        <w:tc>
          <w:tcPr>
            <w:tcW w:w="196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ind w:firstLine="708"/>
            </w:pPr>
            <w:r w:rsidRPr="00D8743B">
              <w:t>2,49</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t>Часть 8. Топливные балансы источников тепловой энергии и система обеспечением топливом.</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При составлении топливного баланса принимается теплота сгорания природного газа 7900 ккал/м3.</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Топливный баланс источников тепловой энергии с указанием вида и количества основного топлива приведен в табл. 2.8.1</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Таблица 2.8.1. топливный баланс источников тепловой энергии</w:t>
      </w:r>
    </w:p>
    <w:tbl>
      <w:tblPr>
        <w:tblW w:w="9501" w:type="dxa"/>
        <w:tblInd w:w="55" w:type="dxa"/>
        <w:tblLayout w:type="fixed"/>
        <w:tblCellMar>
          <w:top w:w="55" w:type="dxa"/>
          <w:left w:w="55" w:type="dxa"/>
          <w:bottom w:w="55" w:type="dxa"/>
          <w:right w:w="55" w:type="dxa"/>
        </w:tblCellMar>
        <w:tblLook w:val="0000"/>
      </w:tblPr>
      <w:tblGrid>
        <w:gridCol w:w="432"/>
        <w:gridCol w:w="2238"/>
        <w:gridCol w:w="2040"/>
        <w:gridCol w:w="930"/>
        <w:gridCol w:w="1035"/>
        <w:gridCol w:w="1365"/>
        <w:gridCol w:w="1461"/>
      </w:tblGrid>
      <w:tr w:rsidR="00D8743B" w:rsidRPr="00D8743B" w:rsidTr="003A195D">
        <w:trPr>
          <w:trHeight w:val="1860"/>
        </w:trPr>
        <w:tc>
          <w:tcPr>
            <w:tcW w:w="432"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lastRenderedPageBreak/>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2238"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Котельная</w:t>
            </w:r>
          </w:p>
        </w:tc>
        <w:tc>
          <w:tcPr>
            <w:tcW w:w="204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proofErr w:type="spellStart"/>
            <w:r w:rsidRPr="00D8743B">
              <w:t>Котлоагрегаты</w:t>
            </w:r>
            <w:proofErr w:type="spellEnd"/>
            <w:r w:rsidRPr="00D8743B">
              <w:t xml:space="preserve"> (основные)</w:t>
            </w:r>
          </w:p>
        </w:tc>
        <w:tc>
          <w:tcPr>
            <w:tcW w:w="93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w w:val="101"/>
              </w:rPr>
            </w:pPr>
            <w:r w:rsidRPr="00D8743B">
              <w:t>вид основного топлива</w:t>
            </w:r>
          </w:p>
        </w:tc>
        <w:tc>
          <w:tcPr>
            <w:tcW w:w="103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w w:val="101"/>
              </w:rPr>
            </w:pPr>
            <w:r w:rsidRPr="00D8743B">
              <w:rPr>
                <w:w w:val="101"/>
              </w:rPr>
              <w:t xml:space="preserve">Отпуск в сеть тепловой энергии, Гкал/год </w:t>
            </w:r>
          </w:p>
        </w:tc>
        <w:tc>
          <w:tcPr>
            <w:tcW w:w="136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w w:val="101"/>
              </w:rPr>
            </w:pPr>
            <w:r w:rsidRPr="00D8743B">
              <w:rPr>
                <w:w w:val="101"/>
              </w:rPr>
              <w:t xml:space="preserve">Удельный расход топлива на отпуск 1Гкал, кг </w:t>
            </w:r>
            <w:proofErr w:type="spellStart"/>
            <w:r w:rsidRPr="00D8743B">
              <w:rPr>
                <w:w w:val="101"/>
              </w:rPr>
              <w:t>у.т</w:t>
            </w:r>
            <w:proofErr w:type="spellEnd"/>
            <w:r w:rsidRPr="00D8743B">
              <w:rPr>
                <w:w w:val="101"/>
              </w:rPr>
              <w:t>./Гкал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rPr>
                <w:w w:val="101"/>
              </w:rPr>
              <w:t xml:space="preserve">Расход  топлива на выработку  тепла,      </w:t>
            </w:r>
            <w:proofErr w:type="spellStart"/>
            <w:r w:rsidRPr="00D8743B">
              <w:rPr>
                <w:w w:val="101"/>
              </w:rPr>
              <w:t>т.у.т</w:t>
            </w:r>
            <w:proofErr w:type="spellEnd"/>
            <w:r w:rsidRPr="00D8743B">
              <w:rPr>
                <w:w w:val="101"/>
              </w:rPr>
              <w:t>. год</w:t>
            </w:r>
          </w:p>
        </w:tc>
      </w:tr>
      <w:tr w:rsidR="00D8743B" w:rsidRPr="00D8743B" w:rsidTr="003A195D">
        <w:tc>
          <w:tcPr>
            <w:tcW w:w="43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223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.Ш</w:t>
            </w:r>
            <w:proofErr w:type="gramEnd"/>
            <w:r w:rsidRPr="00D8743B">
              <w:t xml:space="preserve">кольная 28г </w:t>
            </w:r>
          </w:p>
        </w:tc>
        <w:tc>
          <w:tcPr>
            <w:tcW w:w="2040" w:type="dxa"/>
            <w:tcBorders>
              <w:left w:val="single" w:sz="1" w:space="0" w:color="000000"/>
              <w:bottom w:val="single" w:sz="1" w:space="0" w:color="000000"/>
            </w:tcBorders>
            <w:shd w:val="clear" w:color="auto" w:fill="auto"/>
          </w:tcPr>
          <w:p w:rsidR="00D8743B" w:rsidRPr="00D8743B" w:rsidRDefault="00D8743B" w:rsidP="00D8743B">
            <w:pPr>
              <w:spacing w:line="240" w:lineRule="auto"/>
              <w:rPr>
                <w:rFonts w:ascii="Times New Roman" w:hAnsi="Times New Roman" w:cs="Times New Roman"/>
                <w:sz w:val="24"/>
                <w:szCs w:val="24"/>
                <w:lang w:val="en-US"/>
              </w:rPr>
            </w:pPr>
            <w:r w:rsidRPr="00D8743B">
              <w:rPr>
                <w:rFonts w:ascii="Times New Roman" w:hAnsi="Times New Roman" w:cs="Times New Roman"/>
                <w:sz w:val="24"/>
                <w:szCs w:val="24"/>
              </w:rPr>
              <w:t>Котел</w:t>
            </w:r>
            <w:r w:rsidRPr="00D8743B">
              <w:rPr>
                <w:rFonts w:ascii="Times New Roman" w:hAnsi="Times New Roman" w:cs="Times New Roman"/>
                <w:sz w:val="24"/>
                <w:szCs w:val="24"/>
                <w:lang w:val="en-US"/>
              </w:rPr>
              <w:t xml:space="preserve"> </w:t>
            </w:r>
            <w:proofErr w:type="spellStart"/>
            <w:r w:rsidRPr="00D8743B">
              <w:rPr>
                <w:rFonts w:ascii="Times New Roman" w:hAnsi="Times New Roman" w:cs="Times New Roman"/>
                <w:sz w:val="24"/>
                <w:szCs w:val="24"/>
                <w:lang w:val="en-US"/>
              </w:rPr>
              <w:t>Viessmann</w:t>
            </w:r>
            <w:proofErr w:type="spellEnd"/>
            <w:r w:rsidRPr="00D8743B">
              <w:rPr>
                <w:rFonts w:ascii="Times New Roman" w:hAnsi="Times New Roman" w:cs="Times New Roman"/>
                <w:sz w:val="24"/>
                <w:szCs w:val="24"/>
                <w:lang w:val="en-US"/>
              </w:rPr>
              <w:t xml:space="preserve"> </w:t>
            </w:r>
            <w:proofErr w:type="spellStart"/>
            <w:r w:rsidRPr="00D8743B">
              <w:rPr>
                <w:rFonts w:ascii="Times New Roman" w:hAnsi="Times New Roman" w:cs="Times New Roman"/>
                <w:sz w:val="24"/>
                <w:szCs w:val="24"/>
                <w:lang w:val="en-US"/>
              </w:rPr>
              <w:t>Vitoplex</w:t>
            </w:r>
            <w:proofErr w:type="spellEnd"/>
            <w:r w:rsidRPr="00D8743B">
              <w:rPr>
                <w:rFonts w:ascii="Times New Roman" w:hAnsi="Times New Roman" w:cs="Times New Roman"/>
                <w:sz w:val="24"/>
                <w:szCs w:val="24"/>
                <w:lang w:val="en-US"/>
              </w:rPr>
              <w:t xml:space="preserve"> 100PV1 200 </w:t>
            </w:r>
            <w:r w:rsidRPr="00D8743B">
              <w:rPr>
                <w:rFonts w:ascii="Times New Roman" w:hAnsi="Times New Roman" w:cs="Times New Roman"/>
                <w:sz w:val="24"/>
                <w:szCs w:val="24"/>
              </w:rPr>
              <w:t>кВт</w:t>
            </w:r>
            <w:r w:rsidRPr="00D8743B">
              <w:rPr>
                <w:rFonts w:ascii="Times New Roman" w:hAnsi="Times New Roman" w:cs="Times New Roman"/>
                <w:sz w:val="24"/>
                <w:szCs w:val="24"/>
                <w:lang w:val="en-US"/>
              </w:rPr>
              <w:t xml:space="preserve"> </w:t>
            </w:r>
            <w:proofErr w:type="spellStart"/>
            <w:r w:rsidRPr="00D8743B">
              <w:rPr>
                <w:rFonts w:ascii="Times New Roman" w:hAnsi="Times New Roman" w:cs="Times New Roman"/>
                <w:sz w:val="24"/>
                <w:szCs w:val="24"/>
                <w:lang w:val="en-US"/>
              </w:rPr>
              <w:t>Vitotronic</w:t>
            </w:r>
            <w:proofErr w:type="spellEnd"/>
            <w:r w:rsidRPr="00D8743B">
              <w:rPr>
                <w:rFonts w:ascii="Times New Roman" w:hAnsi="Times New Roman" w:cs="Times New Roman"/>
                <w:sz w:val="24"/>
                <w:szCs w:val="24"/>
                <w:lang w:val="en-US"/>
              </w:rPr>
              <w:t xml:space="preserve"> 100/300-2</w:t>
            </w:r>
            <w:proofErr w:type="spellStart"/>
            <w:r w:rsidRPr="00D8743B">
              <w:rPr>
                <w:rFonts w:ascii="Times New Roman" w:hAnsi="Times New Roman" w:cs="Times New Roman"/>
                <w:sz w:val="24"/>
                <w:szCs w:val="24"/>
              </w:rPr>
              <w:t>шт</w:t>
            </w:r>
            <w:proofErr w:type="spellEnd"/>
            <w:r w:rsidRPr="00D8743B">
              <w:rPr>
                <w:rFonts w:ascii="Times New Roman" w:hAnsi="Times New Roman" w:cs="Times New Roman"/>
                <w:sz w:val="24"/>
                <w:szCs w:val="24"/>
                <w:lang w:val="en-US"/>
              </w:rPr>
              <w:t>.</w:t>
            </w:r>
          </w:p>
          <w:p w:rsidR="00D8743B" w:rsidRPr="00D8743B" w:rsidRDefault="00D8743B" w:rsidP="00D8743B">
            <w:pPr>
              <w:spacing w:line="240" w:lineRule="auto"/>
              <w:rPr>
                <w:rFonts w:ascii="Times New Roman" w:hAnsi="Times New Roman" w:cs="Times New Roman"/>
                <w:sz w:val="24"/>
                <w:szCs w:val="24"/>
                <w:lang w:val="en-US"/>
              </w:rPr>
            </w:pPr>
          </w:p>
        </w:tc>
        <w:tc>
          <w:tcPr>
            <w:tcW w:w="93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Природный газ</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442,99</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       155,0</w:t>
            </w:r>
          </w:p>
        </w:tc>
        <w:tc>
          <w:tcPr>
            <w:tcW w:w="146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      68,7</w:t>
            </w:r>
          </w:p>
        </w:tc>
      </w:tr>
      <w:tr w:rsidR="00D8743B" w:rsidRPr="00D8743B" w:rsidTr="003A195D">
        <w:tc>
          <w:tcPr>
            <w:tcW w:w="43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223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.с</w:t>
            </w:r>
            <w:proofErr w:type="gramEnd"/>
            <w:r w:rsidRPr="00D8743B">
              <w:t>оветская 24а</w:t>
            </w:r>
          </w:p>
        </w:tc>
        <w:tc>
          <w:tcPr>
            <w:tcW w:w="2040" w:type="dxa"/>
            <w:tcBorders>
              <w:left w:val="single" w:sz="1" w:space="0" w:color="000000"/>
              <w:bottom w:val="single" w:sz="1" w:space="0" w:color="000000"/>
            </w:tcBorders>
            <w:shd w:val="clear" w:color="auto" w:fill="auto"/>
          </w:tcPr>
          <w:p w:rsidR="00D8743B" w:rsidRPr="00D8743B" w:rsidRDefault="00D8743B" w:rsidP="00D8743B">
            <w:pPr>
              <w:spacing w:line="240" w:lineRule="auto"/>
              <w:rPr>
                <w:rFonts w:ascii="Times New Roman" w:hAnsi="Times New Roman" w:cs="Times New Roman"/>
                <w:sz w:val="24"/>
                <w:szCs w:val="24"/>
                <w:lang w:val="en-US"/>
              </w:rPr>
            </w:pPr>
            <w:r w:rsidRPr="00D8743B">
              <w:rPr>
                <w:rFonts w:ascii="Times New Roman" w:hAnsi="Times New Roman" w:cs="Times New Roman"/>
                <w:sz w:val="24"/>
                <w:szCs w:val="24"/>
              </w:rPr>
              <w:t>Котел</w:t>
            </w:r>
            <w:r w:rsidRPr="00D8743B">
              <w:rPr>
                <w:rFonts w:ascii="Times New Roman" w:hAnsi="Times New Roman" w:cs="Times New Roman"/>
                <w:sz w:val="24"/>
                <w:szCs w:val="24"/>
                <w:lang w:val="en-US"/>
              </w:rPr>
              <w:t xml:space="preserve"> </w:t>
            </w:r>
            <w:proofErr w:type="spellStart"/>
            <w:r w:rsidRPr="00D8743B">
              <w:rPr>
                <w:rFonts w:ascii="Times New Roman" w:hAnsi="Times New Roman" w:cs="Times New Roman"/>
                <w:sz w:val="24"/>
                <w:szCs w:val="24"/>
                <w:lang w:val="en-US"/>
              </w:rPr>
              <w:t>Viessmann</w:t>
            </w:r>
            <w:proofErr w:type="spellEnd"/>
            <w:r w:rsidRPr="00D8743B">
              <w:rPr>
                <w:rFonts w:ascii="Times New Roman" w:hAnsi="Times New Roman" w:cs="Times New Roman"/>
                <w:sz w:val="24"/>
                <w:szCs w:val="24"/>
                <w:lang w:val="en-US"/>
              </w:rPr>
              <w:t xml:space="preserve"> </w:t>
            </w:r>
            <w:proofErr w:type="spellStart"/>
            <w:r w:rsidRPr="00D8743B">
              <w:rPr>
                <w:rFonts w:ascii="Times New Roman" w:hAnsi="Times New Roman" w:cs="Times New Roman"/>
                <w:sz w:val="24"/>
                <w:szCs w:val="24"/>
                <w:lang w:val="en-US"/>
              </w:rPr>
              <w:t>Vitorond</w:t>
            </w:r>
            <w:proofErr w:type="spellEnd"/>
            <w:r w:rsidRPr="00D8743B">
              <w:rPr>
                <w:rFonts w:ascii="Times New Roman" w:hAnsi="Times New Roman" w:cs="Times New Roman"/>
                <w:sz w:val="24"/>
                <w:szCs w:val="24"/>
                <w:lang w:val="en-US"/>
              </w:rPr>
              <w:t xml:space="preserve"> 100 VR 2B 80</w:t>
            </w:r>
            <w:r w:rsidRPr="00D8743B">
              <w:rPr>
                <w:rFonts w:ascii="Times New Roman" w:hAnsi="Times New Roman" w:cs="Times New Roman"/>
                <w:sz w:val="24"/>
                <w:szCs w:val="24"/>
              </w:rPr>
              <w:t>кВт</w:t>
            </w:r>
            <w:r w:rsidRPr="00D8743B">
              <w:rPr>
                <w:rFonts w:ascii="Times New Roman" w:hAnsi="Times New Roman" w:cs="Times New Roman"/>
                <w:sz w:val="24"/>
                <w:szCs w:val="24"/>
                <w:lang w:val="en-US"/>
              </w:rPr>
              <w:t>-2</w:t>
            </w:r>
            <w:proofErr w:type="spellStart"/>
            <w:r w:rsidRPr="00D8743B">
              <w:rPr>
                <w:rFonts w:ascii="Times New Roman" w:hAnsi="Times New Roman" w:cs="Times New Roman"/>
                <w:sz w:val="24"/>
                <w:szCs w:val="24"/>
              </w:rPr>
              <w:t>шт</w:t>
            </w:r>
            <w:proofErr w:type="spellEnd"/>
            <w:r w:rsidRPr="00D8743B">
              <w:rPr>
                <w:rFonts w:ascii="Times New Roman" w:hAnsi="Times New Roman" w:cs="Times New Roman"/>
                <w:sz w:val="24"/>
                <w:szCs w:val="24"/>
                <w:lang w:val="en-US"/>
              </w:rPr>
              <w:t>.</w:t>
            </w:r>
          </w:p>
          <w:p w:rsidR="00D8743B" w:rsidRPr="00D8743B" w:rsidRDefault="00D8743B" w:rsidP="00D8743B">
            <w:pPr>
              <w:spacing w:line="240" w:lineRule="auto"/>
              <w:rPr>
                <w:rFonts w:ascii="Times New Roman" w:hAnsi="Times New Roman" w:cs="Times New Roman"/>
                <w:sz w:val="24"/>
                <w:szCs w:val="24"/>
                <w:lang w:val="en-US"/>
              </w:rPr>
            </w:pPr>
          </w:p>
        </w:tc>
        <w:tc>
          <w:tcPr>
            <w:tcW w:w="93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Природный газ</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246,467</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154,0</w:t>
            </w:r>
          </w:p>
        </w:tc>
        <w:tc>
          <w:tcPr>
            <w:tcW w:w="146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      38,0</w:t>
            </w:r>
          </w:p>
        </w:tc>
      </w:tr>
      <w:tr w:rsidR="00D8743B" w:rsidRPr="00D8743B" w:rsidTr="003A195D">
        <w:tc>
          <w:tcPr>
            <w:tcW w:w="43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223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2040" w:type="dxa"/>
            <w:tcBorders>
              <w:left w:val="single" w:sz="1" w:space="0" w:color="000000"/>
              <w:bottom w:val="single" w:sz="1" w:space="0" w:color="000000"/>
            </w:tcBorders>
            <w:shd w:val="clear" w:color="auto" w:fill="auto"/>
          </w:tcPr>
          <w:p w:rsidR="00D8743B" w:rsidRPr="00D8743B" w:rsidRDefault="00D8743B" w:rsidP="00D8743B">
            <w:pPr>
              <w:spacing w:line="240" w:lineRule="auto"/>
              <w:rPr>
                <w:rFonts w:ascii="Times New Roman" w:hAnsi="Times New Roman" w:cs="Times New Roman"/>
                <w:sz w:val="24"/>
                <w:szCs w:val="24"/>
                <w:lang w:val="en-US"/>
              </w:rPr>
            </w:pPr>
            <w:r w:rsidRPr="00D8743B">
              <w:rPr>
                <w:rFonts w:ascii="Times New Roman" w:hAnsi="Times New Roman" w:cs="Times New Roman"/>
                <w:sz w:val="24"/>
                <w:szCs w:val="24"/>
              </w:rPr>
              <w:t>Котел</w:t>
            </w:r>
            <w:r w:rsidRPr="00D8743B">
              <w:rPr>
                <w:rFonts w:ascii="Times New Roman" w:hAnsi="Times New Roman" w:cs="Times New Roman"/>
                <w:sz w:val="24"/>
                <w:szCs w:val="24"/>
                <w:lang w:val="en-US"/>
              </w:rPr>
              <w:t xml:space="preserve"> </w:t>
            </w:r>
            <w:proofErr w:type="spellStart"/>
            <w:r w:rsidRPr="00D8743B">
              <w:rPr>
                <w:rFonts w:ascii="Times New Roman" w:hAnsi="Times New Roman" w:cs="Times New Roman"/>
                <w:sz w:val="24"/>
                <w:szCs w:val="24"/>
                <w:lang w:val="en-US"/>
              </w:rPr>
              <w:t>Viessmann</w:t>
            </w:r>
            <w:proofErr w:type="spellEnd"/>
            <w:r w:rsidRPr="00D8743B">
              <w:rPr>
                <w:rFonts w:ascii="Times New Roman" w:hAnsi="Times New Roman" w:cs="Times New Roman"/>
                <w:sz w:val="24"/>
                <w:szCs w:val="24"/>
                <w:lang w:val="en-US"/>
              </w:rPr>
              <w:t xml:space="preserve"> </w:t>
            </w:r>
            <w:proofErr w:type="spellStart"/>
            <w:r w:rsidRPr="00D8743B">
              <w:rPr>
                <w:rFonts w:ascii="Times New Roman" w:hAnsi="Times New Roman" w:cs="Times New Roman"/>
                <w:sz w:val="24"/>
                <w:szCs w:val="24"/>
                <w:lang w:val="en-US"/>
              </w:rPr>
              <w:t>Vitoplex</w:t>
            </w:r>
            <w:proofErr w:type="spellEnd"/>
            <w:r w:rsidRPr="00D8743B">
              <w:rPr>
                <w:rFonts w:ascii="Times New Roman" w:hAnsi="Times New Roman" w:cs="Times New Roman"/>
                <w:sz w:val="24"/>
                <w:szCs w:val="24"/>
                <w:lang w:val="en-US"/>
              </w:rPr>
              <w:t xml:space="preserve"> 100PV1 2000 </w:t>
            </w:r>
            <w:r w:rsidRPr="00D8743B">
              <w:rPr>
                <w:rFonts w:ascii="Times New Roman" w:hAnsi="Times New Roman" w:cs="Times New Roman"/>
                <w:sz w:val="24"/>
                <w:szCs w:val="24"/>
              </w:rPr>
              <w:t>кВт</w:t>
            </w:r>
            <w:r w:rsidRPr="00D8743B">
              <w:rPr>
                <w:rFonts w:ascii="Times New Roman" w:hAnsi="Times New Roman" w:cs="Times New Roman"/>
                <w:sz w:val="24"/>
                <w:szCs w:val="24"/>
                <w:lang w:val="en-US"/>
              </w:rPr>
              <w:t xml:space="preserve"> -2</w:t>
            </w:r>
            <w:proofErr w:type="spellStart"/>
            <w:r w:rsidRPr="00D8743B">
              <w:rPr>
                <w:rFonts w:ascii="Times New Roman" w:hAnsi="Times New Roman" w:cs="Times New Roman"/>
                <w:sz w:val="24"/>
                <w:szCs w:val="24"/>
              </w:rPr>
              <w:t>шт</w:t>
            </w:r>
            <w:proofErr w:type="spellEnd"/>
            <w:r w:rsidRPr="00D8743B">
              <w:rPr>
                <w:rFonts w:ascii="Times New Roman" w:hAnsi="Times New Roman" w:cs="Times New Roman"/>
                <w:sz w:val="24"/>
                <w:szCs w:val="24"/>
                <w:lang w:val="en-US"/>
              </w:rPr>
              <w:t>.</w:t>
            </w:r>
          </w:p>
          <w:p w:rsidR="00D8743B" w:rsidRPr="00D8743B" w:rsidRDefault="00D8743B" w:rsidP="00D8743B">
            <w:pPr>
              <w:spacing w:line="240" w:lineRule="auto"/>
              <w:rPr>
                <w:rFonts w:ascii="Times New Roman" w:hAnsi="Times New Roman" w:cs="Times New Roman"/>
                <w:sz w:val="24"/>
                <w:szCs w:val="24"/>
                <w:lang w:val="en-US"/>
              </w:rPr>
            </w:pPr>
          </w:p>
        </w:tc>
        <w:tc>
          <w:tcPr>
            <w:tcW w:w="930" w:type="dxa"/>
            <w:tcBorders>
              <w:left w:val="single" w:sz="1" w:space="0" w:color="000000"/>
              <w:bottom w:val="single" w:sz="1" w:space="0" w:color="000000"/>
            </w:tcBorders>
            <w:shd w:val="clear" w:color="auto" w:fill="auto"/>
          </w:tcPr>
          <w:p w:rsidR="00D8743B" w:rsidRPr="00D8743B" w:rsidRDefault="00D8743B" w:rsidP="00D8743B">
            <w:pPr>
              <w:pStyle w:val="ae"/>
              <w:jc w:val="both"/>
            </w:pPr>
            <w:proofErr w:type="spellStart"/>
            <w:r w:rsidRPr="00D8743B">
              <w:t>Притродный</w:t>
            </w:r>
            <w:proofErr w:type="spellEnd"/>
            <w:r w:rsidRPr="00D8743B">
              <w:t xml:space="preserve"> газ</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5426,08</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        156,0</w:t>
            </w:r>
          </w:p>
        </w:tc>
        <w:tc>
          <w:tcPr>
            <w:tcW w:w="146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     846,5</w:t>
            </w:r>
          </w:p>
        </w:tc>
      </w:tr>
      <w:tr w:rsidR="00D8743B" w:rsidRPr="00D8743B" w:rsidTr="003A195D">
        <w:tc>
          <w:tcPr>
            <w:tcW w:w="432"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rPr>
                <w:b/>
                <w:bCs/>
              </w:rPr>
            </w:pPr>
          </w:p>
        </w:tc>
        <w:tc>
          <w:tcPr>
            <w:tcW w:w="2238" w:type="dxa"/>
            <w:tcBorders>
              <w:left w:val="single" w:sz="1" w:space="0" w:color="000000"/>
              <w:bottom w:val="single" w:sz="1" w:space="0" w:color="000000"/>
            </w:tcBorders>
            <w:shd w:val="clear" w:color="auto" w:fill="auto"/>
          </w:tcPr>
          <w:p w:rsidR="00D8743B" w:rsidRPr="00D8743B" w:rsidRDefault="00D8743B" w:rsidP="00D8743B">
            <w:pPr>
              <w:pStyle w:val="ae"/>
              <w:jc w:val="both"/>
              <w:rPr>
                <w:b/>
                <w:bCs/>
              </w:rPr>
            </w:pPr>
            <w:r w:rsidRPr="00D8743B">
              <w:rPr>
                <w:b/>
                <w:bCs/>
              </w:rPr>
              <w:t>Итого</w:t>
            </w:r>
          </w:p>
        </w:tc>
        <w:tc>
          <w:tcPr>
            <w:tcW w:w="2040" w:type="dxa"/>
            <w:tcBorders>
              <w:left w:val="single" w:sz="1" w:space="0" w:color="000000"/>
              <w:bottom w:val="single" w:sz="1" w:space="0" w:color="000000"/>
            </w:tcBorders>
            <w:shd w:val="clear" w:color="auto" w:fill="auto"/>
          </w:tcPr>
          <w:p w:rsidR="00D8743B" w:rsidRPr="00D8743B" w:rsidRDefault="00D8743B" w:rsidP="00D8743B">
            <w:pPr>
              <w:snapToGrid w:val="0"/>
              <w:spacing w:line="240" w:lineRule="auto"/>
              <w:rPr>
                <w:rFonts w:ascii="Times New Roman" w:hAnsi="Times New Roman" w:cs="Times New Roman"/>
                <w:b/>
                <w:bCs/>
                <w:sz w:val="24"/>
                <w:szCs w:val="24"/>
              </w:rPr>
            </w:pPr>
          </w:p>
        </w:tc>
        <w:tc>
          <w:tcPr>
            <w:tcW w:w="93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rPr>
                <w:b/>
                <w:bCs/>
              </w:rPr>
            </w:pP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6115,537</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p>
        </w:tc>
        <w:tc>
          <w:tcPr>
            <w:tcW w:w="146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 xml:space="preserve">    953,2</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b/>
          <w:bCs/>
          <w:color w:val="000000"/>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Часть 9. Технико-экономические показатели теплоснабжающей организации.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color w:val="000000"/>
          <w:sz w:val="24"/>
          <w:szCs w:val="24"/>
        </w:rPr>
        <w:tab/>
      </w:r>
      <w:r w:rsidRPr="00D8743B">
        <w:rPr>
          <w:rFonts w:ascii="Times New Roman" w:hAnsi="Times New Roman" w:cs="Times New Roman"/>
          <w:color w:val="000000"/>
          <w:sz w:val="24"/>
          <w:szCs w:val="24"/>
        </w:rPr>
        <w:t xml:space="preserve">Описание результатов хозяйственной деятельности теплоснабжающих и </w:t>
      </w:r>
      <w:proofErr w:type="spellStart"/>
      <w:r w:rsidRPr="00D8743B">
        <w:rPr>
          <w:rFonts w:ascii="Times New Roman" w:hAnsi="Times New Roman" w:cs="Times New Roman"/>
          <w:color w:val="000000"/>
          <w:sz w:val="24"/>
          <w:szCs w:val="24"/>
        </w:rPr>
        <w:t>теплосетевых</w:t>
      </w:r>
      <w:proofErr w:type="spellEnd"/>
      <w:r w:rsidRPr="00D8743B">
        <w:rPr>
          <w:rFonts w:ascii="Times New Roman" w:hAnsi="Times New Roman" w:cs="Times New Roman"/>
          <w:color w:val="000000"/>
          <w:sz w:val="24"/>
          <w:szCs w:val="24"/>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D8743B">
        <w:rPr>
          <w:rFonts w:ascii="Times New Roman" w:hAnsi="Times New Roman" w:cs="Times New Roman"/>
          <w:color w:val="000000"/>
          <w:sz w:val="24"/>
          <w:szCs w:val="24"/>
        </w:rPr>
        <w:t>теплосетевыми</w:t>
      </w:r>
      <w:proofErr w:type="spellEnd"/>
      <w:r w:rsidRPr="00D8743B">
        <w:rPr>
          <w:rFonts w:ascii="Times New Roman" w:hAnsi="Times New Roman" w:cs="Times New Roman"/>
          <w:color w:val="000000"/>
          <w:sz w:val="24"/>
          <w:szCs w:val="24"/>
        </w:rPr>
        <w:t xml:space="preserve"> организациями, представлено в табл. 2.9.1.</w: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color w:val="000000"/>
          <w:sz w:val="24"/>
          <w:szCs w:val="24"/>
        </w:rPr>
        <w:tab/>
      </w:r>
      <w:r w:rsidRPr="00D8743B">
        <w:rPr>
          <w:rFonts w:ascii="Times New Roman" w:hAnsi="Times New Roman" w:cs="Times New Roman"/>
          <w:color w:val="000000"/>
          <w:spacing w:val="-5"/>
          <w:sz w:val="24"/>
          <w:szCs w:val="24"/>
        </w:rPr>
        <w:t>Таблица 2. 9.1.Технико-экономические показатели теплоснабжающей организации МУП  «</w:t>
      </w:r>
      <w:proofErr w:type="spellStart"/>
      <w:r w:rsidRPr="00D8743B">
        <w:rPr>
          <w:rFonts w:ascii="Times New Roman" w:hAnsi="Times New Roman" w:cs="Times New Roman"/>
          <w:color w:val="000000"/>
          <w:spacing w:val="-5"/>
          <w:sz w:val="24"/>
          <w:szCs w:val="24"/>
        </w:rPr>
        <w:t>Прутские</w:t>
      </w:r>
      <w:proofErr w:type="spellEnd"/>
      <w:r w:rsidRPr="00D8743B">
        <w:rPr>
          <w:rFonts w:ascii="Times New Roman" w:hAnsi="Times New Roman" w:cs="Times New Roman"/>
          <w:color w:val="000000"/>
          <w:spacing w:val="-5"/>
          <w:sz w:val="24"/>
          <w:szCs w:val="24"/>
        </w:rPr>
        <w:t xml:space="preserve"> коммунальные сети</w:t>
      </w:r>
      <w:r w:rsidRPr="00D8743B">
        <w:rPr>
          <w:rFonts w:ascii="Times New Roman" w:hAnsi="Times New Roman" w:cs="Times New Roman"/>
          <w:color w:val="000000"/>
          <w:spacing w:val="-8"/>
          <w:sz w:val="24"/>
          <w:szCs w:val="24"/>
        </w:rPr>
        <w:t>»</w:t>
      </w:r>
    </w:p>
    <w:tbl>
      <w:tblPr>
        <w:tblW w:w="0" w:type="auto"/>
        <w:tblInd w:w="1" w:type="dxa"/>
        <w:tblLayout w:type="fixed"/>
        <w:tblCellMar>
          <w:left w:w="0" w:type="dxa"/>
          <w:right w:w="0" w:type="dxa"/>
        </w:tblCellMar>
        <w:tblLook w:val="0000"/>
      </w:tblPr>
      <w:tblGrid>
        <w:gridCol w:w="4230"/>
        <w:gridCol w:w="4997"/>
      </w:tblGrid>
      <w:tr w:rsidR="00D8743B" w:rsidRPr="00D8743B" w:rsidTr="003A195D">
        <w:trPr>
          <w:trHeight w:hRule="exact" w:val="451"/>
        </w:trPr>
        <w:tc>
          <w:tcPr>
            <w:tcW w:w="4230" w:type="dxa"/>
            <w:tcBorders>
              <w:top w:val="single" w:sz="1" w:space="0" w:color="000000"/>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5" w:right="840"/>
              <w:rPr>
                <w:rFonts w:ascii="Times New Roman" w:hAnsi="Times New Roman" w:cs="Times New Roman"/>
                <w:sz w:val="24"/>
                <w:szCs w:val="24"/>
              </w:rPr>
            </w:pPr>
            <w:r w:rsidRPr="00D8743B">
              <w:rPr>
                <w:rFonts w:ascii="Times New Roman" w:hAnsi="Times New Roman" w:cs="Times New Roman"/>
                <w:sz w:val="24"/>
                <w:szCs w:val="24"/>
              </w:rPr>
              <w:t>Наименование организации</w:t>
            </w:r>
          </w:p>
        </w:tc>
        <w:tc>
          <w:tcPr>
            <w:tcW w:w="4997" w:type="dxa"/>
            <w:tcBorders>
              <w:top w:val="single" w:sz="1" w:space="0" w:color="000000"/>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pacing w:line="240" w:lineRule="auto"/>
              <w:rPr>
                <w:rFonts w:ascii="Times New Roman" w:hAnsi="Times New Roman" w:cs="Times New Roman"/>
                <w:color w:val="000000"/>
                <w:spacing w:val="-5"/>
                <w:sz w:val="24"/>
                <w:szCs w:val="24"/>
              </w:rPr>
            </w:pPr>
            <w:r w:rsidRPr="00D8743B">
              <w:rPr>
                <w:rFonts w:ascii="Times New Roman" w:hAnsi="Times New Roman" w:cs="Times New Roman"/>
                <w:sz w:val="24"/>
                <w:szCs w:val="24"/>
              </w:rPr>
              <w:t>МУП «</w:t>
            </w:r>
            <w:proofErr w:type="spellStart"/>
            <w:r w:rsidRPr="00D8743B">
              <w:rPr>
                <w:rFonts w:ascii="Times New Roman" w:hAnsi="Times New Roman" w:cs="Times New Roman"/>
                <w:sz w:val="24"/>
                <w:szCs w:val="24"/>
              </w:rPr>
              <w:t>Прутские</w:t>
            </w:r>
            <w:proofErr w:type="spellEnd"/>
            <w:r w:rsidRPr="00D8743B">
              <w:rPr>
                <w:rFonts w:ascii="Times New Roman" w:hAnsi="Times New Roman" w:cs="Times New Roman"/>
                <w:sz w:val="24"/>
                <w:szCs w:val="24"/>
              </w:rPr>
              <w:t xml:space="preserve"> коммунальные сети»</w:t>
            </w:r>
          </w:p>
        </w:tc>
      </w:tr>
      <w:tr w:rsidR="00D8743B" w:rsidRPr="00D8743B" w:rsidTr="003A195D">
        <w:trPr>
          <w:trHeight w:hRule="exact" w:val="451"/>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5" w:right="840"/>
              <w:rPr>
                <w:rFonts w:ascii="Times New Roman" w:hAnsi="Times New Roman" w:cs="Times New Roman"/>
                <w:color w:val="000000"/>
                <w:sz w:val="24"/>
                <w:szCs w:val="24"/>
              </w:rPr>
            </w:pPr>
            <w:proofErr w:type="gramStart"/>
            <w:r w:rsidRPr="00D8743B">
              <w:rPr>
                <w:rFonts w:ascii="Times New Roman" w:hAnsi="Times New Roman" w:cs="Times New Roman"/>
                <w:color w:val="000000"/>
                <w:spacing w:val="-5"/>
                <w:sz w:val="24"/>
                <w:szCs w:val="24"/>
              </w:rPr>
              <w:t>Место расположение</w:t>
            </w:r>
            <w:proofErr w:type="gramEnd"/>
            <w:r w:rsidRPr="00D8743B">
              <w:rPr>
                <w:rFonts w:ascii="Times New Roman" w:hAnsi="Times New Roman" w:cs="Times New Roman"/>
                <w:color w:val="000000"/>
                <w:spacing w:val="-5"/>
                <w:sz w:val="24"/>
                <w:szCs w:val="24"/>
              </w:rPr>
              <w:t xml:space="preserve"> организации</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pacing w:line="240" w:lineRule="auto"/>
              <w:rPr>
                <w:rFonts w:ascii="Times New Roman" w:hAnsi="Times New Roman" w:cs="Times New Roman"/>
                <w:color w:val="000000"/>
                <w:spacing w:val="-5"/>
                <w:sz w:val="24"/>
                <w:szCs w:val="24"/>
              </w:rPr>
            </w:pPr>
            <w:proofErr w:type="spellStart"/>
            <w:r w:rsidRPr="00D8743B">
              <w:rPr>
                <w:rFonts w:ascii="Times New Roman" w:hAnsi="Times New Roman" w:cs="Times New Roman"/>
                <w:color w:val="000000"/>
                <w:sz w:val="24"/>
                <w:szCs w:val="24"/>
              </w:rPr>
              <w:t>п</w:t>
            </w:r>
            <w:proofErr w:type="gramStart"/>
            <w:r w:rsidRPr="00D8743B">
              <w:rPr>
                <w:rFonts w:ascii="Times New Roman" w:hAnsi="Times New Roman" w:cs="Times New Roman"/>
                <w:color w:val="000000"/>
                <w:sz w:val="24"/>
                <w:szCs w:val="24"/>
              </w:rPr>
              <w:t>.П</w:t>
            </w:r>
            <w:proofErr w:type="gramEnd"/>
            <w:r w:rsidRPr="00D8743B">
              <w:rPr>
                <w:rFonts w:ascii="Times New Roman" w:hAnsi="Times New Roman" w:cs="Times New Roman"/>
                <w:color w:val="000000"/>
                <w:sz w:val="24"/>
                <w:szCs w:val="24"/>
              </w:rPr>
              <w:t>рутской</w:t>
            </w:r>
            <w:proofErr w:type="spellEnd"/>
          </w:p>
        </w:tc>
      </w:tr>
      <w:tr w:rsidR="00D8743B" w:rsidRPr="00D8743B" w:rsidTr="003A195D">
        <w:trPr>
          <w:trHeight w:hRule="exact" w:val="552"/>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5" w:right="842"/>
              <w:rPr>
                <w:rFonts w:ascii="Times New Roman" w:hAnsi="Times New Roman" w:cs="Times New Roman"/>
                <w:color w:val="000000"/>
                <w:sz w:val="24"/>
                <w:szCs w:val="24"/>
              </w:rPr>
            </w:pPr>
            <w:r w:rsidRPr="00D8743B">
              <w:rPr>
                <w:rFonts w:ascii="Times New Roman" w:hAnsi="Times New Roman" w:cs="Times New Roman"/>
                <w:color w:val="000000"/>
                <w:spacing w:val="-5"/>
                <w:sz w:val="24"/>
                <w:szCs w:val="24"/>
              </w:rPr>
              <w:t xml:space="preserve">Наименование муниципального образования </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pacing w:line="240" w:lineRule="auto"/>
              <w:rPr>
                <w:rFonts w:ascii="Times New Roman" w:hAnsi="Times New Roman" w:cs="Times New Roman"/>
                <w:color w:val="000000"/>
                <w:sz w:val="24"/>
                <w:szCs w:val="24"/>
              </w:rPr>
            </w:pPr>
            <w:r w:rsidRPr="00D8743B">
              <w:rPr>
                <w:rFonts w:ascii="Times New Roman" w:hAnsi="Times New Roman" w:cs="Times New Roman"/>
                <w:color w:val="000000"/>
                <w:sz w:val="24"/>
                <w:szCs w:val="24"/>
              </w:rPr>
              <w:t>Павловский район</w:t>
            </w:r>
          </w:p>
        </w:tc>
      </w:tr>
      <w:tr w:rsidR="00D8743B" w:rsidRPr="00D8743B" w:rsidTr="003A195D">
        <w:trPr>
          <w:trHeight w:hRule="exact" w:val="526"/>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7"/>
              <w:rPr>
                <w:rFonts w:ascii="Times New Roman" w:hAnsi="Times New Roman" w:cs="Times New Roman"/>
                <w:sz w:val="24"/>
                <w:szCs w:val="24"/>
              </w:rPr>
            </w:pPr>
            <w:r w:rsidRPr="00D8743B">
              <w:rPr>
                <w:rFonts w:ascii="Times New Roman" w:hAnsi="Times New Roman" w:cs="Times New Roman"/>
                <w:color w:val="000000"/>
                <w:sz w:val="24"/>
                <w:szCs w:val="24"/>
              </w:rPr>
              <w:t>Юридический адрес</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napToGrid w:val="0"/>
              <w:spacing w:line="240" w:lineRule="auto"/>
              <w:ind w:right="725"/>
              <w:rPr>
                <w:rFonts w:ascii="Times New Roman" w:hAnsi="Times New Roman" w:cs="Times New Roman"/>
                <w:color w:val="000000"/>
                <w:sz w:val="24"/>
                <w:szCs w:val="24"/>
              </w:rPr>
            </w:pPr>
            <w:r w:rsidRPr="00D8743B">
              <w:rPr>
                <w:rFonts w:ascii="Times New Roman" w:hAnsi="Times New Roman" w:cs="Times New Roman"/>
                <w:sz w:val="24"/>
                <w:szCs w:val="24"/>
              </w:rPr>
              <w:t xml:space="preserve">659015 Алтайский край, Павловский  район, </w:t>
            </w:r>
            <w:proofErr w:type="spellStart"/>
            <w:r w:rsidRPr="00D8743B">
              <w:rPr>
                <w:rFonts w:ascii="Times New Roman" w:hAnsi="Times New Roman" w:cs="Times New Roman"/>
                <w:sz w:val="24"/>
                <w:szCs w:val="24"/>
              </w:rPr>
              <w:t>п</w:t>
            </w:r>
            <w:proofErr w:type="gramStart"/>
            <w:r w:rsidRPr="00D8743B">
              <w:rPr>
                <w:rFonts w:ascii="Times New Roman" w:hAnsi="Times New Roman" w:cs="Times New Roman"/>
                <w:sz w:val="24"/>
                <w:szCs w:val="24"/>
              </w:rPr>
              <w:t>.П</w:t>
            </w:r>
            <w:proofErr w:type="gramEnd"/>
            <w:r w:rsidRPr="00D8743B">
              <w:rPr>
                <w:rFonts w:ascii="Times New Roman" w:hAnsi="Times New Roman" w:cs="Times New Roman"/>
                <w:sz w:val="24"/>
                <w:szCs w:val="24"/>
              </w:rPr>
              <w:t>рутской</w:t>
            </w:r>
            <w:proofErr w:type="spellEnd"/>
            <w:r w:rsidRPr="00D8743B">
              <w:rPr>
                <w:rFonts w:ascii="Times New Roman" w:hAnsi="Times New Roman" w:cs="Times New Roman"/>
                <w:sz w:val="24"/>
                <w:szCs w:val="24"/>
              </w:rPr>
              <w:t>, ул.Центральная 16 «б»</w:t>
            </w:r>
          </w:p>
        </w:tc>
      </w:tr>
      <w:tr w:rsidR="00D8743B" w:rsidRPr="00D8743B" w:rsidTr="003A195D">
        <w:trPr>
          <w:trHeight w:hRule="exact" w:val="510"/>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5"/>
              <w:rPr>
                <w:rFonts w:ascii="Times New Roman" w:hAnsi="Times New Roman" w:cs="Times New Roman"/>
                <w:color w:val="000000"/>
                <w:spacing w:val="-5"/>
                <w:sz w:val="24"/>
                <w:szCs w:val="24"/>
              </w:rPr>
            </w:pPr>
            <w:r w:rsidRPr="00D8743B">
              <w:rPr>
                <w:rFonts w:ascii="Times New Roman" w:hAnsi="Times New Roman" w:cs="Times New Roman"/>
                <w:color w:val="000000"/>
                <w:sz w:val="24"/>
                <w:szCs w:val="24"/>
              </w:rPr>
              <w:t>Почтовый адрес</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pacing w:line="240" w:lineRule="auto"/>
              <w:ind w:right="727" w:firstLine="2"/>
              <w:rPr>
                <w:rFonts w:ascii="Times New Roman" w:hAnsi="Times New Roman" w:cs="Times New Roman"/>
                <w:color w:val="000000"/>
                <w:sz w:val="24"/>
                <w:szCs w:val="24"/>
              </w:rPr>
            </w:pPr>
            <w:r w:rsidRPr="00D8743B">
              <w:rPr>
                <w:rFonts w:ascii="Times New Roman" w:hAnsi="Times New Roman" w:cs="Times New Roman"/>
                <w:color w:val="000000"/>
                <w:spacing w:val="-5"/>
                <w:sz w:val="24"/>
                <w:szCs w:val="24"/>
              </w:rPr>
              <w:t xml:space="preserve"> </w:t>
            </w:r>
            <w:r w:rsidRPr="00D8743B">
              <w:rPr>
                <w:rFonts w:ascii="Times New Roman" w:hAnsi="Times New Roman" w:cs="Times New Roman"/>
                <w:sz w:val="24"/>
                <w:szCs w:val="24"/>
              </w:rPr>
              <w:t xml:space="preserve">659015 Алтайский край, Павловский  район, </w:t>
            </w:r>
            <w:proofErr w:type="spellStart"/>
            <w:r w:rsidRPr="00D8743B">
              <w:rPr>
                <w:rFonts w:ascii="Times New Roman" w:hAnsi="Times New Roman" w:cs="Times New Roman"/>
                <w:sz w:val="24"/>
                <w:szCs w:val="24"/>
              </w:rPr>
              <w:t>п</w:t>
            </w:r>
            <w:proofErr w:type="gramStart"/>
            <w:r w:rsidRPr="00D8743B">
              <w:rPr>
                <w:rFonts w:ascii="Times New Roman" w:hAnsi="Times New Roman" w:cs="Times New Roman"/>
                <w:sz w:val="24"/>
                <w:szCs w:val="24"/>
              </w:rPr>
              <w:t>.П</w:t>
            </w:r>
            <w:proofErr w:type="gramEnd"/>
            <w:r w:rsidRPr="00D8743B">
              <w:rPr>
                <w:rFonts w:ascii="Times New Roman" w:hAnsi="Times New Roman" w:cs="Times New Roman"/>
                <w:sz w:val="24"/>
                <w:szCs w:val="24"/>
              </w:rPr>
              <w:t>рутской</w:t>
            </w:r>
            <w:proofErr w:type="spellEnd"/>
            <w:r w:rsidRPr="00D8743B">
              <w:rPr>
                <w:rFonts w:ascii="Times New Roman" w:hAnsi="Times New Roman" w:cs="Times New Roman"/>
                <w:sz w:val="24"/>
                <w:szCs w:val="24"/>
              </w:rPr>
              <w:t>, ул.Центральная 16 «б»</w:t>
            </w:r>
          </w:p>
        </w:tc>
      </w:tr>
      <w:tr w:rsidR="00D8743B" w:rsidRPr="00D8743B" w:rsidTr="003A195D">
        <w:trPr>
          <w:trHeight w:hRule="exact" w:val="285"/>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10"/>
              <w:rPr>
                <w:rFonts w:ascii="Times New Roman" w:hAnsi="Times New Roman" w:cs="Times New Roman"/>
                <w:color w:val="000000"/>
                <w:sz w:val="24"/>
                <w:szCs w:val="24"/>
              </w:rPr>
            </w:pPr>
            <w:r w:rsidRPr="00D8743B">
              <w:rPr>
                <w:rFonts w:ascii="Times New Roman" w:hAnsi="Times New Roman" w:cs="Times New Roman"/>
                <w:color w:val="000000"/>
                <w:sz w:val="24"/>
                <w:szCs w:val="24"/>
              </w:rPr>
              <w:t>Ф.И.О. руководителя</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pacing w:line="240" w:lineRule="auto"/>
              <w:rPr>
                <w:rFonts w:ascii="Times New Roman" w:hAnsi="Times New Roman" w:cs="Times New Roman"/>
                <w:color w:val="000000"/>
                <w:sz w:val="24"/>
                <w:szCs w:val="24"/>
              </w:rPr>
            </w:pPr>
            <w:proofErr w:type="spellStart"/>
            <w:r w:rsidRPr="00D8743B">
              <w:rPr>
                <w:rFonts w:ascii="Times New Roman" w:hAnsi="Times New Roman" w:cs="Times New Roman"/>
                <w:color w:val="000000"/>
                <w:sz w:val="24"/>
                <w:szCs w:val="24"/>
              </w:rPr>
              <w:t>Крохалёв</w:t>
            </w:r>
            <w:proofErr w:type="spellEnd"/>
            <w:r w:rsidRPr="00D8743B">
              <w:rPr>
                <w:rFonts w:ascii="Times New Roman" w:hAnsi="Times New Roman" w:cs="Times New Roman"/>
                <w:color w:val="000000"/>
                <w:sz w:val="24"/>
                <w:szCs w:val="24"/>
              </w:rPr>
              <w:t xml:space="preserve"> С.В.</w:t>
            </w:r>
          </w:p>
        </w:tc>
      </w:tr>
      <w:tr w:rsidR="00D8743B" w:rsidRPr="00D8743B" w:rsidTr="003A195D">
        <w:trPr>
          <w:trHeight w:hRule="exact" w:val="365"/>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7"/>
              <w:rPr>
                <w:rFonts w:ascii="Times New Roman" w:hAnsi="Times New Roman" w:cs="Times New Roman"/>
                <w:color w:val="000000"/>
                <w:sz w:val="24"/>
                <w:szCs w:val="24"/>
              </w:rPr>
            </w:pPr>
            <w:r w:rsidRPr="00D8743B">
              <w:rPr>
                <w:rFonts w:ascii="Times New Roman" w:hAnsi="Times New Roman" w:cs="Times New Roman"/>
                <w:color w:val="000000"/>
                <w:sz w:val="24"/>
                <w:szCs w:val="24"/>
              </w:rPr>
              <w:lastRenderedPageBreak/>
              <w:t>Ф.И.О. главного бухгалтера</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pacing w:line="240" w:lineRule="auto"/>
              <w:rPr>
                <w:rFonts w:ascii="Times New Roman" w:hAnsi="Times New Roman" w:cs="Times New Roman"/>
                <w:color w:val="000000"/>
                <w:spacing w:val="-4"/>
                <w:sz w:val="24"/>
                <w:szCs w:val="24"/>
              </w:rPr>
            </w:pPr>
            <w:proofErr w:type="spellStart"/>
            <w:r w:rsidRPr="00D8743B">
              <w:rPr>
                <w:rFonts w:ascii="Times New Roman" w:hAnsi="Times New Roman" w:cs="Times New Roman"/>
                <w:color w:val="000000"/>
                <w:sz w:val="24"/>
                <w:szCs w:val="24"/>
              </w:rPr>
              <w:t>Маношкина</w:t>
            </w:r>
            <w:proofErr w:type="spellEnd"/>
            <w:r w:rsidRPr="00D8743B">
              <w:rPr>
                <w:rFonts w:ascii="Times New Roman" w:hAnsi="Times New Roman" w:cs="Times New Roman"/>
                <w:color w:val="000000"/>
                <w:sz w:val="24"/>
                <w:szCs w:val="24"/>
              </w:rPr>
              <w:t xml:space="preserve"> Е.А.</w:t>
            </w:r>
          </w:p>
        </w:tc>
      </w:tr>
      <w:tr w:rsidR="00D8743B" w:rsidRPr="00D8743B" w:rsidTr="003A195D">
        <w:trPr>
          <w:trHeight w:hRule="exact" w:val="634"/>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7" w:right="874"/>
              <w:rPr>
                <w:rFonts w:ascii="Times New Roman" w:hAnsi="Times New Roman" w:cs="Times New Roman"/>
                <w:color w:val="000000"/>
                <w:spacing w:val="-5"/>
                <w:sz w:val="24"/>
                <w:szCs w:val="24"/>
              </w:rPr>
            </w:pPr>
            <w:r w:rsidRPr="00D8743B">
              <w:rPr>
                <w:rFonts w:ascii="Times New Roman" w:hAnsi="Times New Roman" w:cs="Times New Roman"/>
                <w:color w:val="000000"/>
                <w:spacing w:val="-4"/>
                <w:sz w:val="24"/>
                <w:szCs w:val="24"/>
              </w:rPr>
              <w:t xml:space="preserve">Ф.И.О. и должность лица, ответственного за </w:t>
            </w:r>
            <w:r w:rsidRPr="00D8743B">
              <w:rPr>
                <w:rFonts w:ascii="Times New Roman" w:hAnsi="Times New Roman" w:cs="Times New Roman"/>
                <w:color w:val="000000"/>
                <w:sz w:val="24"/>
                <w:szCs w:val="24"/>
              </w:rPr>
              <w:t>заполнение формы</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pacing w:line="240" w:lineRule="auto"/>
              <w:rPr>
                <w:rFonts w:ascii="Times New Roman" w:hAnsi="Times New Roman" w:cs="Times New Roman"/>
                <w:color w:val="000000"/>
                <w:spacing w:val="-5"/>
                <w:sz w:val="24"/>
                <w:szCs w:val="24"/>
              </w:rPr>
            </w:pPr>
            <w:r w:rsidRPr="00D8743B">
              <w:rPr>
                <w:rFonts w:ascii="Times New Roman" w:hAnsi="Times New Roman" w:cs="Times New Roman"/>
                <w:color w:val="000000"/>
                <w:spacing w:val="-5"/>
                <w:sz w:val="24"/>
                <w:szCs w:val="24"/>
              </w:rPr>
              <w:t xml:space="preserve">Экономист -  </w:t>
            </w:r>
            <w:proofErr w:type="spellStart"/>
            <w:r w:rsidRPr="00D8743B">
              <w:rPr>
                <w:rFonts w:ascii="Times New Roman" w:hAnsi="Times New Roman" w:cs="Times New Roman"/>
                <w:color w:val="000000"/>
                <w:spacing w:val="-5"/>
                <w:sz w:val="24"/>
                <w:szCs w:val="24"/>
              </w:rPr>
              <w:t>Пучкина</w:t>
            </w:r>
            <w:proofErr w:type="spellEnd"/>
            <w:r w:rsidRPr="00D8743B">
              <w:rPr>
                <w:rFonts w:ascii="Times New Roman" w:hAnsi="Times New Roman" w:cs="Times New Roman"/>
                <w:color w:val="000000"/>
                <w:spacing w:val="-5"/>
                <w:sz w:val="24"/>
                <w:szCs w:val="24"/>
              </w:rPr>
              <w:t xml:space="preserve"> Н.Н.</w:t>
            </w:r>
          </w:p>
        </w:tc>
      </w:tr>
      <w:tr w:rsidR="00D8743B" w:rsidRPr="00D8743B" w:rsidTr="003A195D">
        <w:trPr>
          <w:trHeight w:hRule="exact" w:val="254"/>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2"/>
              <w:rPr>
                <w:rFonts w:ascii="Times New Roman" w:hAnsi="Times New Roman" w:cs="Times New Roman"/>
                <w:color w:val="000000"/>
                <w:sz w:val="24"/>
                <w:szCs w:val="24"/>
              </w:rPr>
            </w:pPr>
            <w:r w:rsidRPr="00D8743B">
              <w:rPr>
                <w:rFonts w:ascii="Times New Roman" w:hAnsi="Times New Roman" w:cs="Times New Roman"/>
                <w:color w:val="000000"/>
                <w:spacing w:val="-5"/>
                <w:sz w:val="24"/>
                <w:szCs w:val="24"/>
              </w:rPr>
              <w:t>Контактные телефоны ((код) номер телефона)</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pacing w:line="240" w:lineRule="auto"/>
              <w:ind w:left="2"/>
              <w:rPr>
                <w:rFonts w:ascii="Times New Roman" w:hAnsi="Times New Roman" w:cs="Times New Roman"/>
                <w:color w:val="000000"/>
                <w:sz w:val="24"/>
                <w:szCs w:val="24"/>
              </w:rPr>
            </w:pPr>
            <w:r w:rsidRPr="00D8743B">
              <w:rPr>
                <w:rFonts w:ascii="Times New Roman" w:hAnsi="Times New Roman" w:cs="Times New Roman"/>
                <w:color w:val="000000"/>
                <w:sz w:val="24"/>
                <w:szCs w:val="24"/>
              </w:rPr>
              <w:t>385-81-31-3-75</w:t>
            </w:r>
          </w:p>
        </w:tc>
      </w:tr>
      <w:tr w:rsidR="00D8743B" w:rsidRPr="00D8743B" w:rsidTr="003A195D">
        <w:trPr>
          <w:trHeight w:hRule="exact" w:val="259"/>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2"/>
              <w:rPr>
                <w:rFonts w:ascii="Times New Roman" w:hAnsi="Times New Roman" w:cs="Times New Roman"/>
                <w:sz w:val="24"/>
                <w:szCs w:val="24"/>
              </w:rPr>
            </w:pPr>
            <w:r w:rsidRPr="00D8743B">
              <w:rPr>
                <w:rFonts w:ascii="Times New Roman" w:hAnsi="Times New Roman" w:cs="Times New Roman"/>
                <w:color w:val="000000"/>
                <w:sz w:val="24"/>
                <w:szCs w:val="24"/>
              </w:rPr>
              <w:t>ИНН</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napToGrid w:val="0"/>
              <w:spacing w:line="240" w:lineRule="auto"/>
              <w:ind w:left="2"/>
              <w:rPr>
                <w:rFonts w:ascii="Times New Roman" w:hAnsi="Times New Roman" w:cs="Times New Roman"/>
                <w:color w:val="000000"/>
                <w:sz w:val="24"/>
                <w:szCs w:val="24"/>
              </w:rPr>
            </w:pPr>
            <w:r w:rsidRPr="00D8743B">
              <w:rPr>
                <w:rFonts w:ascii="Times New Roman" w:hAnsi="Times New Roman" w:cs="Times New Roman"/>
                <w:sz w:val="24"/>
                <w:szCs w:val="24"/>
              </w:rPr>
              <w:t>2261010254</w:t>
            </w:r>
          </w:p>
        </w:tc>
      </w:tr>
      <w:tr w:rsidR="00D8743B" w:rsidRPr="00D8743B" w:rsidTr="003A195D">
        <w:trPr>
          <w:trHeight w:hRule="exact" w:val="259"/>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2"/>
              <w:rPr>
                <w:rFonts w:ascii="Times New Roman" w:hAnsi="Times New Roman" w:cs="Times New Roman"/>
                <w:sz w:val="24"/>
                <w:szCs w:val="24"/>
              </w:rPr>
            </w:pPr>
            <w:r w:rsidRPr="00D8743B">
              <w:rPr>
                <w:rFonts w:ascii="Times New Roman" w:hAnsi="Times New Roman" w:cs="Times New Roman"/>
                <w:color w:val="000000"/>
                <w:sz w:val="24"/>
                <w:szCs w:val="24"/>
              </w:rPr>
              <w:t>КПП</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napToGrid w:val="0"/>
              <w:spacing w:line="240" w:lineRule="auto"/>
              <w:ind w:left="2"/>
              <w:rPr>
                <w:rFonts w:ascii="Times New Roman" w:hAnsi="Times New Roman" w:cs="Times New Roman"/>
                <w:color w:val="000000"/>
                <w:sz w:val="24"/>
                <w:szCs w:val="24"/>
              </w:rPr>
            </w:pPr>
            <w:r w:rsidRPr="00D8743B">
              <w:rPr>
                <w:rFonts w:ascii="Times New Roman" w:hAnsi="Times New Roman" w:cs="Times New Roman"/>
                <w:sz w:val="24"/>
                <w:szCs w:val="24"/>
              </w:rPr>
              <w:t>226101001</w:t>
            </w:r>
          </w:p>
        </w:tc>
      </w:tr>
      <w:tr w:rsidR="00D8743B" w:rsidRPr="00D8743B" w:rsidTr="003A195D">
        <w:trPr>
          <w:trHeight w:hRule="exact" w:val="259"/>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ind w:left="7"/>
              <w:rPr>
                <w:rFonts w:ascii="Times New Roman" w:hAnsi="Times New Roman" w:cs="Times New Roman"/>
                <w:sz w:val="24"/>
                <w:szCs w:val="24"/>
              </w:rPr>
            </w:pPr>
            <w:r w:rsidRPr="00D8743B">
              <w:rPr>
                <w:rFonts w:ascii="Times New Roman" w:hAnsi="Times New Roman" w:cs="Times New Roman"/>
                <w:color w:val="000000"/>
                <w:sz w:val="24"/>
                <w:szCs w:val="24"/>
              </w:rPr>
              <w:t>ОГРН</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napToGrid w:val="0"/>
              <w:spacing w:line="240" w:lineRule="auto"/>
              <w:ind w:left="2"/>
              <w:rPr>
                <w:rFonts w:ascii="Times New Roman" w:hAnsi="Times New Roman" w:cs="Times New Roman"/>
                <w:color w:val="000000"/>
                <w:sz w:val="24"/>
                <w:szCs w:val="24"/>
              </w:rPr>
            </w:pPr>
            <w:r w:rsidRPr="00D8743B">
              <w:rPr>
                <w:rFonts w:ascii="Times New Roman" w:hAnsi="Times New Roman" w:cs="Times New Roman"/>
                <w:sz w:val="24"/>
                <w:szCs w:val="24"/>
              </w:rPr>
              <w:t>1192225035441</w:t>
            </w:r>
          </w:p>
        </w:tc>
      </w:tr>
      <w:tr w:rsidR="00D8743B" w:rsidRPr="00D8743B" w:rsidTr="003A195D">
        <w:trPr>
          <w:trHeight w:hRule="exact" w:val="481"/>
        </w:trPr>
        <w:tc>
          <w:tcPr>
            <w:tcW w:w="4230" w:type="dxa"/>
            <w:tcBorders>
              <w:left w:val="single" w:sz="1" w:space="0" w:color="000000"/>
              <w:bottom w:val="single" w:sz="1" w:space="0" w:color="000000"/>
            </w:tcBorders>
            <w:shd w:val="clear" w:color="auto" w:fill="FFFFFF"/>
          </w:tcPr>
          <w:p w:rsidR="00D8743B" w:rsidRPr="00D8743B" w:rsidRDefault="00D8743B" w:rsidP="00D8743B">
            <w:pPr>
              <w:shd w:val="clear" w:color="auto" w:fill="FFFFFF"/>
              <w:spacing w:line="240" w:lineRule="auto"/>
              <w:rPr>
                <w:rFonts w:ascii="Times New Roman" w:hAnsi="Times New Roman" w:cs="Times New Roman"/>
                <w:sz w:val="24"/>
                <w:szCs w:val="24"/>
              </w:rPr>
            </w:pPr>
            <w:r w:rsidRPr="00D8743B">
              <w:rPr>
                <w:rFonts w:ascii="Times New Roman" w:hAnsi="Times New Roman" w:cs="Times New Roman"/>
                <w:color w:val="000000"/>
                <w:sz w:val="24"/>
                <w:szCs w:val="24"/>
              </w:rPr>
              <w:t>Период представления информации:</w:t>
            </w:r>
          </w:p>
        </w:tc>
        <w:tc>
          <w:tcPr>
            <w:tcW w:w="4997" w:type="dxa"/>
            <w:tcBorders>
              <w:left w:val="single" w:sz="1" w:space="0" w:color="000000"/>
              <w:bottom w:val="single" w:sz="1" w:space="0" w:color="000000"/>
              <w:right w:val="single" w:sz="1" w:space="0" w:color="000000"/>
            </w:tcBorders>
            <w:shd w:val="clear" w:color="auto" w:fill="FFFFFF"/>
          </w:tcPr>
          <w:p w:rsidR="00D8743B" w:rsidRPr="00D8743B" w:rsidRDefault="00D8743B" w:rsidP="00D8743B">
            <w:pPr>
              <w:shd w:val="clear" w:color="auto" w:fill="FFFFFF"/>
              <w:snapToGrid w:val="0"/>
              <w:spacing w:line="240" w:lineRule="auto"/>
              <w:ind w:left="2"/>
              <w:rPr>
                <w:rFonts w:ascii="Times New Roman" w:hAnsi="Times New Roman" w:cs="Times New Roman"/>
                <w:sz w:val="24"/>
                <w:szCs w:val="24"/>
              </w:rPr>
            </w:pPr>
            <w:r w:rsidRPr="00D8743B">
              <w:rPr>
                <w:rFonts w:ascii="Times New Roman" w:hAnsi="Times New Roman" w:cs="Times New Roman"/>
                <w:sz w:val="24"/>
                <w:szCs w:val="24"/>
              </w:rPr>
              <w:t>Плановый 2021 год по МУП</w:t>
            </w:r>
            <w:proofErr w:type="gramStart"/>
            <w:r w:rsidRPr="00D8743B">
              <w:rPr>
                <w:rFonts w:ascii="Times New Roman" w:hAnsi="Times New Roman" w:cs="Times New Roman"/>
                <w:sz w:val="24"/>
                <w:szCs w:val="24"/>
              </w:rPr>
              <w:t>»</w:t>
            </w:r>
            <w:proofErr w:type="spellStart"/>
            <w:r w:rsidRPr="00D8743B">
              <w:rPr>
                <w:rFonts w:ascii="Times New Roman" w:hAnsi="Times New Roman" w:cs="Times New Roman"/>
                <w:sz w:val="24"/>
                <w:szCs w:val="24"/>
              </w:rPr>
              <w:t>П</w:t>
            </w:r>
            <w:proofErr w:type="gramEnd"/>
            <w:r w:rsidRPr="00D8743B">
              <w:rPr>
                <w:rFonts w:ascii="Times New Roman" w:hAnsi="Times New Roman" w:cs="Times New Roman"/>
                <w:sz w:val="24"/>
                <w:szCs w:val="24"/>
              </w:rPr>
              <w:t>рутские</w:t>
            </w:r>
            <w:proofErr w:type="spellEnd"/>
            <w:r w:rsidRPr="00D8743B">
              <w:rPr>
                <w:rFonts w:ascii="Times New Roman" w:hAnsi="Times New Roman" w:cs="Times New Roman"/>
                <w:sz w:val="24"/>
                <w:szCs w:val="24"/>
              </w:rPr>
              <w:t xml:space="preserve"> коммунальные сети»</w:t>
            </w:r>
          </w:p>
        </w:tc>
      </w:tr>
    </w:tbl>
    <w:p w:rsidR="00D8743B" w:rsidRPr="00D8743B" w:rsidRDefault="00D8743B" w:rsidP="00D8743B">
      <w:pPr>
        <w:spacing w:after="283" w:line="240" w:lineRule="auto"/>
        <w:rPr>
          <w:rFonts w:ascii="Times New Roman" w:hAnsi="Times New Roman" w:cs="Times New Roman"/>
          <w:sz w:val="24"/>
          <w:szCs w:val="24"/>
        </w:rPr>
      </w:pPr>
    </w:p>
    <w:tbl>
      <w:tblPr>
        <w:tblW w:w="9456" w:type="dxa"/>
        <w:tblInd w:w="55" w:type="dxa"/>
        <w:tblLayout w:type="fixed"/>
        <w:tblCellMar>
          <w:top w:w="55" w:type="dxa"/>
          <w:left w:w="55" w:type="dxa"/>
          <w:bottom w:w="55" w:type="dxa"/>
          <w:right w:w="55" w:type="dxa"/>
        </w:tblCellMar>
        <w:tblLook w:val="0000"/>
      </w:tblPr>
      <w:tblGrid>
        <w:gridCol w:w="660"/>
        <w:gridCol w:w="3135"/>
        <w:gridCol w:w="1035"/>
        <w:gridCol w:w="1455"/>
        <w:gridCol w:w="1365"/>
        <w:gridCol w:w="1806"/>
      </w:tblGrid>
      <w:tr w:rsidR="00D8743B" w:rsidRPr="00D8743B" w:rsidTr="003A195D">
        <w:tc>
          <w:tcPr>
            <w:tcW w:w="66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313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Наименование </w:t>
            </w:r>
          </w:p>
          <w:p w:rsidR="00D8743B" w:rsidRPr="00D8743B" w:rsidRDefault="00D8743B" w:rsidP="00D8743B">
            <w:pPr>
              <w:pStyle w:val="ae"/>
              <w:jc w:val="center"/>
            </w:pPr>
            <w:r w:rsidRPr="00D8743B">
              <w:t>показателя</w:t>
            </w:r>
          </w:p>
        </w:tc>
        <w:tc>
          <w:tcPr>
            <w:tcW w:w="103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Единица измерения </w:t>
            </w:r>
          </w:p>
        </w:tc>
        <w:tc>
          <w:tcPr>
            <w:tcW w:w="145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Значение показателя</w:t>
            </w:r>
          </w:p>
        </w:tc>
        <w:tc>
          <w:tcPr>
            <w:tcW w:w="136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Значение показателя </w:t>
            </w:r>
          </w:p>
        </w:tc>
        <w:tc>
          <w:tcPr>
            <w:tcW w:w="1806"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Примечание</w:t>
            </w: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t>1</w:t>
            </w:r>
          </w:p>
        </w:tc>
        <w:tc>
          <w:tcPr>
            <w:tcW w:w="8796" w:type="dxa"/>
            <w:gridSpan w:val="5"/>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rPr>
                <w:b/>
                <w:bCs/>
              </w:rPr>
              <w:t>Информация о ценах (тарифах</w:t>
            </w:r>
            <w:proofErr w:type="gramStart"/>
            <w:r w:rsidRPr="00D8743B">
              <w:rPr>
                <w:b/>
                <w:bCs/>
              </w:rPr>
              <w:t>)н</w:t>
            </w:r>
            <w:proofErr w:type="gramEnd"/>
            <w:r w:rsidRPr="00D8743B">
              <w:rPr>
                <w:b/>
                <w:bCs/>
              </w:rPr>
              <w:t>а регулируемые товары и услуги и надбавках к этим ценам (тарифам):</w:t>
            </w: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1.1</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Утвержденные тарифы на тепловую энергию для потребителей</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vMerge w:val="restart"/>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p w:rsidR="00D8743B" w:rsidRPr="00D8743B" w:rsidRDefault="00D8743B" w:rsidP="00D8743B">
            <w:pPr>
              <w:pStyle w:val="ae"/>
              <w:snapToGrid w:val="0"/>
              <w:jc w:val="center"/>
            </w:pPr>
            <w:r w:rsidRPr="00D8743B">
              <w:t xml:space="preserve">Постановление Управления Алтайского края по </w:t>
            </w:r>
            <w:proofErr w:type="spellStart"/>
            <w:r w:rsidRPr="00D8743B">
              <w:t>госсударственному</w:t>
            </w:r>
            <w:proofErr w:type="spellEnd"/>
            <w:r w:rsidRPr="00D8743B">
              <w:t xml:space="preserve"> регулированию цен и тарифов от 01.12.20 №385</w:t>
            </w:r>
            <w:proofErr w:type="gramStart"/>
            <w:r w:rsidRPr="00D8743B">
              <w:t xml:space="preserve">( </w:t>
            </w:r>
            <w:proofErr w:type="gramEnd"/>
            <w:r w:rsidRPr="00D8743B">
              <w:t>НДС не облагается )</w:t>
            </w: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proofErr w:type="spellStart"/>
            <w:r w:rsidRPr="00D8743B">
              <w:t>Одноставочный</w:t>
            </w:r>
            <w:proofErr w:type="spellEnd"/>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spellStart"/>
            <w:r w:rsidRPr="00D8743B">
              <w:t>руб</w:t>
            </w:r>
            <w:proofErr w:type="spellEnd"/>
            <w:r w:rsidRPr="00D8743B">
              <w:t>/Гкал</w:t>
            </w: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p w:rsidR="00D8743B" w:rsidRPr="00D8743B" w:rsidRDefault="00D8743B" w:rsidP="00D8743B">
            <w:pPr>
              <w:spacing w:line="240" w:lineRule="auto"/>
              <w:rPr>
                <w:rFonts w:ascii="Times New Roman" w:hAnsi="Times New Roman" w:cs="Times New Roman"/>
                <w:sz w:val="24"/>
                <w:szCs w:val="24"/>
              </w:rPr>
            </w:pP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2493,61</w:t>
            </w:r>
          </w:p>
          <w:p w:rsidR="00D8743B" w:rsidRPr="00D8743B" w:rsidRDefault="00D8743B" w:rsidP="00D8743B">
            <w:pPr>
              <w:pStyle w:val="ae"/>
              <w:snapToGrid w:val="0"/>
              <w:jc w:val="center"/>
            </w:pPr>
            <w:r w:rsidRPr="00D8743B">
              <w:t>с01.01.2021 по 30.06.2021</w:t>
            </w:r>
          </w:p>
          <w:p w:rsidR="00D8743B" w:rsidRPr="00D8743B" w:rsidRDefault="00D8743B" w:rsidP="00D8743B">
            <w:pPr>
              <w:pStyle w:val="ae"/>
              <w:snapToGrid w:val="0"/>
              <w:jc w:val="center"/>
            </w:pP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2501,65</w:t>
            </w:r>
          </w:p>
          <w:p w:rsidR="00D8743B" w:rsidRPr="00D8743B" w:rsidRDefault="00D8743B" w:rsidP="00D8743B">
            <w:pPr>
              <w:spacing w:line="240" w:lineRule="auto"/>
              <w:rPr>
                <w:rFonts w:ascii="Times New Roman" w:hAnsi="Times New Roman" w:cs="Times New Roman"/>
                <w:sz w:val="24"/>
                <w:szCs w:val="24"/>
              </w:rPr>
            </w:pPr>
            <w:r w:rsidRPr="00D8743B">
              <w:rPr>
                <w:rFonts w:ascii="Times New Roman" w:hAnsi="Times New Roman" w:cs="Times New Roman"/>
                <w:sz w:val="24"/>
                <w:szCs w:val="24"/>
              </w:rPr>
              <w:t>с 01.07.2021 по 31.12.2021</w:t>
            </w:r>
          </w:p>
        </w:tc>
        <w:tc>
          <w:tcPr>
            <w:tcW w:w="1806" w:type="dxa"/>
            <w:vMerge/>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t>2</w:t>
            </w:r>
          </w:p>
        </w:tc>
        <w:tc>
          <w:tcPr>
            <w:tcW w:w="8796" w:type="dxa"/>
            <w:gridSpan w:val="5"/>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rPr>
                <w:b/>
                <w:bCs/>
              </w:rPr>
              <w:t>Информация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организации)</w:t>
            </w: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2.1</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Вид регулируемой деятельности (производство передача и сбыт тепловой энергии)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Производство и реализация тепловой энергии на 2021г</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2.2</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Выручка от регулируемой деятельности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Руб.</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13331,07</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2.3</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Себестоимость производимых товаров (оказываемых услуг) по регулируемому виду деятельности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Руб.</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13331,07</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Расходы на топливо (природный газ), приобретаемый в ООО «Газпром </w:t>
            </w:r>
            <w:proofErr w:type="spellStart"/>
            <w:r w:rsidRPr="00D8743B">
              <w:t>межрегионгаз</w:t>
            </w:r>
            <w:proofErr w:type="spellEnd"/>
            <w:r w:rsidRPr="00D8743B">
              <w:t xml:space="preserve"> </w:t>
            </w:r>
            <w:r w:rsidRPr="00D8743B">
              <w:lastRenderedPageBreak/>
              <w:t>Новосибирск»</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lastRenderedPageBreak/>
              <w:t>Тыс. Руб.</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     7201,55</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Цена газа</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spellStart"/>
            <w:r w:rsidRPr="00D8743B">
              <w:t>руб</w:t>
            </w:r>
            <w:proofErr w:type="spellEnd"/>
            <w:r w:rsidRPr="00D8743B">
              <w:t>/т</w:t>
            </w:r>
            <w:proofErr w:type="gramStart"/>
            <w:r w:rsidRPr="00D8743B">
              <w:t>.м</w:t>
            </w:r>
            <w:proofErr w:type="gramEnd"/>
            <w:r w:rsidRPr="00D8743B">
              <w:t>3</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5992,75</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Объем газа</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w:t>
            </w:r>
            <w:proofErr w:type="gramStart"/>
            <w:r w:rsidRPr="00D8743B">
              <w:t>.м</w:t>
            </w:r>
            <w:proofErr w:type="gramEnd"/>
            <w:r w:rsidRPr="00D8743B">
              <w:t>3</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1201,71</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Средневзвешенная стоимость 1 кВт/</w:t>
            </w:r>
            <w:proofErr w:type="gramStart"/>
            <w:r w:rsidRPr="00D8743B">
              <w:t>ч</w:t>
            </w:r>
            <w:proofErr w:type="gramEnd"/>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spellStart"/>
            <w:r w:rsidRPr="00D8743B">
              <w:t>Руб</w:t>
            </w:r>
            <w:proofErr w:type="spellEnd"/>
            <w:r w:rsidRPr="00D8743B">
              <w:t>/кВт</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7,115</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Объем приобретения электрической энергии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 xml:space="preserve">Тыс. </w:t>
            </w:r>
            <w:proofErr w:type="spellStart"/>
            <w:r w:rsidRPr="00D8743B">
              <w:t>Квт</w:t>
            </w:r>
            <w:proofErr w:type="spellEnd"/>
            <w:r w:rsidRPr="00D8743B">
              <w:t>/ч</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250,537</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Расходы на прочие покупаемые энергетические ресурсы</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w:t>
            </w:r>
            <w:proofErr w:type="gramStart"/>
            <w:r w:rsidRPr="00D8743B">
              <w:t>.р</w:t>
            </w:r>
            <w:proofErr w:type="gramEnd"/>
            <w:r w:rsidRPr="00D8743B">
              <w:t>уб.</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     1782,63</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Расходы на приобретение холодной воды, используемой в технологическом процессе</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Руб.</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          95,23</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Расходы на оплату труда и отчисления на социальные нужды основного производственного персонала</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Руб.</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3737,25</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Расходы на оплату услуг и работ</w:t>
            </w:r>
            <w:proofErr w:type="gramStart"/>
            <w:r w:rsidRPr="00D8743B">
              <w:t xml:space="preserve"> ,</w:t>
            </w:r>
            <w:proofErr w:type="gramEnd"/>
            <w:r w:rsidRPr="00D8743B">
              <w:t>выполняемых по договорам с организациями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spellStart"/>
            <w:r w:rsidRPr="00D8743B">
              <w:t>тыс</w:t>
            </w:r>
            <w:proofErr w:type="gramStart"/>
            <w:r w:rsidRPr="00D8743B">
              <w:t>.р</w:t>
            </w:r>
            <w:proofErr w:type="gramEnd"/>
            <w:r w:rsidRPr="00D8743B">
              <w:t>уб</w:t>
            </w:r>
            <w:proofErr w:type="spellEnd"/>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53,07</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Другие расходы</w:t>
            </w:r>
            <w:proofErr w:type="gramStart"/>
            <w:r w:rsidRPr="00D8743B">
              <w:t xml:space="preserve"> ,</w:t>
            </w:r>
            <w:proofErr w:type="gramEnd"/>
            <w:r w:rsidRPr="00D8743B">
              <w:t>связанные с производством и реализацией продукции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 xml:space="preserve">Тыс. </w:t>
            </w:r>
            <w:proofErr w:type="spellStart"/>
            <w:r w:rsidRPr="00D8743B">
              <w:t>руб</w:t>
            </w:r>
            <w:proofErr w:type="spellEnd"/>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   130,31</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Расход на текущий ремонт основных производственных средств</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Руб.</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331,02</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2.4</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 Прибыль от продажи товаров и услуг</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Руб.</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130,31</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2.5</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Объем выработанной тепловой энергии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Гкал</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7,605</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2.6</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Объем тепловой энергии, отпускаемой потребителям, в том числе</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Гкал</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7,427</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По нормативам потребления</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 Гкал</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2,538</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по приборам учёта</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тыс</w:t>
            </w:r>
            <w:proofErr w:type="gramStart"/>
            <w:r w:rsidRPr="00D8743B">
              <w:t>.Г</w:t>
            </w:r>
            <w:proofErr w:type="gramEnd"/>
            <w:r w:rsidRPr="00D8743B">
              <w:t>кал</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4,889</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2.7</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Технологические потери тепловой энергии при передаче по тепловым сетям</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28,11</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2.8</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Протяженность тепловых сетей </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gramStart"/>
            <w:r w:rsidRPr="00D8743B">
              <w:t>км</w:t>
            </w:r>
            <w:proofErr w:type="gramEnd"/>
            <w:r w:rsidRPr="00D8743B">
              <w:t>.</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3,99</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2.9</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котельных</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шт.</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lastRenderedPageBreak/>
              <w:t>2.10</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proofErr w:type="spellStart"/>
            <w:r w:rsidRPr="00D8743B">
              <w:t>Среднечписочная</w:t>
            </w:r>
            <w:proofErr w:type="spellEnd"/>
            <w:r w:rsidRPr="00D8743B">
              <w:t xml:space="preserve"> численность основного производственного персонала</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человек</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10,8</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2.11</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Удельный расход условного топлива на единицу тепловой энергии, отпускаемую в тепловую сеть</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gramStart"/>
            <w:r w:rsidRPr="00D8743B">
              <w:t>Кг</w:t>
            </w:r>
            <w:proofErr w:type="gramEnd"/>
            <w:r w:rsidRPr="00D8743B">
              <w:t xml:space="preserve"> </w:t>
            </w:r>
            <w:proofErr w:type="spellStart"/>
            <w:r w:rsidRPr="00D8743B">
              <w:t>у.т</w:t>
            </w:r>
            <w:proofErr w:type="spellEnd"/>
            <w:r w:rsidRPr="00D8743B">
              <w:t>./Гкал</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161,8</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2.12</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Удельный расход электрической энергии на единицу тепловой энергии, отпускаемой в тепловую сеть</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 xml:space="preserve">Тыс. </w:t>
            </w:r>
            <w:proofErr w:type="spellStart"/>
            <w:r w:rsidRPr="00D8743B">
              <w:t>Квтч</w:t>
            </w:r>
            <w:proofErr w:type="spellEnd"/>
            <w:r w:rsidRPr="00D8743B">
              <w:t>/Гкал</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        33,75</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2.13</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Удельный расход холодной воды на единицу тепловой энергии, отпускаемой в тепловую сеть</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Куб</w:t>
            </w:r>
            <w:proofErr w:type="gramStart"/>
            <w:r w:rsidRPr="00D8743B">
              <w:t>.м</w:t>
            </w:r>
            <w:proofErr w:type="gramEnd"/>
            <w:r w:rsidRPr="00D8743B">
              <w:t>/Гкал</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0,25</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t>3</w:t>
            </w:r>
          </w:p>
        </w:tc>
        <w:tc>
          <w:tcPr>
            <w:tcW w:w="8796" w:type="dxa"/>
            <w:gridSpan w:val="5"/>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rPr>
                <w:b/>
                <w:bCs/>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3.1</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аварий на системах теплоснабжения</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 xml:space="preserve">Единиц на </w:t>
            </w:r>
            <w:proofErr w:type="gramStart"/>
            <w:r w:rsidRPr="00D8743B">
              <w:t>км</w:t>
            </w:r>
            <w:proofErr w:type="gramEnd"/>
            <w:r w:rsidRPr="00D8743B">
              <w:t>.</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3.2</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часов  (суммарно за календарный год), превышающих допустимую продолжительность перерыва подачи тепловой энергии, и количество потребителей, затронутых ограничениями подачи  тепловой энергии, в том числе:</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часов (суммарно за календарный год)</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час</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потребителей, затронутых ограничениями подачи тепловой энергии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человек</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3.3</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час</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t>4</w:t>
            </w:r>
          </w:p>
        </w:tc>
        <w:tc>
          <w:tcPr>
            <w:tcW w:w="8796" w:type="dxa"/>
            <w:gridSpan w:val="5"/>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rPr>
                <w:b/>
                <w:bCs/>
              </w:rPr>
              <w:t>Информация об инвестиционных программах</w:t>
            </w: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4.1</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Цели инвестиционной </w:t>
            </w:r>
            <w:r w:rsidRPr="00D8743B">
              <w:lastRenderedPageBreak/>
              <w:t>программы</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2820" w:type="dxa"/>
            <w:gridSpan w:val="2"/>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Обеспечение </w:t>
            </w:r>
            <w:r w:rsidRPr="00D8743B">
              <w:lastRenderedPageBreak/>
              <w:t>бесперебойной и аварийной подачи тепловой энергии от источника до потребителя</w:t>
            </w: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lastRenderedPageBreak/>
              <w:t xml:space="preserve"> </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Сроки начала и окончания  реализации инвестиционной программы</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год</w:t>
            </w:r>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Потребность в финансовых средствах, необходимых для реализации инвестиционной программы</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 xml:space="preserve">Тыс. </w:t>
            </w:r>
            <w:proofErr w:type="spellStart"/>
            <w:r w:rsidRPr="00D8743B">
              <w:t>руб</w:t>
            </w:r>
            <w:proofErr w:type="spellEnd"/>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t>5</w:t>
            </w:r>
          </w:p>
        </w:tc>
        <w:tc>
          <w:tcPr>
            <w:tcW w:w="8796" w:type="dxa"/>
            <w:gridSpan w:val="5"/>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rPr>
                <w:b/>
                <w:bCs/>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5.1</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поданных и зарегистрированных заявок на подключение к системе теплоснабжения</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spellStart"/>
            <w:proofErr w:type="gramStart"/>
            <w:r w:rsidRPr="00D8743B">
              <w:t>шт</w:t>
            </w:r>
            <w:proofErr w:type="spellEnd"/>
            <w:proofErr w:type="gramEnd"/>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5.2</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исполненных заявок на подключение к системе теплоснабжения</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spellStart"/>
            <w:proofErr w:type="gramStart"/>
            <w:r w:rsidRPr="00D8743B">
              <w:t>шт</w:t>
            </w:r>
            <w:proofErr w:type="spellEnd"/>
            <w:proofErr w:type="gramEnd"/>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5.3</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Количество заявок на подключение к системе теплоснабжения, по которым принято решение об отказе в подключении</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roofErr w:type="spellStart"/>
            <w:proofErr w:type="gramStart"/>
            <w:r w:rsidRPr="00D8743B">
              <w:t>шт</w:t>
            </w:r>
            <w:proofErr w:type="spellEnd"/>
            <w:proofErr w:type="gramEnd"/>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r w:rsidR="00D8743B" w:rsidRPr="00D8743B" w:rsidTr="003A195D">
        <w:tc>
          <w:tcPr>
            <w:tcW w:w="66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5.4</w:t>
            </w:r>
          </w:p>
        </w:tc>
        <w:tc>
          <w:tcPr>
            <w:tcW w:w="3135"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Информация о резерве мощности системы теплоснабжения</w:t>
            </w:r>
          </w:p>
        </w:tc>
        <w:tc>
          <w:tcPr>
            <w:tcW w:w="10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Гкал/</w:t>
            </w:r>
            <w:proofErr w:type="gramStart"/>
            <w:r w:rsidRPr="00D8743B">
              <w:t>ч</w:t>
            </w:r>
            <w:proofErr w:type="gramEnd"/>
          </w:p>
        </w:tc>
        <w:tc>
          <w:tcPr>
            <w:tcW w:w="145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1,579</w:t>
            </w:r>
          </w:p>
        </w:tc>
        <w:tc>
          <w:tcPr>
            <w:tcW w:w="136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80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Часть 10. Цены и тарифы в сфере теплоснабжения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Динамика утвержденных тарифов с учетом последних пяти лет приведена в табл.2.10.1</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Таблица 2.10.1. Динамика тарифов на тепловую энергию теплоснабжающих организаций, действующих на территории МО Прутской сельсовет (НДС не облагается)</w:t>
      </w:r>
    </w:p>
    <w:tbl>
      <w:tblPr>
        <w:tblW w:w="0" w:type="auto"/>
        <w:tblInd w:w="55" w:type="dxa"/>
        <w:tblLayout w:type="fixed"/>
        <w:tblCellMar>
          <w:top w:w="55" w:type="dxa"/>
          <w:left w:w="55" w:type="dxa"/>
          <w:bottom w:w="55" w:type="dxa"/>
          <w:right w:w="55" w:type="dxa"/>
        </w:tblCellMar>
        <w:tblLook w:val="0000"/>
      </w:tblPr>
      <w:tblGrid>
        <w:gridCol w:w="1680"/>
        <w:gridCol w:w="1185"/>
        <w:gridCol w:w="1320"/>
        <w:gridCol w:w="1920"/>
        <w:gridCol w:w="1695"/>
        <w:gridCol w:w="1647"/>
      </w:tblGrid>
      <w:tr w:rsidR="00D8743B" w:rsidRPr="00D8743B" w:rsidTr="003A195D">
        <w:tc>
          <w:tcPr>
            <w:tcW w:w="168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pPr>
            <w:r w:rsidRPr="00D8743B">
              <w:t>года</w:t>
            </w:r>
          </w:p>
        </w:tc>
        <w:tc>
          <w:tcPr>
            <w:tcW w:w="118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2016 г.</w:t>
            </w:r>
          </w:p>
        </w:tc>
        <w:tc>
          <w:tcPr>
            <w:tcW w:w="132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2017г.</w:t>
            </w:r>
          </w:p>
        </w:tc>
        <w:tc>
          <w:tcPr>
            <w:tcW w:w="192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pPr>
            <w:r w:rsidRPr="00D8743B">
              <w:t xml:space="preserve">         2018г</w:t>
            </w:r>
          </w:p>
        </w:tc>
        <w:tc>
          <w:tcPr>
            <w:tcW w:w="169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2019г</w:t>
            </w:r>
          </w:p>
        </w:tc>
        <w:tc>
          <w:tcPr>
            <w:tcW w:w="1647"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 xml:space="preserve">2020г </w:t>
            </w:r>
          </w:p>
        </w:tc>
      </w:tr>
      <w:tr w:rsidR="00D8743B" w:rsidRPr="00D8743B" w:rsidTr="003A195D">
        <w:tc>
          <w:tcPr>
            <w:tcW w:w="168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pPr>
            <w:r w:rsidRPr="00D8743B">
              <w:t>Сумма, руб.</w:t>
            </w:r>
          </w:p>
        </w:tc>
        <w:tc>
          <w:tcPr>
            <w:tcW w:w="118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ср.2276,75</w:t>
            </w:r>
          </w:p>
        </w:tc>
        <w:tc>
          <w:tcPr>
            <w:tcW w:w="13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ср.2350,71</w:t>
            </w:r>
          </w:p>
        </w:tc>
        <w:tc>
          <w:tcPr>
            <w:tcW w:w="19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ср.2379,24</w:t>
            </w:r>
          </w:p>
        </w:tc>
        <w:tc>
          <w:tcPr>
            <w:tcW w:w="169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ср.2407,76</w:t>
            </w:r>
          </w:p>
        </w:tc>
        <w:tc>
          <w:tcPr>
            <w:tcW w:w="1647"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ср.2450,69</w:t>
            </w:r>
          </w:p>
        </w:tc>
      </w:tr>
      <w:tr w:rsidR="00D8743B" w:rsidRPr="00D8743B" w:rsidTr="003A195D">
        <w:tc>
          <w:tcPr>
            <w:tcW w:w="168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pPr>
            <w:r w:rsidRPr="00D8743B">
              <w:t>% роста</w:t>
            </w:r>
          </w:p>
        </w:tc>
        <w:tc>
          <w:tcPr>
            <w:tcW w:w="118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14,9</w:t>
            </w:r>
          </w:p>
        </w:tc>
        <w:tc>
          <w:tcPr>
            <w:tcW w:w="13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3,2</w:t>
            </w:r>
          </w:p>
        </w:tc>
        <w:tc>
          <w:tcPr>
            <w:tcW w:w="19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1,2</w:t>
            </w:r>
          </w:p>
        </w:tc>
        <w:tc>
          <w:tcPr>
            <w:tcW w:w="169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1,2</w:t>
            </w:r>
          </w:p>
        </w:tc>
        <w:tc>
          <w:tcPr>
            <w:tcW w:w="1647"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1,8</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Рис. 2.10.1 Динамика тарифов на тепловую энергию.</w: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noProof/>
          <w:sz w:val="24"/>
          <w:szCs w:val="24"/>
        </w:rPr>
        <w:lastRenderedPageBreak/>
        <w:drawing>
          <wp:anchor distT="0" distB="0" distL="114300" distR="114300" simplePos="0" relativeHeight="251718656" behindDoc="0" locked="0" layoutInCell="1" allowOverlap="1">
            <wp:simplePos x="0" y="0"/>
            <wp:positionH relativeFrom="column">
              <wp:align>left</wp:align>
            </wp:positionH>
            <wp:positionV relativeFrom="paragraph">
              <wp:posOffset>-3810</wp:posOffset>
            </wp:positionV>
            <wp:extent cx="5544185" cy="2658110"/>
            <wp:effectExtent l="0" t="0" r="0" b="0"/>
            <wp:wrapSquare wrapText="right"/>
            <wp:docPr id="59" name="Объект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D8743B">
        <w:rPr>
          <w:rFonts w:ascii="Times New Roman" w:hAnsi="Times New Roman" w:cs="Times New Roman"/>
          <w:sz w:val="24"/>
          <w:szCs w:val="24"/>
        </w:rPr>
        <w:br w:type="textWrapping" w:clear="all"/>
      </w:r>
    </w:p>
    <w:p w:rsidR="00D8743B" w:rsidRPr="00D8743B" w:rsidRDefault="00D8743B" w:rsidP="00D8743B">
      <w:pPr>
        <w:spacing w:line="240" w:lineRule="auto"/>
        <w:jc w:val="both"/>
        <w:rPr>
          <w:rFonts w:ascii="Times New Roman" w:hAnsi="Times New Roman" w:cs="Times New Roman"/>
          <w:b/>
          <w:bCs/>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t>Часть 11. Описание существующих и технологических проблем в системах теплоснабжения поселения</w:t>
      </w:r>
    </w:p>
    <w:p w:rsidR="00D8743B" w:rsidRPr="00D8743B" w:rsidRDefault="00D8743B" w:rsidP="00D8743B">
      <w:pPr>
        <w:spacing w:line="240" w:lineRule="auto"/>
        <w:ind w:firstLine="708"/>
        <w:jc w:val="both"/>
        <w:rPr>
          <w:rFonts w:ascii="Times New Roman" w:hAnsi="Times New Roman" w:cs="Times New Roman"/>
          <w:sz w:val="24"/>
          <w:szCs w:val="24"/>
        </w:rPr>
      </w:pPr>
      <w:r w:rsidRPr="00D8743B">
        <w:rPr>
          <w:rFonts w:ascii="Times New Roman" w:hAnsi="Times New Roman" w:cs="Times New Roman"/>
          <w:sz w:val="24"/>
          <w:szCs w:val="24"/>
        </w:rPr>
        <w:t>Из статьи 23 Федерального закона от 27 июля 2010 года №190-ФЗ «О теплоснабжении» следует:</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Статья 23. Организация развития систем теплоснабжения поселений, городских округов</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1. Развитие систем теплоснабжения поселений, городских округов осуществляется в целях удовлетворения спроса на тепловую энергию, теплоноситель и </w:t>
      </w:r>
      <w:proofErr w:type="spellStart"/>
      <w:proofErr w:type="gramStart"/>
      <w:r w:rsidRPr="00D8743B">
        <w:rPr>
          <w:rFonts w:ascii="Times New Roman" w:hAnsi="Times New Roman" w:cs="Times New Roman"/>
          <w:sz w:val="24"/>
          <w:szCs w:val="24"/>
        </w:rPr>
        <w:t>и</w:t>
      </w:r>
      <w:proofErr w:type="spellEnd"/>
      <w:proofErr w:type="gramEnd"/>
      <w:r w:rsidRPr="00D8743B">
        <w:rPr>
          <w:rFonts w:ascii="Times New Roman" w:hAnsi="Times New Roman" w:cs="Times New Roman"/>
          <w:sz w:val="24"/>
          <w:szCs w:val="24"/>
        </w:rPr>
        <w:t xml:space="preserve">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1) определение условий организации централизованного теплоснабжения, индивидуального теплоснабжения, а также поквартирного теплоснабжения;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2) решение о загрузке источников тепловой энергии, принятые в соответствии со схемой теплоснабжения;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lastRenderedPageBreak/>
        <w:tab/>
        <w:t>4) радиус эффективного теплоснабжения, позволяющий определить условия, при которых подключение тепло потребляющих установок к системе теплоснабжения целесообразно вследствие увеличения совокупных расходов в указанной системе;</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5) оптимальный температурный график и оценку затрат при необходимости его изменения.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В настоящее время (2021 году) сложилась следующая ситуация с централизованным теплоснабжением МО Прутской сельсовет:</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Анализ расчетов тепловой мощности показал, что в зависимости от тепловой мощности источника теплоты системы теплоснабжения можно классифицировать </w:t>
      </w:r>
      <w:proofErr w:type="gramStart"/>
      <w:r w:rsidRPr="00D8743B">
        <w:rPr>
          <w:rFonts w:ascii="Times New Roman" w:hAnsi="Times New Roman" w:cs="Times New Roman"/>
          <w:sz w:val="24"/>
          <w:szCs w:val="24"/>
        </w:rPr>
        <w:t>по</w:t>
      </w:r>
      <w:proofErr w:type="gramEnd"/>
      <w:r w:rsidRPr="00D8743B">
        <w:rPr>
          <w:rFonts w:ascii="Times New Roman" w:hAnsi="Times New Roman" w:cs="Times New Roman"/>
          <w:sz w:val="24"/>
          <w:szCs w:val="24"/>
        </w:rPr>
        <w:t xml:space="preserve"> </w:t>
      </w:r>
      <w:proofErr w:type="gramStart"/>
      <w:r w:rsidRPr="00D8743B">
        <w:rPr>
          <w:rFonts w:ascii="Times New Roman" w:hAnsi="Times New Roman" w:cs="Times New Roman"/>
          <w:sz w:val="24"/>
          <w:szCs w:val="24"/>
        </w:rPr>
        <w:t>следующим</w:t>
      </w:r>
      <w:proofErr w:type="gramEnd"/>
      <w:r w:rsidRPr="00D8743B">
        <w:rPr>
          <w:rFonts w:ascii="Times New Roman" w:hAnsi="Times New Roman" w:cs="Times New Roman"/>
          <w:sz w:val="24"/>
          <w:szCs w:val="24"/>
        </w:rPr>
        <w:t xml:space="preserve"> категории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 умеренно </w:t>
      </w:r>
      <w:proofErr w:type="gramStart"/>
      <w:r w:rsidRPr="00D8743B">
        <w:rPr>
          <w:rFonts w:ascii="Times New Roman" w:hAnsi="Times New Roman" w:cs="Times New Roman"/>
          <w:sz w:val="24"/>
          <w:szCs w:val="24"/>
        </w:rPr>
        <w:t>централизованное</w:t>
      </w:r>
      <w:proofErr w:type="gramEnd"/>
      <w:r w:rsidRPr="00D8743B">
        <w:rPr>
          <w:rFonts w:ascii="Times New Roman" w:hAnsi="Times New Roman" w:cs="Times New Roman"/>
          <w:sz w:val="24"/>
          <w:szCs w:val="24"/>
        </w:rPr>
        <w:t xml:space="preserve"> от 3 до 20 Гкал/час;</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xml:space="preserve">- </w:t>
      </w:r>
      <w:proofErr w:type="gramStart"/>
      <w:r w:rsidRPr="00D8743B">
        <w:rPr>
          <w:rFonts w:ascii="Times New Roman" w:hAnsi="Times New Roman" w:cs="Times New Roman"/>
          <w:sz w:val="24"/>
          <w:szCs w:val="24"/>
        </w:rPr>
        <w:t>децентрализованное</w:t>
      </w:r>
      <w:proofErr w:type="gramEnd"/>
      <w:r w:rsidRPr="00D8743B">
        <w:rPr>
          <w:rFonts w:ascii="Times New Roman" w:hAnsi="Times New Roman" w:cs="Times New Roman"/>
          <w:sz w:val="24"/>
          <w:szCs w:val="24"/>
        </w:rPr>
        <w:t xml:space="preserve">  от 1 до 3 Гкал/час;</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Таблица 2.11.1. Категории тепловой мощности котельных МО «Прутской сельсовет»</w:t>
      </w:r>
    </w:p>
    <w:tbl>
      <w:tblPr>
        <w:tblW w:w="9456" w:type="dxa"/>
        <w:tblInd w:w="55" w:type="dxa"/>
        <w:tblLayout w:type="fixed"/>
        <w:tblCellMar>
          <w:top w:w="55" w:type="dxa"/>
          <w:left w:w="55" w:type="dxa"/>
          <w:bottom w:w="55" w:type="dxa"/>
          <w:right w:w="55" w:type="dxa"/>
        </w:tblCellMar>
        <w:tblLook w:val="0000"/>
      </w:tblPr>
      <w:tblGrid>
        <w:gridCol w:w="450"/>
        <w:gridCol w:w="2415"/>
        <w:gridCol w:w="750"/>
        <w:gridCol w:w="795"/>
        <w:gridCol w:w="900"/>
        <w:gridCol w:w="1125"/>
        <w:gridCol w:w="1440"/>
        <w:gridCol w:w="1581"/>
      </w:tblGrid>
      <w:tr w:rsidR="00D8743B" w:rsidRPr="00D8743B" w:rsidTr="003A195D">
        <w:trPr>
          <w:trHeight w:val="1650"/>
        </w:trPr>
        <w:tc>
          <w:tcPr>
            <w:tcW w:w="45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241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kern w:val="1"/>
              </w:rPr>
            </w:pPr>
            <w:r w:rsidRPr="00D8743B">
              <w:t>Котельная</w:t>
            </w:r>
          </w:p>
        </w:tc>
        <w:tc>
          <w:tcPr>
            <w:tcW w:w="75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kern w:val="1"/>
              </w:rPr>
            </w:pPr>
            <w:r w:rsidRPr="00D8743B">
              <w:rPr>
                <w:kern w:val="1"/>
              </w:rPr>
              <w:t>Тепловая мощность</w:t>
            </w:r>
            <w:proofErr w:type="gramStart"/>
            <w:r w:rsidRPr="00D8743B">
              <w:rPr>
                <w:kern w:val="1"/>
              </w:rPr>
              <w:t xml:space="preserve"> ,</w:t>
            </w:r>
            <w:proofErr w:type="gramEnd"/>
            <w:r w:rsidRPr="00D8743B">
              <w:rPr>
                <w:kern w:val="1"/>
              </w:rPr>
              <w:t xml:space="preserve"> Гкал/ч</w:t>
            </w:r>
          </w:p>
        </w:tc>
        <w:tc>
          <w:tcPr>
            <w:tcW w:w="79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kern w:val="1"/>
              </w:rPr>
            </w:pPr>
            <w:r w:rsidRPr="00D8743B">
              <w:rPr>
                <w:kern w:val="1"/>
              </w:rPr>
              <w:t>Подключенная нагрузка, Гкал/</w:t>
            </w:r>
            <w:proofErr w:type="gramStart"/>
            <w:r w:rsidRPr="00D8743B">
              <w:rPr>
                <w:kern w:val="1"/>
              </w:rPr>
              <w:t>ч</w:t>
            </w:r>
            <w:proofErr w:type="gramEnd"/>
          </w:p>
        </w:tc>
        <w:tc>
          <w:tcPr>
            <w:tcW w:w="90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kern w:val="1"/>
              </w:rPr>
            </w:pPr>
            <w:r w:rsidRPr="00D8743B">
              <w:rPr>
                <w:kern w:val="1"/>
              </w:rPr>
              <w:t>резерв (дефицит) мощности, Гкал/</w:t>
            </w:r>
            <w:proofErr w:type="gramStart"/>
            <w:r w:rsidRPr="00D8743B">
              <w:rPr>
                <w:kern w:val="1"/>
              </w:rPr>
              <w:t>ч</w:t>
            </w:r>
            <w:proofErr w:type="gramEnd"/>
          </w:p>
        </w:tc>
        <w:tc>
          <w:tcPr>
            <w:tcW w:w="112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rPr>
                <w:kern w:val="1"/>
              </w:rPr>
              <w:t>Загрузка котельной, % от располагаемой мощности</w:t>
            </w:r>
          </w:p>
        </w:tc>
        <w:tc>
          <w:tcPr>
            <w:tcW w:w="144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Категории классификации котельных по тепловой мощности</w:t>
            </w:r>
          </w:p>
        </w:tc>
        <w:tc>
          <w:tcPr>
            <w:tcW w:w="1581"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proofErr w:type="gramStart"/>
            <w:r w:rsidRPr="00D8743B">
              <w:t>Категории классификации котельных по тепловой нагрузки</w:t>
            </w:r>
            <w:proofErr w:type="gramEnd"/>
          </w:p>
        </w:tc>
      </w:tr>
      <w:tr w:rsidR="00D8743B" w:rsidRPr="00D8743B" w:rsidTr="003A195D">
        <w:tc>
          <w:tcPr>
            <w:tcW w:w="4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241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.Ш</w:t>
            </w:r>
            <w:proofErr w:type="gramEnd"/>
            <w:r w:rsidRPr="00D8743B">
              <w:t>кольная28г</w:t>
            </w:r>
          </w:p>
        </w:tc>
        <w:tc>
          <w:tcPr>
            <w:tcW w:w="7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0,258</w:t>
            </w:r>
          </w:p>
        </w:tc>
        <w:tc>
          <w:tcPr>
            <w:tcW w:w="79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0,169</w:t>
            </w: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0,089</w:t>
            </w:r>
          </w:p>
        </w:tc>
        <w:tc>
          <w:tcPr>
            <w:tcW w:w="112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65,5</w:t>
            </w:r>
          </w:p>
        </w:tc>
        <w:tc>
          <w:tcPr>
            <w:tcW w:w="1440" w:type="dxa"/>
            <w:tcBorders>
              <w:left w:val="single" w:sz="1" w:space="0" w:color="000000"/>
              <w:bottom w:val="single" w:sz="1" w:space="0" w:color="000000"/>
            </w:tcBorders>
            <w:shd w:val="clear" w:color="auto" w:fill="auto"/>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децентрализованное, автономное</w:t>
            </w:r>
          </w:p>
        </w:tc>
        <w:tc>
          <w:tcPr>
            <w:tcW w:w="158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децентрализованное,</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автономное</w:t>
            </w:r>
          </w:p>
        </w:tc>
      </w:tr>
      <w:tr w:rsidR="00D8743B" w:rsidRPr="00D8743B" w:rsidTr="003A195D">
        <w:tc>
          <w:tcPr>
            <w:tcW w:w="4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241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.С</w:t>
            </w:r>
            <w:proofErr w:type="gramEnd"/>
            <w:r w:rsidRPr="00D8743B">
              <w:t>оветская 24а</w:t>
            </w:r>
          </w:p>
          <w:p w:rsidR="00D8743B" w:rsidRPr="00D8743B" w:rsidRDefault="00D8743B" w:rsidP="00D8743B">
            <w:pPr>
              <w:pStyle w:val="ae"/>
            </w:pPr>
          </w:p>
        </w:tc>
        <w:tc>
          <w:tcPr>
            <w:tcW w:w="7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0,138</w:t>
            </w:r>
          </w:p>
        </w:tc>
        <w:tc>
          <w:tcPr>
            <w:tcW w:w="79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0,094</w:t>
            </w: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0,044</w:t>
            </w:r>
          </w:p>
        </w:tc>
        <w:tc>
          <w:tcPr>
            <w:tcW w:w="112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68,1</w:t>
            </w:r>
          </w:p>
        </w:tc>
        <w:tc>
          <w:tcPr>
            <w:tcW w:w="1440" w:type="dxa"/>
            <w:tcBorders>
              <w:left w:val="single" w:sz="1" w:space="0" w:color="000000"/>
              <w:bottom w:val="single" w:sz="1" w:space="0" w:color="000000"/>
            </w:tcBorders>
            <w:shd w:val="clear" w:color="auto" w:fill="auto"/>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децентрализованное, автономное</w:t>
            </w:r>
          </w:p>
        </w:tc>
        <w:tc>
          <w:tcPr>
            <w:tcW w:w="158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децентрализованное,</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автономное</w:t>
            </w:r>
          </w:p>
        </w:tc>
      </w:tr>
      <w:tr w:rsidR="00D8743B" w:rsidRPr="00D8743B" w:rsidTr="003A195D">
        <w:tc>
          <w:tcPr>
            <w:tcW w:w="4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241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75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3,439</w:t>
            </w:r>
          </w:p>
        </w:tc>
        <w:tc>
          <w:tcPr>
            <w:tcW w:w="79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1,993</w:t>
            </w: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1,446</w:t>
            </w:r>
          </w:p>
        </w:tc>
        <w:tc>
          <w:tcPr>
            <w:tcW w:w="112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60,0</w:t>
            </w:r>
          </w:p>
        </w:tc>
        <w:tc>
          <w:tcPr>
            <w:tcW w:w="1440" w:type="dxa"/>
            <w:tcBorders>
              <w:left w:val="single" w:sz="1" w:space="0" w:color="000000"/>
              <w:bottom w:val="single" w:sz="1" w:space="0" w:color="000000"/>
            </w:tcBorders>
            <w:shd w:val="clear" w:color="auto" w:fill="auto"/>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Умеренно централизованное</w:t>
            </w:r>
          </w:p>
        </w:tc>
        <w:tc>
          <w:tcPr>
            <w:tcW w:w="158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Умеренно централизованное</w:t>
            </w:r>
          </w:p>
        </w:tc>
      </w:tr>
      <w:tr w:rsidR="00D8743B" w:rsidRPr="00D8743B" w:rsidTr="003A195D">
        <w:tc>
          <w:tcPr>
            <w:tcW w:w="45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2415" w:type="dxa"/>
            <w:tcBorders>
              <w:left w:val="single" w:sz="1" w:space="0" w:color="000000"/>
              <w:bottom w:val="single" w:sz="1" w:space="0" w:color="000000"/>
            </w:tcBorders>
            <w:shd w:val="clear" w:color="auto" w:fill="auto"/>
          </w:tcPr>
          <w:p w:rsidR="00D8743B" w:rsidRPr="00D8743B" w:rsidRDefault="00D8743B" w:rsidP="00D8743B">
            <w:pPr>
              <w:pStyle w:val="ae"/>
              <w:jc w:val="both"/>
              <w:rPr>
                <w:b/>
                <w:bCs/>
              </w:rPr>
            </w:pPr>
            <w:r w:rsidRPr="00D8743B">
              <w:rPr>
                <w:b/>
                <w:bCs/>
              </w:rPr>
              <w:t>Итого</w:t>
            </w:r>
          </w:p>
        </w:tc>
        <w:tc>
          <w:tcPr>
            <w:tcW w:w="750"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3,835</w:t>
            </w:r>
          </w:p>
        </w:tc>
        <w:tc>
          <w:tcPr>
            <w:tcW w:w="79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2,256</w:t>
            </w: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1,579</w:t>
            </w:r>
          </w:p>
        </w:tc>
        <w:tc>
          <w:tcPr>
            <w:tcW w:w="112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58,8</w:t>
            </w:r>
          </w:p>
        </w:tc>
        <w:tc>
          <w:tcPr>
            <w:tcW w:w="1440" w:type="dxa"/>
            <w:tcBorders>
              <w:left w:val="single" w:sz="1" w:space="0" w:color="000000"/>
              <w:bottom w:val="single" w:sz="1" w:space="0" w:color="000000"/>
            </w:tcBorders>
            <w:shd w:val="clear" w:color="auto" w:fill="auto"/>
          </w:tcPr>
          <w:p w:rsidR="00D8743B" w:rsidRPr="00D8743B" w:rsidRDefault="00D8743B" w:rsidP="00D8743B">
            <w:pPr>
              <w:snapToGrid w:val="0"/>
              <w:spacing w:line="240" w:lineRule="auto"/>
              <w:jc w:val="center"/>
              <w:rPr>
                <w:rFonts w:ascii="Times New Roman" w:hAnsi="Times New Roman" w:cs="Times New Roman"/>
                <w:sz w:val="24"/>
                <w:szCs w:val="24"/>
              </w:rPr>
            </w:pPr>
          </w:p>
        </w:tc>
        <w:tc>
          <w:tcPr>
            <w:tcW w:w="1581"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snapToGrid w:val="0"/>
              <w:spacing w:line="240" w:lineRule="auto"/>
              <w:jc w:val="center"/>
              <w:rPr>
                <w:rFonts w:ascii="Times New Roman" w:hAnsi="Times New Roman" w:cs="Times New Roman"/>
                <w:sz w:val="24"/>
                <w:szCs w:val="24"/>
              </w:rPr>
            </w:pP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ind w:firstLine="708"/>
        <w:jc w:val="both"/>
        <w:rPr>
          <w:rFonts w:ascii="Times New Roman" w:hAnsi="Times New Roman" w:cs="Times New Roman"/>
          <w:sz w:val="24"/>
          <w:szCs w:val="24"/>
        </w:rPr>
      </w:pPr>
      <w:r w:rsidRPr="00D8743B">
        <w:rPr>
          <w:rFonts w:ascii="Times New Roman" w:hAnsi="Times New Roman" w:cs="Times New Roman"/>
          <w:sz w:val="24"/>
          <w:szCs w:val="24"/>
        </w:rPr>
        <w:t xml:space="preserve">Тепловые сети также оцениваются по значению тепловой напряженности - отношению тепловой нагрузки в Гкал к протяженности сети в </w:t>
      </w:r>
      <w:proofErr w:type="gramStart"/>
      <w:r w:rsidRPr="00D8743B">
        <w:rPr>
          <w:rFonts w:ascii="Times New Roman" w:hAnsi="Times New Roman" w:cs="Times New Roman"/>
          <w:sz w:val="24"/>
          <w:szCs w:val="24"/>
        </w:rPr>
        <w:t>км</w:t>
      </w:r>
      <w:proofErr w:type="gramEnd"/>
      <w:r w:rsidRPr="00D8743B">
        <w:rPr>
          <w:rFonts w:ascii="Times New Roman" w:hAnsi="Times New Roman" w:cs="Times New Roman"/>
          <w:sz w:val="24"/>
          <w:szCs w:val="24"/>
        </w:rPr>
        <w:t>.</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Таблица 2.11.4. Тепловая напряженность теплоснабжающих организаций, действующих на территории МО Прутской сельсовет</w:t>
      </w:r>
    </w:p>
    <w:tbl>
      <w:tblPr>
        <w:tblW w:w="9456" w:type="dxa"/>
        <w:tblInd w:w="55" w:type="dxa"/>
        <w:tblLayout w:type="fixed"/>
        <w:tblCellMar>
          <w:top w:w="55" w:type="dxa"/>
          <w:left w:w="55" w:type="dxa"/>
          <w:bottom w:w="55" w:type="dxa"/>
          <w:right w:w="55" w:type="dxa"/>
        </w:tblCellMar>
        <w:tblLook w:val="0000"/>
      </w:tblPr>
      <w:tblGrid>
        <w:gridCol w:w="480"/>
        <w:gridCol w:w="1995"/>
        <w:gridCol w:w="1170"/>
        <w:gridCol w:w="1235"/>
        <w:gridCol w:w="1120"/>
        <w:gridCol w:w="1120"/>
        <w:gridCol w:w="1120"/>
        <w:gridCol w:w="1216"/>
      </w:tblGrid>
      <w:tr w:rsidR="00D8743B" w:rsidRPr="00D8743B" w:rsidTr="003A195D">
        <w:trPr>
          <w:trHeight w:val="1575"/>
        </w:trPr>
        <w:tc>
          <w:tcPr>
            <w:tcW w:w="48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lastRenderedPageBreak/>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199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kern w:val="1"/>
              </w:rPr>
            </w:pPr>
            <w:r w:rsidRPr="00D8743B">
              <w:t>Система теплоснабжения</w:t>
            </w:r>
          </w:p>
        </w:tc>
        <w:tc>
          <w:tcPr>
            <w:tcW w:w="117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kern w:val="1"/>
              </w:rPr>
            </w:pPr>
            <w:r w:rsidRPr="00D8743B">
              <w:rPr>
                <w:kern w:val="1"/>
              </w:rPr>
              <w:t xml:space="preserve">длина трубопроводов теплосети, </w:t>
            </w:r>
            <w:proofErr w:type="gramStart"/>
            <w:r w:rsidRPr="00D8743B">
              <w:rPr>
                <w:kern w:val="1"/>
              </w:rPr>
              <w:t>км</w:t>
            </w:r>
            <w:proofErr w:type="gramEnd"/>
          </w:p>
        </w:tc>
        <w:tc>
          <w:tcPr>
            <w:tcW w:w="123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kern w:val="1"/>
              </w:rPr>
            </w:pPr>
            <w:r w:rsidRPr="00D8743B">
              <w:rPr>
                <w:kern w:val="1"/>
              </w:rPr>
              <w:t>Подключенная нагрузка</w:t>
            </w:r>
            <w:proofErr w:type="gramStart"/>
            <w:r w:rsidRPr="00D8743B">
              <w:rPr>
                <w:kern w:val="1"/>
              </w:rPr>
              <w:t xml:space="preserve"> ,</w:t>
            </w:r>
            <w:proofErr w:type="gramEnd"/>
            <w:r w:rsidRPr="00D8743B">
              <w:rPr>
                <w:kern w:val="1"/>
              </w:rPr>
              <w:t xml:space="preserve"> Гкал/ч</w:t>
            </w:r>
          </w:p>
        </w:tc>
        <w:tc>
          <w:tcPr>
            <w:tcW w:w="112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rPr>
                <w:kern w:val="1"/>
              </w:rPr>
            </w:pPr>
            <w:r w:rsidRPr="00D8743B">
              <w:rPr>
                <w:kern w:val="1"/>
              </w:rPr>
              <w:t>Тепловая мощность котельных, Гкал/</w:t>
            </w:r>
            <w:proofErr w:type="gramStart"/>
            <w:r w:rsidRPr="00D8743B">
              <w:rPr>
                <w:kern w:val="1"/>
              </w:rPr>
              <w:t>ч</w:t>
            </w:r>
            <w:proofErr w:type="gramEnd"/>
            <w:r w:rsidRPr="00D8743B">
              <w:rPr>
                <w:kern w:val="1"/>
              </w:rPr>
              <w:t>.</w:t>
            </w:r>
          </w:p>
        </w:tc>
        <w:tc>
          <w:tcPr>
            <w:tcW w:w="112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rPr>
                <w:kern w:val="1"/>
              </w:rPr>
              <w:t>тепловая напряженность по нагрузке, Гкал/</w:t>
            </w:r>
            <w:proofErr w:type="gramStart"/>
            <w:r w:rsidRPr="00D8743B">
              <w:rPr>
                <w:kern w:val="1"/>
              </w:rPr>
              <w:t>км</w:t>
            </w:r>
            <w:proofErr w:type="gramEnd"/>
          </w:p>
        </w:tc>
        <w:tc>
          <w:tcPr>
            <w:tcW w:w="112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Тепловая напряженность по мощности, </w:t>
            </w:r>
            <w:r w:rsidRPr="00D8743B">
              <w:rPr>
                <w:kern w:val="1"/>
              </w:rPr>
              <w:t>Гкал/</w:t>
            </w:r>
            <w:proofErr w:type="gramStart"/>
            <w:r w:rsidRPr="00D8743B">
              <w:rPr>
                <w:kern w:val="1"/>
              </w:rPr>
              <w:t>км</w:t>
            </w:r>
            <w:proofErr w:type="gramEnd"/>
          </w:p>
        </w:tc>
        <w:tc>
          <w:tcPr>
            <w:tcW w:w="1216"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 xml:space="preserve">Оптимальная величина тепловой напряженности, </w:t>
            </w:r>
            <w:r w:rsidRPr="00D8743B">
              <w:rPr>
                <w:kern w:val="1"/>
              </w:rPr>
              <w:t>Гкал/</w:t>
            </w:r>
            <w:proofErr w:type="gramStart"/>
            <w:r w:rsidRPr="00D8743B">
              <w:rPr>
                <w:kern w:val="1"/>
              </w:rPr>
              <w:t>км</w:t>
            </w:r>
            <w:proofErr w:type="gramEnd"/>
          </w:p>
        </w:tc>
      </w:tr>
      <w:tr w:rsidR="00D8743B" w:rsidRPr="00D8743B" w:rsidTr="003A195D">
        <w:tc>
          <w:tcPr>
            <w:tcW w:w="4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199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по ул</w:t>
            </w:r>
            <w:proofErr w:type="gramStart"/>
            <w:r w:rsidRPr="00D8743B">
              <w:t>.Ш</w:t>
            </w:r>
            <w:proofErr w:type="gramEnd"/>
            <w:r w:rsidRPr="00D8743B">
              <w:t>кольная 28г</w:t>
            </w:r>
          </w:p>
        </w:tc>
        <w:tc>
          <w:tcPr>
            <w:tcW w:w="117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23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0,169</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0,258</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120" w:type="dxa"/>
            <w:tcBorders>
              <w:left w:val="single" w:sz="1" w:space="0" w:color="000000"/>
              <w:bottom w:val="single" w:sz="1" w:space="0" w:color="000000"/>
            </w:tcBorders>
            <w:shd w:val="clear" w:color="auto" w:fill="auto"/>
          </w:tcPr>
          <w:p w:rsidR="00D8743B" w:rsidRPr="00D8743B" w:rsidRDefault="00D8743B" w:rsidP="00D8743B">
            <w:pPr>
              <w:snapToGrid w:val="0"/>
              <w:spacing w:line="240" w:lineRule="auto"/>
              <w:jc w:val="center"/>
              <w:rPr>
                <w:rFonts w:ascii="Times New Roman" w:hAnsi="Times New Roman" w:cs="Times New Roman"/>
                <w:sz w:val="24"/>
                <w:szCs w:val="24"/>
              </w:rPr>
            </w:pPr>
            <w:r w:rsidRPr="00D8743B">
              <w:rPr>
                <w:rFonts w:ascii="Times New Roman" w:hAnsi="Times New Roman" w:cs="Times New Roman"/>
                <w:sz w:val="24"/>
                <w:szCs w:val="24"/>
              </w:rPr>
              <w:t>-</w:t>
            </w:r>
          </w:p>
        </w:tc>
        <w:tc>
          <w:tcPr>
            <w:tcW w:w="121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snapToGrid w:val="0"/>
              <w:spacing w:line="240" w:lineRule="auto"/>
              <w:jc w:val="center"/>
              <w:rPr>
                <w:rFonts w:ascii="Times New Roman" w:hAnsi="Times New Roman" w:cs="Times New Roman"/>
                <w:sz w:val="24"/>
                <w:szCs w:val="24"/>
              </w:rPr>
            </w:pPr>
            <w:r w:rsidRPr="00D8743B">
              <w:rPr>
                <w:rFonts w:ascii="Times New Roman" w:hAnsi="Times New Roman" w:cs="Times New Roman"/>
                <w:sz w:val="24"/>
                <w:szCs w:val="24"/>
              </w:rPr>
              <w:t>-</w:t>
            </w:r>
          </w:p>
        </w:tc>
      </w:tr>
      <w:tr w:rsidR="00D8743B" w:rsidRPr="00D8743B" w:rsidTr="003A195D">
        <w:tc>
          <w:tcPr>
            <w:tcW w:w="4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199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по ул</w:t>
            </w:r>
            <w:proofErr w:type="gramStart"/>
            <w:r w:rsidRPr="00D8743B">
              <w:t>.С</w:t>
            </w:r>
            <w:proofErr w:type="gramEnd"/>
            <w:r w:rsidRPr="00D8743B">
              <w:t>оветская 24а</w:t>
            </w:r>
          </w:p>
        </w:tc>
        <w:tc>
          <w:tcPr>
            <w:tcW w:w="117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23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0,094</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0,138</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120" w:type="dxa"/>
            <w:tcBorders>
              <w:left w:val="single" w:sz="1" w:space="0" w:color="000000"/>
              <w:bottom w:val="single" w:sz="1" w:space="0" w:color="000000"/>
            </w:tcBorders>
            <w:shd w:val="clear" w:color="auto" w:fill="auto"/>
          </w:tcPr>
          <w:p w:rsidR="00D8743B" w:rsidRPr="00D8743B" w:rsidRDefault="00D8743B" w:rsidP="00D8743B">
            <w:pPr>
              <w:snapToGrid w:val="0"/>
              <w:spacing w:line="240" w:lineRule="auto"/>
              <w:jc w:val="center"/>
              <w:rPr>
                <w:rFonts w:ascii="Times New Roman" w:hAnsi="Times New Roman" w:cs="Times New Roman"/>
                <w:sz w:val="24"/>
                <w:szCs w:val="24"/>
              </w:rPr>
            </w:pPr>
            <w:r w:rsidRPr="00D8743B">
              <w:rPr>
                <w:rFonts w:ascii="Times New Roman" w:hAnsi="Times New Roman" w:cs="Times New Roman"/>
                <w:sz w:val="24"/>
                <w:szCs w:val="24"/>
              </w:rPr>
              <w:t>-</w:t>
            </w:r>
          </w:p>
        </w:tc>
        <w:tc>
          <w:tcPr>
            <w:tcW w:w="121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snapToGrid w:val="0"/>
              <w:spacing w:line="240" w:lineRule="auto"/>
              <w:jc w:val="center"/>
              <w:rPr>
                <w:rFonts w:ascii="Times New Roman" w:hAnsi="Times New Roman" w:cs="Times New Roman"/>
                <w:sz w:val="24"/>
                <w:szCs w:val="24"/>
              </w:rPr>
            </w:pPr>
            <w:r w:rsidRPr="00D8743B">
              <w:rPr>
                <w:rFonts w:ascii="Times New Roman" w:hAnsi="Times New Roman" w:cs="Times New Roman"/>
                <w:sz w:val="24"/>
                <w:szCs w:val="24"/>
              </w:rPr>
              <w:t>-</w:t>
            </w:r>
          </w:p>
        </w:tc>
      </w:tr>
      <w:tr w:rsidR="00D8743B" w:rsidRPr="00D8743B" w:rsidTr="003A195D">
        <w:tc>
          <w:tcPr>
            <w:tcW w:w="4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199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117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2,3381</w:t>
            </w:r>
          </w:p>
        </w:tc>
        <w:tc>
          <w:tcPr>
            <w:tcW w:w="123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1,993</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3,439</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0,852</w:t>
            </w:r>
          </w:p>
        </w:tc>
        <w:tc>
          <w:tcPr>
            <w:tcW w:w="1120" w:type="dxa"/>
            <w:tcBorders>
              <w:left w:val="single" w:sz="1" w:space="0" w:color="000000"/>
              <w:bottom w:val="single" w:sz="1" w:space="0" w:color="000000"/>
            </w:tcBorders>
            <w:shd w:val="clear" w:color="auto" w:fill="auto"/>
          </w:tcPr>
          <w:p w:rsidR="00D8743B" w:rsidRPr="00D8743B" w:rsidRDefault="00D8743B" w:rsidP="00D8743B">
            <w:pPr>
              <w:snapToGrid w:val="0"/>
              <w:spacing w:line="240" w:lineRule="auto"/>
              <w:jc w:val="center"/>
              <w:rPr>
                <w:rFonts w:ascii="Times New Roman" w:hAnsi="Times New Roman" w:cs="Times New Roman"/>
                <w:sz w:val="24"/>
                <w:szCs w:val="24"/>
              </w:rPr>
            </w:pPr>
            <w:r w:rsidRPr="00D8743B">
              <w:rPr>
                <w:rFonts w:ascii="Times New Roman" w:hAnsi="Times New Roman" w:cs="Times New Roman"/>
                <w:sz w:val="24"/>
                <w:szCs w:val="24"/>
              </w:rPr>
              <w:t>1,471</w:t>
            </w:r>
          </w:p>
        </w:tc>
        <w:tc>
          <w:tcPr>
            <w:tcW w:w="121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snapToGrid w:val="0"/>
              <w:spacing w:line="240" w:lineRule="auto"/>
              <w:jc w:val="center"/>
              <w:rPr>
                <w:rFonts w:ascii="Times New Roman" w:hAnsi="Times New Roman" w:cs="Times New Roman"/>
                <w:sz w:val="24"/>
                <w:szCs w:val="24"/>
              </w:rPr>
            </w:pPr>
            <w:r w:rsidRPr="00D8743B">
              <w:rPr>
                <w:rFonts w:ascii="Times New Roman" w:hAnsi="Times New Roman" w:cs="Times New Roman"/>
                <w:sz w:val="24"/>
                <w:szCs w:val="24"/>
              </w:rPr>
              <w:t>0,619</w:t>
            </w:r>
          </w:p>
        </w:tc>
      </w:tr>
      <w:tr w:rsidR="00D8743B" w:rsidRPr="00D8743B" w:rsidTr="003A195D">
        <w:tc>
          <w:tcPr>
            <w:tcW w:w="48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1995" w:type="dxa"/>
            <w:tcBorders>
              <w:left w:val="single" w:sz="1" w:space="0" w:color="000000"/>
              <w:bottom w:val="single" w:sz="1" w:space="0" w:color="000000"/>
            </w:tcBorders>
            <w:shd w:val="clear" w:color="auto" w:fill="auto"/>
          </w:tcPr>
          <w:p w:rsidR="00D8743B" w:rsidRPr="00D8743B" w:rsidRDefault="00D8743B" w:rsidP="00D8743B">
            <w:pPr>
              <w:pStyle w:val="ae"/>
              <w:jc w:val="both"/>
              <w:rPr>
                <w:b/>
                <w:bCs/>
              </w:rPr>
            </w:pPr>
            <w:r w:rsidRPr="00D8743B">
              <w:rPr>
                <w:b/>
                <w:bCs/>
              </w:rPr>
              <w:t>Итого</w:t>
            </w:r>
          </w:p>
        </w:tc>
        <w:tc>
          <w:tcPr>
            <w:tcW w:w="1170"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2,3381</w:t>
            </w:r>
          </w:p>
        </w:tc>
        <w:tc>
          <w:tcPr>
            <w:tcW w:w="123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2,256</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3,835</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0,852</w:t>
            </w:r>
          </w:p>
        </w:tc>
        <w:tc>
          <w:tcPr>
            <w:tcW w:w="112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1,471</w:t>
            </w:r>
          </w:p>
        </w:tc>
        <w:tc>
          <w:tcPr>
            <w:tcW w:w="1216"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0,619</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Описание технологических проблем системы теплоснабжения МО Прутской сельсовет:</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Гидравлическая разбалансировка отдельных участков тепловой сети приводит к изменению реального распределения расходов относительно расчетных;</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 Высокая стоимость топлива;</w:t>
      </w:r>
    </w:p>
    <w:p w:rsidR="00D8743B" w:rsidRPr="00D8743B" w:rsidRDefault="00D8743B" w:rsidP="00D8743B">
      <w:pPr>
        <w:spacing w:line="240" w:lineRule="auto"/>
        <w:ind w:firstLine="708"/>
        <w:jc w:val="both"/>
        <w:rPr>
          <w:rFonts w:ascii="Times New Roman" w:hAnsi="Times New Roman" w:cs="Times New Roman"/>
          <w:sz w:val="24"/>
          <w:szCs w:val="24"/>
        </w:rPr>
      </w:pPr>
      <w:r w:rsidRPr="00D8743B">
        <w:rPr>
          <w:rFonts w:ascii="Times New Roman" w:hAnsi="Times New Roman" w:cs="Times New Roman"/>
          <w:sz w:val="24"/>
          <w:szCs w:val="24"/>
        </w:rPr>
        <w:t>- Низкая плотность тепловой нагрузки, переход отдельных объектов на индивидуальное теплоснабжение.</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t>Глава 2. Перспективное потребление тепловой энергии на цели теплоснабжения</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ab/>
        <w:t>Часть 1. Данные базового уровня потребления тепла на теплоснабжения</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r>
      <w:r w:rsidRPr="00D8743B">
        <w:rPr>
          <w:rFonts w:ascii="Times New Roman" w:hAnsi="Times New Roman" w:cs="Times New Roman"/>
          <w:b/>
          <w:bCs/>
          <w:sz w:val="24"/>
          <w:szCs w:val="24"/>
        </w:rPr>
        <w:tab/>
      </w:r>
      <w:r w:rsidRPr="00D8743B">
        <w:rPr>
          <w:rFonts w:ascii="Times New Roman" w:hAnsi="Times New Roman" w:cs="Times New Roman"/>
          <w:sz w:val="24"/>
          <w:szCs w:val="24"/>
        </w:rPr>
        <w:t xml:space="preserve">Данные базового уровня потребления тепла на цели теплоснабжения представлены в </w:t>
      </w:r>
      <w:proofErr w:type="spellStart"/>
      <w:proofErr w:type="gramStart"/>
      <w:r w:rsidRPr="00D8743B">
        <w:rPr>
          <w:rFonts w:ascii="Times New Roman" w:hAnsi="Times New Roman" w:cs="Times New Roman"/>
          <w:sz w:val="24"/>
          <w:szCs w:val="24"/>
        </w:rPr>
        <w:t>табл</w:t>
      </w:r>
      <w:proofErr w:type="spellEnd"/>
      <w:proofErr w:type="gramEnd"/>
      <w:r w:rsidRPr="00D8743B">
        <w:rPr>
          <w:rFonts w:ascii="Times New Roman" w:hAnsi="Times New Roman" w:cs="Times New Roman"/>
          <w:sz w:val="24"/>
          <w:szCs w:val="24"/>
        </w:rPr>
        <w:t xml:space="preserve"> 2.11.1</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r>
      <w:r w:rsidRPr="00D8743B">
        <w:rPr>
          <w:rFonts w:ascii="Times New Roman" w:hAnsi="Times New Roman" w:cs="Times New Roman"/>
          <w:sz w:val="24"/>
          <w:szCs w:val="24"/>
        </w:rPr>
        <w:t>Таблица 2.11.1 базовый уровень потребления тепла на цели теплоснабжения</w:t>
      </w:r>
    </w:p>
    <w:tbl>
      <w:tblPr>
        <w:tblW w:w="9470" w:type="dxa"/>
        <w:tblInd w:w="55" w:type="dxa"/>
        <w:tblLayout w:type="fixed"/>
        <w:tblCellMar>
          <w:top w:w="55" w:type="dxa"/>
          <w:left w:w="55" w:type="dxa"/>
          <w:bottom w:w="55" w:type="dxa"/>
          <w:right w:w="55" w:type="dxa"/>
        </w:tblCellMar>
        <w:tblLook w:val="0000"/>
      </w:tblPr>
      <w:tblGrid>
        <w:gridCol w:w="555"/>
        <w:gridCol w:w="3450"/>
        <w:gridCol w:w="2205"/>
        <w:gridCol w:w="3260"/>
      </w:tblGrid>
      <w:tr w:rsidR="00D8743B" w:rsidRPr="00D8743B" w:rsidTr="003A195D">
        <w:tc>
          <w:tcPr>
            <w:tcW w:w="55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p>
        </w:tc>
        <w:tc>
          <w:tcPr>
            <w:tcW w:w="3450"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Подключенная нагрузка, Гкал/</w:t>
            </w:r>
            <w:proofErr w:type="gramStart"/>
            <w:r w:rsidRPr="00D8743B">
              <w:t>ч</w:t>
            </w:r>
            <w:proofErr w:type="gramEnd"/>
            <w:r w:rsidRPr="00D8743B">
              <w:t>.</w:t>
            </w:r>
          </w:p>
        </w:tc>
        <w:tc>
          <w:tcPr>
            <w:tcW w:w="3260" w:type="dxa"/>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Базовый уровень потребления тепла на цели теплоснабжения, Гкал/год</w:t>
            </w:r>
          </w:p>
        </w:tc>
      </w:tr>
      <w:tr w:rsidR="00D8743B" w:rsidRPr="00D8743B" w:rsidTr="003A195D">
        <w:tc>
          <w:tcPr>
            <w:tcW w:w="55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345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по ул</w:t>
            </w:r>
            <w:proofErr w:type="gramStart"/>
            <w:r w:rsidRPr="00D8743B">
              <w:t>.Ш</w:t>
            </w:r>
            <w:proofErr w:type="gramEnd"/>
            <w:r w:rsidRPr="00D8743B">
              <w:t>кольная 28г</w:t>
            </w:r>
          </w:p>
        </w:tc>
        <w:tc>
          <w:tcPr>
            <w:tcW w:w="220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0,169</w:t>
            </w:r>
          </w:p>
        </w:tc>
        <w:tc>
          <w:tcPr>
            <w:tcW w:w="3260"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tabs>
                <w:tab w:val="left" w:pos="1080"/>
              </w:tabs>
              <w:snapToGrid w:val="0"/>
            </w:pPr>
            <w:r w:rsidRPr="00D8743B">
              <w:tab/>
              <w:t>442,99</w:t>
            </w:r>
          </w:p>
        </w:tc>
      </w:tr>
      <w:tr w:rsidR="00D8743B" w:rsidRPr="00D8743B" w:rsidTr="003A195D">
        <w:tc>
          <w:tcPr>
            <w:tcW w:w="55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345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по ул</w:t>
            </w:r>
            <w:proofErr w:type="gramStart"/>
            <w:r w:rsidRPr="00D8743B">
              <w:t>.С</w:t>
            </w:r>
            <w:proofErr w:type="gramEnd"/>
            <w:r w:rsidRPr="00D8743B">
              <w:t>оветская 24а</w:t>
            </w:r>
          </w:p>
        </w:tc>
        <w:tc>
          <w:tcPr>
            <w:tcW w:w="220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0,094</w:t>
            </w:r>
          </w:p>
        </w:tc>
        <w:tc>
          <w:tcPr>
            <w:tcW w:w="3260"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246,467</w:t>
            </w:r>
          </w:p>
        </w:tc>
      </w:tr>
      <w:tr w:rsidR="00D8743B" w:rsidRPr="00D8743B" w:rsidTr="003A195D">
        <w:tc>
          <w:tcPr>
            <w:tcW w:w="55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345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2205"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1,993</w:t>
            </w:r>
          </w:p>
        </w:tc>
        <w:tc>
          <w:tcPr>
            <w:tcW w:w="3260"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4366,97</w:t>
            </w:r>
          </w:p>
        </w:tc>
      </w:tr>
      <w:tr w:rsidR="00D8743B" w:rsidRPr="00D8743B" w:rsidTr="003A195D">
        <w:tc>
          <w:tcPr>
            <w:tcW w:w="4005" w:type="dxa"/>
            <w:gridSpan w:val="2"/>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Итого</w:t>
            </w:r>
          </w:p>
        </w:tc>
        <w:tc>
          <w:tcPr>
            <w:tcW w:w="2205"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2,256</w:t>
            </w:r>
          </w:p>
        </w:tc>
        <w:tc>
          <w:tcPr>
            <w:tcW w:w="3260"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5056,427</w:t>
            </w:r>
          </w:p>
        </w:tc>
      </w:tr>
    </w:tbl>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ab/>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lastRenderedPageBreak/>
        <w:tab/>
        <w:t>Часть 2. Прогнозы приростов потребления тепловой энергии (мощности)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r>
      <w:r w:rsidRPr="00D8743B">
        <w:rPr>
          <w:rFonts w:ascii="Times New Roman" w:hAnsi="Times New Roman" w:cs="Times New Roman"/>
          <w:sz w:val="24"/>
          <w:szCs w:val="24"/>
        </w:rPr>
        <w:tab/>
        <w:t>Теплоснабжение прогнозируемых к строительству объектов предусматривается от индивидуальных источников тепловой энергии. При этом в качестве основного вида топлива индивидуальных источников предусматривается природный газ.</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Глава 3. Предложения по строительству, реконструкции и техническому перевооружению источников тепловой энергии и тепловых сетей.</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Основным направлением в развитии системы теплоснабжения МО Прутской сельсовет на расчетный период до 2031 года является модернизация сетей теплоснабжения. Данные мероприятия включают в себя перекладку 30% изношенных, выработанный срок тепловых сетей – 0,7 км, выполнение гидравлической увязки путем установки дросселирующих шайб (или балансировочных клапанов) на отдельных абонентских вводах на тепловых сетях</w:t>
      </w:r>
      <w:proofErr w:type="gramStart"/>
      <w:r w:rsidRPr="00D8743B">
        <w:rPr>
          <w:rFonts w:ascii="Times New Roman" w:hAnsi="Times New Roman" w:cs="Times New Roman"/>
          <w:sz w:val="24"/>
          <w:szCs w:val="24"/>
        </w:rPr>
        <w:t>..</w:t>
      </w:r>
      <w:proofErr w:type="gramEnd"/>
    </w:p>
    <w:p w:rsidR="00D8743B" w:rsidRPr="00D8743B" w:rsidRDefault="00D8743B" w:rsidP="00D8743B">
      <w:pPr>
        <w:spacing w:line="240" w:lineRule="auto"/>
        <w:jc w:val="center"/>
        <w:rPr>
          <w:rFonts w:ascii="Times New Roman" w:hAnsi="Times New Roman" w:cs="Times New Roman"/>
          <w:b/>
          <w:bCs/>
          <w:sz w:val="24"/>
          <w:szCs w:val="24"/>
        </w:rPr>
      </w:pPr>
      <w:r w:rsidRPr="00D8743B">
        <w:rPr>
          <w:rFonts w:ascii="Times New Roman" w:hAnsi="Times New Roman" w:cs="Times New Roman"/>
          <w:b/>
          <w:bCs/>
          <w:sz w:val="24"/>
          <w:szCs w:val="24"/>
        </w:rPr>
        <w:tab/>
      </w:r>
      <w:r w:rsidRPr="00D8743B">
        <w:rPr>
          <w:rFonts w:ascii="Times New Roman" w:hAnsi="Times New Roman" w:cs="Times New Roman"/>
          <w:b/>
          <w:bCs/>
          <w:sz w:val="24"/>
          <w:szCs w:val="24"/>
          <w:lang w:val="en-US"/>
        </w:rPr>
        <w:t>III</w:t>
      </w:r>
      <w:r w:rsidRPr="00D8743B">
        <w:rPr>
          <w:rFonts w:ascii="Times New Roman" w:hAnsi="Times New Roman" w:cs="Times New Roman"/>
          <w:b/>
          <w:bCs/>
          <w:sz w:val="24"/>
          <w:szCs w:val="24"/>
        </w:rPr>
        <w:t xml:space="preserve"> СХЕМА ТЕПЛОСНАБЖЕНИЯ</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ab/>
      </w:r>
      <w:r w:rsidRPr="00D8743B">
        <w:rPr>
          <w:rFonts w:ascii="Times New Roman" w:hAnsi="Times New Roman" w:cs="Times New Roman"/>
          <w:b/>
          <w:bCs/>
          <w:sz w:val="24"/>
          <w:szCs w:val="24"/>
        </w:rPr>
        <w:tab/>
        <w:t>Раздел 1. Показатели перспективного спроса на тепловую энергию (мощность) и теплоноситель в установленных границах территории поселения</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b/>
          <w:bCs/>
          <w:sz w:val="24"/>
          <w:szCs w:val="24"/>
        </w:rPr>
        <w:tab/>
      </w:r>
      <w:r w:rsidRPr="00D8743B">
        <w:rPr>
          <w:rFonts w:ascii="Times New Roman" w:hAnsi="Times New Roman" w:cs="Times New Roman"/>
          <w:sz w:val="24"/>
          <w:szCs w:val="24"/>
        </w:rPr>
        <w:t xml:space="preserve">Показатели перспективного спроса на тепловую энергию представлены в </w:t>
      </w:r>
      <w:proofErr w:type="spellStart"/>
      <w:proofErr w:type="gramStart"/>
      <w:r w:rsidRPr="00D8743B">
        <w:rPr>
          <w:rFonts w:ascii="Times New Roman" w:hAnsi="Times New Roman" w:cs="Times New Roman"/>
          <w:sz w:val="24"/>
          <w:szCs w:val="24"/>
        </w:rPr>
        <w:t>табл</w:t>
      </w:r>
      <w:proofErr w:type="spellEnd"/>
      <w:proofErr w:type="gramEnd"/>
      <w:r w:rsidRPr="00D8743B">
        <w:rPr>
          <w:rFonts w:ascii="Times New Roman" w:hAnsi="Times New Roman" w:cs="Times New Roman"/>
          <w:sz w:val="24"/>
          <w:szCs w:val="24"/>
        </w:rPr>
        <w:t xml:space="preserve"> 3.1.1</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Таблица 3.1.1. Показатели перспективного спроса на тепловую энергию централизованных источников теплоснабжения.</w:t>
      </w:r>
    </w:p>
    <w:tbl>
      <w:tblPr>
        <w:tblW w:w="0" w:type="auto"/>
        <w:tblInd w:w="55" w:type="dxa"/>
        <w:tblLayout w:type="fixed"/>
        <w:tblCellMar>
          <w:top w:w="55" w:type="dxa"/>
          <w:left w:w="55" w:type="dxa"/>
          <w:bottom w:w="55" w:type="dxa"/>
          <w:right w:w="55" w:type="dxa"/>
        </w:tblCellMar>
        <w:tblLook w:val="0000"/>
      </w:tblPr>
      <w:tblGrid>
        <w:gridCol w:w="510"/>
        <w:gridCol w:w="1568"/>
        <w:gridCol w:w="1282"/>
        <w:gridCol w:w="900"/>
        <w:gridCol w:w="936"/>
        <w:gridCol w:w="1040"/>
        <w:gridCol w:w="1039"/>
        <w:gridCol w:w="1039"/>
        <w:gridCol w:w="1138"/>
      </w:tblGrid>
      <w:tr w:rsidR="00D8743B" w:rsidRPr="00D8743B" w:rsidTr="003A195D">
        <w:tc>
          <w:tcPr>
            <w:tcW w:w="510"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1568"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Населенный пункт</w:t>
            </w:r>
          </w:p>
        </w:tc>
        <w:tc>
          <w:tcPr>
            <w:tcW w:w="1282"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Установленная мощность, Гкал/час</w:t>
            </w:r>
          </w:p>
        </w:tc>
        <w:tc>
          <w:tcPr>
            <w:tcW w:w="6092" w:type="dxa"/>
            <w:gridSpan w:val="6"/>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Подключенная нагрузка, Гкал/час</w:t>
            </w:r>
          </w:p>
        </w:tc>
      </w:tr>
      <w:tr w:rsidR="00D8743B" w:rsidRPr="00D8743B" w:rsidTr="003A195D">
        <w:tc>
          <w:tcPr>
            <w:tcW w:w="510"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1568"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1282"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2017 г.</w:t>
            </w:r>
          </w:p>
        </w:tc>
        <w:tc>
          <w:tcPr>
            <w:tcW w:w="936"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2018 г </w:t>
            </w:r>
          </w:p>
        </w:tc>
        <w:tc>
          <w:tcPr>
            <w:tcW w:w="1040"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2019 г. </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2020 г.</w:t>
            </w:r>
          </w:p>
          <w:p w:rsidR="00D8743B" w:rsidRPr="00D8743B" w:rsidRDefault="00D8743B" w:rsidP="00D8743B">
            <w:pPr>
              <w:pStyle w:val="ae"/>
            </w:pPr>
            <w:r w:rsidRPr="00D8743B">
              <w:t>Базовый уровень</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2021-2024 г.г.</w:t>
            </w:r>
          </w:p>
        </w:tc>
        <w:tc>
          <w:tcPr>
            <w:tcW w:w="1138"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2025-2031 г.г.</w:t>
            </w:r>
          </w:p>
        </w:tc>
      </w:tr>
      <w:tr w:rsidR="00D8743B" w:rsidRPr="00D8743B" w:rsidTr="003A195D">
        <w:tc>
          <w:tcPr>
            <w:tcW w:w="51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156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по ул</w:t>
            </w:r>
            <w:proofErr w:type="gramStart"/>
            <w:r w:rsidRPr="00D8743B">
              <w:t>.Ш</w:t>
            </w:r>
            <w:proofErr w:type="gramEnd"/>
            <w:r w:rsidRPr="00D8743B">
              <w:t>кольная 28г</w:t>
            </w:r>
          </w:p>
        </w:tc>
        <w:tc>
          <w:tcPr>
            <w:tcW w:w="128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0,258</w:t>
            </w: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9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04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0,169</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0,169</w:t>
            </w:r>
          </w:p>
        </w:tc>
        <w:tc>
          <w:tcPr>
            <w:tcW w:w="1138"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0,169</w:t>
            </w:r>
          </w:p>
        </w:tc>
      </w:tr>
      <w:tr w:rsidR="00D8743B" w:rsidRPr="00D8743B" w:rsidTr="003A195D">
        <w:tc>
          <w:tcPr>
            <w:tcW w:w="51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156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по ул</w:t>
            </w:r>
            <w:proofErr w:type="gramStart"/>
            <w:r w:rsidRPr="00D8743B">
              <w:t>.С</w:t>
            </w:r>
            <w:proofErr w:type="gramEnd"/>
            <w:r w:rsidRPr="00D8743B">
              <w:t>оветская 24а</w:t>
            </w:r>
          </w:p>
        </w:tc>
        <w:tc>
          <w:tcPr>
            <w:tcW w:w="128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0,138</w:t>
            </w: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9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04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0,094</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0,094</w:t>
            </w:r>
          </w:p>
        </w:tc>
        <w:tc>
          <w:tcPr>
            <w:tcW w:w="1138"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0,094</w:t>
            </w:r>
          </w:p>
        </w:tc>
      </w:tr>
      <w:tr w:rsidR="00D8743B" w:rsidRPr="00D8743B" w:rsidTr="003A195D">
        <w:tc>
          <w:tcPr>
            <w:tcW w:w="51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1568"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1282"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3,439</w:t>
            </w: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9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04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1,993</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1,994</w:t>
            </w:r>
          </w:p>
        </w:tc>
        <w:tc>
          <w:tcPr>
            <w:tcW w:w="1138"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1,995</w:t>
            </w:r>
          </w:p>
        </w:tc>
      </w:tr>
      <w:tr w:rsidR="00D8743B" w:rsidRPr="00D8743B" w:rsidTr="003A195D">
        <w:tc>
          <w:tcPr>
            <w:tcW w:w="51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1568"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rPr>
                <w:b/>
                <w:bCs/>
              </w:rPr>
            </w:pPr>
            <w:r w:rsidRPr="00D8743B">
              <w:t>Итого</w:t>
            </w:r>
          </w:p>
        </w:tc>
        <w:tc>
          <w:tcPr>
            <w:tcW w:w="1282"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3,835</w:t>
            </w:r>
          </w:p>
        </w:tc>
        <w:tc>
          <w:tcPr>
            <w:tcW w:w="90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w:t>
            </w:r>
          </w:p>
        </w:tc>
        <w:tc>
          <w:tcPr>
            <w:tcW w:w="936"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w:t>
            </w:r>
          </w:p>
        </w:tc>
        <w:tc>
          <w:tcPr>
            <w:tcW w:w="104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2,256</w:t>
            </w:r>
          </w:p>
        </w:tc>
        <w:tc>
          <w:tcPr>
            <w:tcW w:w="1039"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2,257</w:t>
            </w:r>
          </w:p>
        </w:tc>
        <w:tc>
          <w:tcPr>
            <w:tcW w:w="1138"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jc w:val="center"/>
            </w:pPr>
            <w:r w:rsidRPr="00D8743B">
              <w:t>2,258</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 xml:space="preserve">Раздел 2. Перспективные балансы тепловой </w:t>
      </w:r>
      <w:proofErr w:type="gramStart"/>
      <w:r w:rsidRPr="00D8743B">
        <w:rPr>
          <w:rFonts w:ascii="Times New Roman" w:hAnsi="Times New Roman" w:cs="Times New Roman"/>
          <w:b/>
          <w:bCs/>
          <w:sz w:val="24"/>
          <w:szCs w:val="24"/>
        </w:rPr>
        <w:t>мощности источников тепловой мощности источников тепловой энергии</w:t>
      </w:r>
      <w:proofErr w:type="gramEnd"/>
      <w:r w:rsidRPr="00D8743B">
        <w:rPr>
          <w:rFonts w:ascii="Times New Roman" w:hAnsi="Times New Roman" w:cs="Times New Roman"/>
          <w:b/>
          <w:bCs/>
          <w:sz w:val="24"/>
          <w:szCs w:val="24"/>
        </w:rPr>
        <w:t xml:space="preserve"> и тепловой нагрузки потребителей.</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Перспективные балансы тепловой мощности источников и тепловой нагрузки потребителей приведены в табл. 3.2.1.</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Таблица 3.2.1. Перспективные балансы тепловой мощности источников и тепловой нагрузки потребителей.</w:t>
      </w:r>
    </w:p>
    <w:tbl>
      <w:tblPr>
        <w:tblW w:w="9449" w:type="dxa"/>
        <w:tblInd w:w="55" w:type="dxa"/>
        <w:tblLayout w:type="fixed"/>
        <w:tblCellMar>
          <w:top w:w="55" w:type="dxa"/>
          <w:left w:w="55" w:type="dxa"/>
          <w:bottom w:w="55" w:type="dxa"/>
          <w:right w:w="55" w:type="dxa"/>
        </w:tblCellMar>
        <w:tblLook w:val="0000"/>
      </w:tblPr>
      <w:tblGrid>
        <w:gridCol w:w="510"/>
        <w:gridCol w:w="2385"/>
        <w:gridCol w:w="1380"/>
        <w:gridCol w:w="847"/>
        <w:gridCol w:w="847"/>
        <w:gridCol w:w="847"/>
        <w:gridCol w:w="847"/>
        <w:gridCol w:w="847"/>
        <w:gridCol w:w="939"/>
      </w:tblGrid>
      <w:tr w:rsidR="00D8743B" w:rsidRPr="00D8743B" w:rsidTr="003A195D">
        <w:tc>
          <w:tcPr>
            <w:tcW w:w="510"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lastRenderedPageBreak/>
              <w:t xml:space="preserve">№ </w:t>
            </w:r>
            <w:proofErr w:type="spellStart"/>
            <w:proofErr w:type="gramStart"/>
            <w:r w:rsidRPr="00D8743B">
              <w:t>п</w:t>
            </w:r>
            <w:proofErr w:type="spellEnd"/>
            <w:proofErr w:type="gramEnd"/>
            <w:r w:rsidRPr="00D8743B">
              <w:t>/</w:t>
            </w:r>
            <w:proofErr w:type="spellStart"/>
            <w:r w:rsidRPr="00D8743B">
              <w:t>п</w:t>
            </w:r>
            <w:proofErr w:type="spellEnd"/>
          </w:p>
        </w:tc>
        <w:tc>
          <w:tcPr>
            <w:tcW w:w="2385"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Система теплоснабжения</w:t>
            </w:r>
          </w:p>
        </w:tc>
        <w:tc>
          <w:tcPr>
            <w:tcW w:w="1380" w:type="dxa"/>
            <w:vMerge w:val="restart"/>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jc w:val="center"/>
            </w:pPr>
            <w:r w:rsidRPr="00D8743B">
              <w:t>Установленная мощность, Гкал/час</w:t>
            </w:r>
          </w:p>
        </w:tc>
        <w:tc>
          <w:tcPr>
            <w:tcW w:w="5174" w:type="dxa"/>
            <w:gridSpan w:val="6"/>
            <w:tcBorders>
              <w:top w:val="single" w:sz="1" w:space="0" w:color="000000"/>
              <w:left w:val="single" w:sz="1" w:space="0" w:color="000000"/>
              <w:bottom w:val="single" w:sz="1" w:space="0" w:color="000000"/>
              <w:right w:val="single" w:sz="1" w:space="0" w:color="000000"/>
            </w:tcBorders>
            <w:shd w:val="clear" w:color="auto" w:fill="auto"/>
          </w:tcPr>
          <w:p w:rsidR="00D8743B" w:rsidRPr="00D8743B" w:rsidRDefault="00D8743B" w:rsidP="00D8743B">
            <w:pPr>
              <w:pStyle w:val="ae"/>
              <w:jc w:val="center"/>
            </w:pPr>
            <w:r w:rsidRPr="00D8743B">
              <w:t>Подключенная нагрузка, Гкал/час</w:t>
            </w:r>
          </w:p>
        </w:tc>
      </w:tr>
      <w:tr w:rsidR="00D8743B" w:rsidRPr="00D8743B" w:rsidTr="003A195D">
        <w:tc>
          <w:tcPr>
            <w:tcW w:w="510"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2385"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1380" w:type="dxa"/>
            <w:vMerge/>
            <w:tcBorders>
              <w:top w:val="single" w:sz="1" w:space="0" w:color="000000"/>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jc w:val="both"/>
            </w:pPr>
            <w:r w:rsidRPr="00D8743B">
              <w:t>20 г.</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20 г.</w:t>
            </w:r>
          </w:p>
          <w:p w:rsidR="00D8743B" w:rsidRPr="00D8743B" w:rsidRDefault="00D8743B" w:rsidP="00D8743B">
            <w:pPr>
              <w:pStyle w:val="ae"/>
            </w:pP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2020 г. базовый уровень</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2021 г. </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2022-2024 г.г.</w:t>
            </w:r>
          </w:p>
        </w:tc>
        <w:tc>
          <w:tcPr>
            <w:tcW w:w="93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pPr>
            <w:r w:rsidRPr="00D8743B">
              <w:t>2025-2031 г.г.</w:t>
            </w:r>
          </w:p>
        </w:tc>
      </w:tr>
      <w:tr w:rsidR="00D8743B" w:rsidRPr="00D8743B" w:rsidTr="003A195D">
        <w:tc>
          <w:tcPr>
            <w:tcW w:w="51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1</w:t>
            </w:r>
          </w:p>
        </w:tc>
        <w:tc>
          <w:tcPr>
            <w:tcW w:w="238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.Ш</w:t>
            </w:r>
            <w:proofErr w:type="gramEnd"/>
            <w:r w:rsidRPr="00D8743B">
              <w:t>кольная 28г</w:t>
            </w:r>
          </w:p>
        </w:tc>
        <w:tc>
          <w:tcPr>
            <w:tcW w:w="13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0,258</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0,169</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0,169</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0,169</w:t>
            </w:r>
          </w:p>
        </w:tc>
        <w:tc>
          <w:tcPr>
            <w:tcW w:w="93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t>0,169</w:t>
            </w:r>
          </w:p>
        </w:tc>
      </w:tr>
      <w:tr w:rsidR="00D8743B" w:rsidRPr="00D8743B" w:rsidTr="003A195D">
        <w:tc>
          <w:tcPr>
            <w:tcW w:w="51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2</w:t>
            </w:r>
          </w:p>
        </w:tc>
        <w:tc>
          <w:tcPr>
            <w:tcW w:w="238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Модульная котельная ул</w:t>
            </w:r>
            <w:proofErr w:type="gramStart"/>
            <w:r w:rsidRPr="00D8743B">
              <w:t>.С</w:t>
            </w:r>
            <w:proofErr w:type="gramEnd"/>
            <w:r w:rsidRPr="00D8743B">
              <w:t>оветская 24а</w:t>
            </w:r>
          </w:p>
        </w:tc>
        <w:tc>
          <w:tcPr>
            <w:tcW w:w="13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0,138</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0,094</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0,094</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0,094</w:t>
            </w:r>
          </w:p>
        </w:tc>
        <w:tc>
          <w:tcPr>
            <w:tcW w:w="93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t>0,094</w:t>
            </w:r>
          </w:p>
        </w:tc>
      </w:tr>
      <w:tr w:rsidR="00D8743B" w:rsidRPr="00D8743B" w:rsidTr="003A195D">
        <w:tc>
          <w:tcPr>
            <w:tcW w:w="51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w:t>
            </w:r>
          </w:p>
        </w:tc>
        <w:tc>
          <w:tcPr>
            <w:tcW w:w="2385" w:type="dxa"/>
            <w:tcBorders>
              <w:left w:val="single" w:sz="1" w:space="0" w:color="000000"/>
              <w:bottom w:val="single" w:sz="1" w:space="0" w:color="000000"/>
            </w:tcBorders>
            <w:shd w:val="clear" w:color="auto" w:fill="auto"/>
          </w:tcPr>
          <w:p w:rsidR="00D8743B" w:rsidRPr="00D8743B" w:rsidRDefault="00D8743B" w:rsidP="00D8743B">
            <w:pPr>
              <w:pStyle w:val="ae"/>
            </w:pPr>
            <w:r w:rsidRPr="00D8743B">
              <w:t xml:space="preserve">Модульная котельная </w:t>
            </w:r>
            <w:proofErr w:type="spellStart"/>
            <w:r w:rsidRPr="00D8743B">
              <w:t>мкр</w:t>
            </w:r>
            <w:proofErr w:type="gramStart"/>
            <w:r w:rsidRPr="00D8743B">
              <w:t>.С</w:t>
            </w:r>
            <w:proofErr w:type="gramEnd"/>
            <w:r w:rsidRPr="00D8743B">
              <w:t>еверный</w:t>
            </w:r>
            <w:proofErr w:type="spellEnd"/>
            <w:r w:rsidRPr="00D8743B">
              <w:t xml:space="preserve"> 11</w:t>
            </w:r>
          </w:p>
        </w:tc>
        <w:tc>
          <w:tcPr>
            <w:tcW w:w="1380"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3,439</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jc w:val="center"/>
            </w:pPr>
            <w:r w:rsidRPr="00D8743B">
              <w:t>-</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pPr>
            <w:r w:rsidRPr="00D8743B">
              <w:t>1,993</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1,994</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pPr>
            <w:r w:rsidRPr="00D8743B">
              <w:t>1,994</w:t>
            </w:r>
          </w:p>
        </w:tc>
        <w:tc>
          <w:tcPr>
            <w:tcW w:w="93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t>1,995</w:t>
            </w:r>
          </w:p>
        </w:tc>
      </w:tr>
      <w:tr w:rsidR="00D8743B" w:rsidRPr="00D8743B" w:rsidTr="003A195D">
        <w:tc>
          <w:tcPr>
            <w:tcW w:w="510"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both"/>
            </w:pPr>
          </w:p>
        </w:tc>
        <w:tc>
          <w:tcPr>
            <w:tcW w:w="2385" w:type="dxa"/>
            <w:tcBorders>
              <w:left w:val="single" w:sz="1" w:space="0" w:color="000000"/>
              <w:bottom w:val="single" w:sz="1" w:space="0" w:color="000000"/>
            </w:tcBorders>
            <w:shd w:val="clear" w:color="auto" w:fill="auto"/>
          </w:tcPr>
          <w:p w:rsidR="00D8743B" w:rsidRPr="00D8743B" w:rsidRDefault="00D8743B" w:rsidP="00D8743B">
            <w:pPr>
              <w:pStyle w:val="ae"/>
              <w:jc w:val="both"/>
              <w:rPr>
                <w:b/>
                <w:bCs/>
              </w:rPr>
            </w:pPr>
            <w:r w:rsidRPr="00D8743B">
              <w:t>Итого</w:t>
            </w:r>
          </w:p>
        </w:tc>
        <w:tc>
          <w:tcPr>
            <w:tcW w:w="1380" w:type="dxa"/>
            <w:tcBorders>
              <w:left w:val="single" w:sz="1" w:space="0" w:color="000000"/>
              <w:bottom w:val="single" w:sz="1" w:space="0" w:color="000000"/>
            </w:tcBorders>
            <w:shd w:val="clear" w:color="auto" w:fill="auto"/>
          </w:tcPr>
          <w:p w:rsidR="00D8743B" w:rsidRPr="00D8743B" w:rsidRDefault="00D8743B" w:rsidP="00D8743B">
            <w:pPr>
              <w:pStyle w:val="ae"/>
              <w:jc w:val="center"/>
              <w:rPr>
                <w:b/>
                <w:bCs/>
              </w:rPr>
            </w:pPr>
            <w:r w:rsidRPr="00D8743B">
              <w:rPr>
                <w:b/>
                <w:bCs/>
              </w:rPr>
              <w:t>3,835</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2,256</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2,257</w:t>
            </w:r>
          </w:p>
        </w:tc>
        <w:tc>
          <w:tcPr>
            <w:tcW w:w="847" w:type="dxa"/>
            <w:tcBorders>
              <w:left w:val="single" w:sz="1" w:space="0" w:color="000000"/>
              <w:bottom w:val="single" w:sz="1" w:space="0" w:color="000000"/>
            </w:tcBorders>
            <w:shd w:val="clear" w:color="auto" w:fill="auto"/>
          </w:tcPr>
          <w:p w:rsidR="00D8743B" w:rsidRPr="00D8743B" w:rsidRDefault="00D8743B" w:rsidP="00D8743B">
            <w:pPr>
              <w:pStyle w:val="ae"/>
              <w:snapToGrid w:val="0"/>
              <w:jc w:val="center"/>
              <w:rPr>
                <w:b/>
                <w:bCs/>
              </w:rPr>
            </w:pPr>
            <w:r w:rsidRPr="00D8743B">
              <w:rPr>
                <w:b/>
                <w:bCs/>
              </w:rPr>
              <w:t>2,257</w:t>
            </w:r>
          </w:p>
        </w:tc>
        <w:tc>
          <w:tcPr>
            <w:tcW w:w="939" w:type="dxa"/>
            <w:tcBorders>
              <w:left w:val="single" w:sz="1" w:space="0" w:color="000000"/>
              <w:bottom w:val="single" w:sz="1" w:space="0" w:color="000000"/>
              <w:right w:val="single" w:sz="1" w:space="0" w:color="000000"/>
            </w:tcBorders>
            <w:shd w:val="clear" w:color="auto" w:fill="auto"/>
          </w:tcPr>
          <w:p w:rsidR="00D8743B" w:rsidRPr="00D8743B" w:rsidRDefault="00D8743B" w:rsidP="00D8743B">
            <w:pPr>
              <w:pStyle w:val="ae"/>
              <w:snapToGrid w:val="0"/>
            </w:pPr>
            <w:r w:rsidRPr="00D8743B">
              <w:t>2,258</w:t>
            </w:r>
          </w:p>
        </w:tc>
      </w:tr>
    </w:tbl>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Раздел 3. Предложение по строительству, реконструкции и техническому перевооружению источников тепловой энергии.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Предлагаемые мероприятия приведены в Главе 3 Обосновывающих материалов к схеме теплоснабжения, описание основных проблем - в Части 11 Главы 3 Обосновывающих материалов.</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Основное направление развития теплоснабжения в МО Прутской сельсовет определяемое Схемой теплоснабжения на расчетный период до 2031 г., - модернизация сетей теплоснабжения.</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Раздел 4. Предложения по строительству и реконструкции тепловых сетей</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r>
      <w:r w:rsidRPr="00D8743B">
        <w:rPr>
          <w:rFonts w:ascii="Times New Roman" w:hAnsi="Times New Roman" w:cs="Times New Roman"/>
          <w:sz w:val="24"/>
          <w:szCs w:val="24"/>
        </w:rPr>
        <w:t>Предполагаемые мероприятия приведены в Главе 3 Обосновывающих материалов к схеме теплоснабжения, описание основных проблем - в части 11 Главы 3 Обосновывающих материалов.</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Раздел 5. Перспективные топливные балансы</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ab/>
        <w:t>Перспективные топливные балансы для каждого источника тепловой энергии расположенного в границах поселения, рассчитываются на основе качества природного газа.</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b/>
          <w:bCs/>
          <w:sz w:val="24"/>
          <w:szCs w:val="24"/>
        </w:rPr>
        <w:tab/>
        <w:t>Раздел 6. Инвестиции в строительство, реконструкцию и техническое перевооружение</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Предложения по инвестированию сре</w:t>
      </w:r>
      <w:proofErr w:type="gramStart"/>
      <w:r w:rsidRPr="00D8743B">
        <w:rPr>
          <w:rFonts w:ascii="Times New Roman" w:hAnsi="Times New Roman" w:cs="Times New Roman"/>
          <w:sz w:val="24"/>
          <w:szCs w:val="24"/>
        </w:rPr>
        <w:t>дств в с</w:t>
      </w:r>
      <w:proofErr w:type="gramEnd"/>
      <w:r w:rsidRPr="00D8743B">
        <w:rPr>
          <w:rFonts w:ascii="Times New Roman" w:hAnsi="Times New Roman" w:cs="Times New Roman"/>
          <w:sz w:val="24"/>
          <w:szCs w:val="24"/>
        </w:rPr>
        <w:t>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rsidR="00D8743B" w:rsidRPr="00D8743B" w:rsidRDefault="00D8743B" w:rsidP="00D8743B">
      <w:pPr>
        <w:spacing w:line="240" w:lineRule="auto"/>
        <w:jc w:val="both"/>
        <w:rPr>
          <w:rFonts w:ascii="Times New Roman" w:hAnsi="Times New Roman" w:cs="Times New Roman"/>
          <w:b/>
          <w:bCs/>
          <w:sz w:val="24"/>
          <w:szCs w:val="24"/>
        </w:rPr>
      </w:pPr>
      <w:r w:rsidRPr="00D8743B">
        <w:rPr>
          <w:rFonts w:ascii="Times New Roman" w:hAnsi="Times New Roman" w:cs="Times New Roman"/>
          <w:sz w:val="24"/>
          <w:szCs w:val="24"/>
        </w:rPr>
        <w:t xml:space="preserve"> </w:t>
      </w:r>
      <w:r w:rsidRPr="00D8743B">
        <w:rPr>
          <w:rFonts w:ascii="Times New Roman" w:hAnsi="Times New Roman" w:cs="Times New Roman"/>
          <w:sz w:val="24"/>
          <w:szCs w:val="24"/>
        </w:rPr>
        <w:tab/>
      </w:r>
      <w:r w:rsidRPr="00D8743B">
        <w:rPr>
          <w:rFonts w:ascii="Times New Roman" w:hAnsi="Times New Roman" w:cs="Times New Roman"/>
          <w:b/>
          <w:bCs/>
          <w:sz w:val="24"/>
          <w:szCs w:val="24"/>
        </w:rPr>
        <w:t>Раздел 7. решение об определении единой теплоснабжающей организации.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В качестве единой теплоснабжающей организации определяется Муниципальное унитарное предприятие «</w:t>
      </w:r>
      <w:proofErr w:type="spellStart"/>
      <w:r w:rsidRPr="00D8743B">
        <w:rPr>
          <w:rFonts w:ascii="Times New Roman" w:hAnsi="Times New Roman" w:cs="Times New Roman"/>
          <w:sz w:val="24"/>
          <w:szCs w:val="24"/>
        </w:rPr>
        <w:t>Прутские</w:t>
      </w:r>
      <w:proofErr w:type="spellEnd"/>
      <w:r w:rsidRPr="00D8743B">
        <w:rPr>
          <w:rFonts w:ascii="Times New Roman" w:hAnsi="Times New Roman" w:cs="Times New Roman"/>
          <w:sz w:val="24"/>
          <w:szCs w:val="24"/>
        </w:rPr>
        <w:t xml:space="preserve"> коммунальные сети»</w:t>
      </w:r>
    </w:p>
    <w:p w:rsidR="00D8743B" w:rsidRPr="00D8743B" w:rsidRDefault="00D8743B" w:rsidP="00D8743B">
      <w:pPr>
        <w:spacing w:line="240" w:lineRule="auto"/>
        <w:jc w:val="both"/>
        <w:rPr>
          <w:rFonts w:ascii="Times New Roman" w:hAnsi="Times New Roman" w:cs="Times New Roman"/>
          <w:sz w:val="24"/>
          <w:szCs w:val="24"/>
        </w:rPr>
      </w:pP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lastRenderedPageBreak/>
        <w:tab/>
      </w:r>
      <w:r w:rsidRPr="00D8743B">
        <w:rPr>
          <w:rFonts w:ascii="Times New Roman" w:hAnsi="Times New Roman" w:cs="Times New Roman"/>
          <w:b/>
          <w:bCs/>
          <w:sz w:val="24"/>
          <w:szCs w:val="24"/>
        </w:rPr>
        <w:t>Раздел 8. Решения о распределении тепловой нагрузки между источниками тепловой энергии</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Источники тепловой энергии работают автономно</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r>
      <w:r w:rsidRPr="00D8743B">
        <w:rPr>
          <w:rFonts w:ascii="Times New Roman" w:hAnsi="Times New Roman" w:cs="Times New Roman"/>
          <w:b/>
          <w:bCs/>
          <w:sz w:val="24"/>
          <w:szCs w:val="24"/>
        </w:rPr>
        <w:t>Раздел 9. Решения по бесхозяйным сетям</w:t>
      </w:r>
    </w:p>
    <w:p w:rsidR="00D8743B" w:rsidRPr="00D8743B" w:rsidRDefault="00D8743B" w:rsidP="00D8743B">
      <w:pPr>
        <w:spacing w:line="240" w:lineRule="auto"/>
        <w:jc w:val="both"/>
        <w:rPr>
          <w:rFonts w:ascii="Times New Roman" w:hAnsi="Times New Roman" w:cs="Times New Roman"/>
          <w:sz w:val="24"/>
          <w:szCs w:val="24"/>
        </w:rPr>
      </w:pPr>
      <w:r w:rsidRPr="00D8743B">
        <w:rPr>
          <w:rFonts w:ascii="Times New Roman" w:hAnsi="Times New Roman" w:cs="Times New Roman"/>
          <w:sz w:val="24"/>
          <w:szCs w:val="24"/>
        </w:rPr>
        <w:tab/>
        <w:t>Бесхозяйные сети отсутствуют.</w:t>
      </w:r>
    </w:p>
    <w:p w:rsidR="00D8743B" w:rsidRPr="00D8743B" w:rsidRDefault="00D8743B" w:rsidP="00D8743B">
      <w:pPr>
        <w:spacing w:line="240" w:lineRule="auto"/>
        <w:jc w:val="both"/>
        <w:rPr>
          <w:rFonts w:ascii="Times New Roman" w:hAnsi="Times New Roman" w:cs="Times New Roman"/>
          <w:b/>
          <w:sz w:val="24"/>
          <w:szCs w:val="24"/>
        </w:rPr>
      </w:pPr>
      <w:r w:rsidRPr="00D8743B">
        <w:rPr>
          <w:rFonts w:ascii="Times New Roman" w:hAnsi="Times New Roman" w:cs="Times New Roman"/>
          <w:b/>
          <w:sz w:val="24"/>
          <w:szCs w:val="24"/>
        </w:rPr>
        <w:t>Литература:</w:t>
      </w:r>
    </w:p>
    <w:p w:rsidR="00D8743B" w:rsidRPr="00D8743B" w:rsidRDefault="00D8743B" w:rsidP="00D8743B">
      <w:pPr>
        <w:numPr>
          <w:ilvl w:val="0"/>
          <w:numId w:val="2"/>
        </w:numPr>
        <w:spacing w:after="0" w:line="240" w:lineRule="auto"/>
        <w:jc w:val="both"/>
        <w:rPr>
          <w:rFonts w:ascii="Times New Roman" w:hAnsi="Times New Roman" w:cs="Times New Roman"/>
          <w:sz w:val="24"/>
          <w:szCs w:val="24"/>
        </w:rPr>
      </w:pPr>
      <w:proofErr w:type="spellStart"/>
      <w:r w:rsidRPr="00D8743B">
        <w:rPr>
          <w:rFonts w:ascii="Times New Roman" w:hAnsi="Times New Roman" w:cs="Times New Roman"/>
          <w:sz w:val="24"/>
          <w:szCs w:val="24"/>
        </w:rPr>
        <w:t>Жаднов</w:t>
      </w:r>
      <w:proofErr w:type="spellEnd"/>
      <w:r w:rsidRPr="00D8743B">
        <w:rPr>
          <w:rFonts w:ascii="Times New Roman" w:hAnsi="Times New Roman" w:cs="Times New Roman"/>
          <w:sz w:val="24"/>
          <w:szCs w:val="24"/>
        </w:rPr>
        <w:t xml:space="preserve"> О.В. Опыт оптимальной организации водно-химического режима отопительных котельных малой и средней мощности «Новости теплоснабжения «-2007г;</w:t>
      </w:r>
    </w:p>
    <w:p w:rsidR="00D8743B" w:rsidRPr="00D8743B" w:rsidRDefault="00D8743B" w:rsidP="00D8743B">
      <w:pPr>
        <w:numPr>
          <w:ilvl w:val="0"/>
          <w:numId w:val="2"/>
        </w:numPr>
        <w:spacing w:after="0" w:line="240" w:lineRule="auto"/>
        <w:jc w:val="both"/>
        <w:rPr>
          <w:rFonts w:ascii="Times New Roman" w:hAnsi="Times New Roman" w:cs="Times New Roman"/>
          <w:sz w:val="24"/>
          <w:szCs w:val="24"/>
        </w:rPr>
      </w:pPr>
      <w:proofErr w:type="spellStart"/>
      <w:r w:rsidRPr="00D8743B">
        <w:rPr>
          <w:rFonts w:ascii="Times New Roman" w:hAnsi="Times New Roman" w:cs="Times New Roman"/>
          <w:sz w:val="24"/>
          <w:szCs w:val="24"/>
        </w:rPr>
        <w:t>Жидилов</w:t>
      </w:r>
      <w:proofErr w:type="spellEnd"/>
      <w:r w:rsidRPr="00D8743B">
        <w:rPr>
          <w:rFonts w:ascii="Times New Roman" w:hAnsi="Times New Roman" w:cs="Times New Roman"/>
          <w:sz w:val="24"/>
          <w:szCs w:val="24"/>
        </w:rPr>
        <w:t xml:space="preserve"> К.А.; Сергиенко Н.М.; </w:t>
      </w:r>
      <w:proofErr w:type="spellStart"/>
      <w:r w:rsidRPr="00D8743B">
        <w:rPr>
          <w:rFonts w:ascii="Times New Roman" w:hAnsi="Times New Roman" w:cs="Times New Roman"/>
          <w:sz w:val="24"/>
          <w:szCs w:val="24"/>
        </w:rPr>
        <w:t>Хряпченко</w:t>
      </w:r>
      <w:proofErr w:type="spellEnd"/>
      <w:r w:rsidRPr="00D8743B">
        <w:rPr>
          <w:rFonts w:ascii="Times New Roman" w:hAnsi="Times New Roman" w:cs="Times New Roman"/>
          <w:sz w:val="24"/>
          <w:szCs w:val="24"/>
        </w:rPr>
        <w:t xml:space="preserve"> А.С.; </w:t>
      </w:r>
      <w:proofErr w:type="spellStart"/>
      <w:r w:rsidRPr="00D8743B">
        <w:rPr>
          <w:rFonts w:ascii="Times New Roman" w:hAnsi="Times New Roman" w:cs="Times New Roman"/>
          <w:sz w:val="24"/>
          <w:szCs w:val="24"/>
        </w:rPr>
        <w:t>Язовцев</w:t>
      </w:r>
      <w:proofErr w:type="spellEnd"/>
      <w:r w:rsidRPr="00D8743B">
        <w:rPr>
          <w:rFonts w:ascii="Times New Roman" w:hAnsi="Times New Roman" w:cs="Times New Roman"/>
          <w:sz w:val="24"/>
          <w:szCs w:val="24"/>
        </w:rPr>
        <w:t xml:space="preserve"> В.В. </w:t>
      </w:r>
      <w:proofErr w:type="spellStart"/>
      <w:r w:rsidRPr="00D8743B">
        <w:rPr>
          <w:rFonts w:ascii="Times New Roman" w:hAnsi="Times New Roman" w:cs="Times New Roman"/>
          <w:sz w:val="24"/>
          <w:szCs w:val="24"/>
        </w:rPr>
        <w:t>Автономика</w:t>
      </w:r>
      <w:proofErr w:type="spellEnd"/>
      <w:r w:rsidRPr="00D8743B">
        <w:rPr>
          <w:rFonts w:ascii="Times New Roman" w:hAnsi="Times New Roman" w:cs="Times New Roman"/>
          <w:sz w:val="24"/>
          <w:szCs w:val="24"/>
        </w:rPr>
        <w:t xml:space="preserve"> системы теплоснабжения с двухконтурными котлами.</w:t>
      </w:r>
    </w:p>
    <w:p w:rsidR="00D8743B" w:rsidRPr="00D8743B" w:rsidRDefault="00D8743B" w:rsidP="00D8743B">
      <w:pPr>
        <w:numPr>
          <w:ilvl w:val="0"/>
          <w:numId w:val="2"/>
        </w:numPr>
        <w:spacing w:after="0" w:line="240" w:lineRule="auto"/>
        <w:jc w:val="both"/>
        <w:rPr>
          <w:rFonts w:ascii="Times New Roman" w:hAnsi="Times New Roman" w:cs="Times New Roman"/>
          <w:sz w:val="24"/>
          <w:szCs w:val="24"/>
        </w:rPr>
      </w:pPr>
      <w:r w:rsidRPr="00D8743B">
        <w:rPr>
          <w:rFonts w:ascii="Times New Roman" w:hAnsi="Times New Roman" w:cs="Times New Roman"/>
          <w:sz w:val="24"/>
          <w:szCs w:val="24"/>
        </w:rPr>
        <w:t>Медведева Е.И.</w:t>
      </w:r>
      <w:proofErr w:type="gramStart"/>
      <w:r w:rsidRPr="00D8743B">
        <w:rPr>
          <w:rFonts w:ascii="Times New Roman" w:hAnsi="Times New Roman" w:cs="Times New Roman"/>
          <w:sz w:val="24"/>
          <w:szCs w:val="24"/>
        </w:rPr>
        <w:t xml:space="preserve"> ;</w:t>
      </w:r>
      <w:proofErr w:type="gramEnd"/>
      <w:r w:rsidRPr="00D8743B">
        <w:rPr>
          <w:rFonts w:ascii="Times New Roman" w:hAnsi="Times New Roman" w:cs="Times New Roman"/>
          <w:sz w:val="24"/>
          <w:szCs w:val="24"/>
        </w:rPr>
        <w:t xml:space="preserve"> Лебедева Е.А. «Совершенствование тепловых схем котельных малой мощности» ГБОУ ВПО «Нижегородский государственный архитектурно-строительный университет» Нижний Новгород, Россия.</w:t>
      </w:r>
    </w:p>
    <w:p w:rsidR="00A043D3" w:rsidRPr="00D8743B" w:rsidRDefault="00A043D3" w:rsidP="00D8743B">
      <w:pPr>
        <w:spacing w:line="240" w:lineRule="auto"/>
        <w:jc w:val="center"/>
        <w:rPr>
          <w:rFonts w:ascii="Times New Roman" w:hAnsi="Times New Roman" w:cs="Times New Roman"/>
          <w:sz w:val="24"/>
          <w:szCs w:val="24"/>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Default="005962B4" w:rsidP="005962B4">
      <w:pPr>
        <w:jc w:val="right"/>
        <w:rPr>
          <w:rFonts w:ascii="Times New Roman" w:hAnsi="Times New Roman" w:cs="Times New Roman"/>
          <w:sz w:val="28"/>
          <w:szCs w:val="28"/>
        </w:rPr>
      </w:pPr>
    </w:p>
    <w:p w:rsidR="005962B4" w:rsidRPr="009D132A" w:rsidRDefault="005962B4" w:rsidP="005962B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5962B4" w:rsidRDefault="005962B4" w:rsidP="005962B4">
      <w:pPr>
        <w:jc w:val="right"/>
        <w:rPr>
          <w:rFonts w:ascii="Times New Roman" w:hAnsi="Times New Roman" w:cs="Times New Roman"/>
          <w:sz w:val="28"/>
          <w:szCs w:val="28"/>
        </w:rPr>
      </w:pPr>
      <w:r w:rsidRPr="009D132A">
        <w:rPr>
          <w:rFonts w:ascii="Times New Roman" w:hAnsi="Times New Roman" w:cs="Times New Roman"/>
          <w:sz w:val="28"/>
          <w:szCs w:val="28"/>
        </w:rPr>
        <w:t xml:space="preserve">к постановлению </w:t>
      </w:r>
    </w:p>
    <w:p w:rsidR="005962B4" w:rsidRDefault="005962B4" w:rsidP="005962B4">
      <w:pPr>
        <w:jc w:val="right"/>
        <w:rPr>
          <w:rFonts w:ascii="Times New Roman" w:hAnsi="Times New Roman" w:cs="Times New Roman"/>
          <w:sz w:val="28"/>
          <w:szCs w:val="28"/>
        </w:rPr>
      </w:pPr>
      <w:r>
        <w:rPr>
          <w:rFonts w:ascii="Times New Roman" w:hAnsi="Times New Roman" w:cs="Times New Roman"/>
          <w:sz w:val="28"/>
          <w:szCs w:val="28"/>
        </w:rPr>
        <w:t>№ 19 от 31.03.2021</w:t>
      </w:r>
    </w:p>
    <w:p w:rsidR="005962B4" w:rsidRDefault="005962B4" w:rsidP="005962B4">
      <w:pPr>
        <w:jc w:val="right"/>
      </w:pPr>
    </w:p>
    <w:p w:rsidR="005962B4" w:rsidRDefault="005962B4" w:rsidP="005962B4"/>
    <w:p w:rsidR="005962B4" w:rsidRDefault="005962B4" w:rsidP="005962B4"/>
    <w:p w:rsidR="005962B4" w:rsidRDefault="005962B4" w:rsidP="005962B4"/>
    <w:p w:rsidR="005962B4" w:rsidRDefault="005962B4" w:rsidP="005962B4"/>
    <w:p w:rsidR="005962B4" w:rsidRDefault="005962B4" w:rsidP="005962B4"/>
    <w:p w:rsidR="005962B4" w:rsidRDefault="005962B4" w:rsidP="005962B4"/>
    <w:p w:rsidR="005962B4" w:rsidRPr="005962B4" w:rsidRDefault="005962B4" w:rsidP="005962B4">
      <w:pPr>
        <w:spacing w:after="0"/>
        <w:jc w:val="center"/>
        <w:rPr>
          <w:rFonts w:ascii="Times New Roman" w:hAnsi="Times New Roman" w:cs="Times New Roman"/>
          <w:b/>
          <w:sz w:val="28"/>
          <w:szCs w:val="28"/>
        </w:rPr>
      </w:pPr>
      <w:r w:rsidRPr="005962B4">
        <w:rPr>
          <w:rFonts w:ascii="Times New Roman" w:hAnsi="Times New Roman" w:cs="Times New Roman"/>
          <w:sz w:val="28"/>
          <w:szCs w:val="28"/>
        </w:rPr>
        <w:t>СХЕМА</w:t>
      </w:r>
      <w:r w:rsidRPr="005962B4">
        <w:rPr>
          <w:rFonts w:ascii="Times New Roman" w:hAnsi="Times New Roman" w:cs="Times New Roman"/>
          <w:b/>
          <w:sz w:val="28"/>
          <w:szCs w:val="28"/>
        </w:rPr>
        <w:t xml:space="preserve"> </w:t>
      </w:r>
    </w:p>
    <w:p w:rsidR="005962B4" w:rsidRPr="005962B4" w:rsidRDefault="005962B4" w:rsidP="005962B4">
      <w:pPr>
        <w:spacing w:after="0"/>
        <w:jc w:val="center"/>
        <w:rPr>
          <w:rFonts w:ascii="Times New Roman" w:hAnsi="Times New Roman" w:cs="Times New Roman"/>
          <w:sz w:val="28"/>
          <w:szCs w:val="28"/>
        </w:rPr>
      </w:pPr>
      <w:r w:rsidRPr="005962B4">
        <w:rPr>
          <w:rFonts w:ascii="Times New Roman" w:hAnsi="Times New Roman" w:cs="Times New Roman"/>
          <w:b/>
          <w:sz w:val="28"/>
          <w:szCs w:val="28"/>
        </w:rPr>
        <w:t xml:space="preserve"> </w:t>
      </w:r>
      <w:r w:rsidRPr="005962B4">
        <w:rPr>
          <w:rFonts w:ascii="Times New Roman" w:hAnsi="Times New Roman" w:cs="Times New Roman"/>
          <w:sz w:val="28"/>
          <w:szCs w:val="28"/>
        </w:rPr>
        <w:t>водоснабжения и водоотведения</w:t>
      </w:r>
    </w:p>
    <w:p w:rsidR="005962B4" w:rsidRPr="005962B4" w:rsidRDefault="005962B4" w:rsidP="005962B4">
      <w:pPr>
        <w:spacing w:after="0"/>
        <w:jc w:val="center"/>
        <w:rPr>
          <w:rFonts w:ascii="Times New Roman" w:hAnsi="Times New Roman" w:cs="Times New Roman"/>
          <w:sz w:val="28"/>
          <w:szCs w:val="28"/>
        </w:rPr>
      </w:pPr>
    </w:p>
    <w:p w:rsidR="005962B4" w:rsidRPr="005962B4" w:rsidRDefault="005962B4" w:rsidP="005962B4">
      <w:pPr>
        <w:spacing w:after="0"/>
        <w:jc w:val="center"/>
        <w:rPr>
          <w:rFonts w:ascii="Times New Roman" w:hAnsi="Times New Roman" w:cs="Times New Roman"/>
          <w:sz w:val="28"/>
          <w:szCs w:val="28"/>
        </w:rPr>
      </w:pPr>
      <w:r w:rsidRPr="005962B4">
        <w:rPr>
          <w:rFonts w:ascii="Times New Roman" w:hAnsi="Times New Roman" w:cs="Times New Roman"/>
          <w:sz w:val="28"/>
          <w:szCs w:val="28"/>
        </w:rPr>
        <w:t xml:space="preserve">МУНИЦИПАЛЬНОГО ОБРАЗОВАНИЯ </w:t>
      </w:r>
    </w:p>
    <w:p w:rsidR="005962B4" w:rsidRPr="005962B4" w:rsidRDefault="005962B4" w:rsidP="005962B4">
      <w:pPr>
        <w:spacing w:after="0"/>
        <w:jc w:val="center"/>
        <w:rPr>
          <w:rFonts w:ascii="Times New Roman" w:hAnsi="Times New Roman" w:cs="Times New Roman"/>
          <w:sz w:val="28"/>
          <w:szCs w:val="28"/>
        </w:rPr>
      </w:pPr>
    </w:p>
    <w:p w:rsidR="005962B4" w:rsidRPr="005962B4" w:rsidRDefault="005962B4" w:rsidP="005962B4">
      <w:pPr>
        <w:spacing w:after="0"/>
        <w:rPr>
          <w:rFonts w:ascii="Times New Roman" w:hAnsi="Times New Roman" w:cs="Times New Roman"/>
          <w:sz w:val="28"/>
          <w:szCs w:val="28"/>
        </w:rPr>
      </w:pPr>
      <w:r w:rsidRPr="005962B4">
        <w:rPr>
          <w:rFonts w:ascii="Times New Roman" w:hAnsi="Times New Roman" w:cs="Times New Roman"/>
          <w:sz w:val="28"/>
          <w:szCs w:val="28"/>
        </w:rPr>
        <w:t xml:space="preserve">                                   ПРУТСКОЙ СЕЛЬСОВЕТ </w:t>
      </w:r>
    </w:p>
    <w:p w:rsidR="005962B4" w:rsidRPr="005962B4" w:rsidRDefault="005962B4" w:rsidP="005962B4">
      <w:pPr>
        <w:spacing w:after="0"/>
        <w:jc w:val="center"/>
        <w:rPr>
          <w:rFonts w:ascii="Times New Roman" w:hAnsi="Times New Roman" w:cs="Times New Roman"/>
          <w:sz w:val="28"/>
          <w:szCs w:val="28"/>
        </w:rPr>
      </w:pPr>
    </w:p>
    <w:p w:rsidR="005962B4" w:rsidRPr="005962B4" w:rsidRDefault="005962B4" w:rsidP="005962B4">
      <w:pPr>
        <w:spacing w:after="0"/>
        <w:jc w:val="center"/>
        <w:rPr>
          <w:rFonts w:ascii="Times New Roman" w:hAnsi="Times New Roman" w:cs="Times New Roman"/>
          <w:sz w:val="28"/>
          <w:szCs w:val="28"/>
        </w:rPr>
      </w:pPr>
      <w:r w:rsidRPr="005962B4">
        <w:rPr>
          <w:rFonts w:ascii="Times New Roman" w:hAnsi="Times New Roman" w:cs="Times New Roman"/>
          <w:sz w:val="28"/>
          <w:szCs w:val="28"/>
        </w:rPr>
        <w:t>ПАВЛОВСКОГО РАЙОНА  АЛТАЙСКОГО КРАЯ</w:t>
      </w:r>
    </w:p>
    <w:p w:rsidR="005962B4" w:rsidRPr="005962B4" w:rsidRDefault="005962B4" w:rsidP="005962B4">
      <w:pPr>
        <w:spacing w:after="0"/>
        <w:jc w:val="center"/>
        <w:rPr>
          <w:rFonts w:ascii="Times New Roman" w:hAnsi="Times New Roman" w:cs="Times New Roman"/>
          <w:sz w:val="28"/>
          <w:szCs w:val="28"/>
        </w:rPr>
      </w:pPr>
    </w:p>
    <w:p w:rsidR="005962B4" w:rsidRPr="005962B4" w:rsidRDefault="005962B4" w:rsidP="005962B4">
      <w:pPr>
        <w:spacing w:after="0"/>
        <w:jc w:val="center"/>
        <w:rPr>
          <w:rFonts w:ascii="Times New Roman" w:hAnsi="Times New Roman" w:cs="Times New Roman"/>
          <w:sz w:val="28"/>
          <w:szCs w:val="28"/>
        </w:rPr>
      </w:pPr>
      <w:r w:rsidRPr="005962B4">
        <w:rPr>
          <w:rFonts w:ascii="Times New Roman" w:hAnsi="Times New Roman" w:cs="Times New Roman"/>
          <w:b/>
          <w:sz w:val="28"/>
          <w:szCs w:val="28"/>
        </w:rPr>
        <w:t>НА  ПЕРИОД ДО 2031 Г</w:t>
      </w:r>
    </w:p>
    <w:p w:rsidR="005962B4" w:rsidRPr="005962B4" w:rsidRDefault="005962B4" w:rsidP="005962B4">
      <w:pPr>
        <w:spacing w:after="0"/>
        <w:jc w:val="both"/>
        <w:rPr>
          <w:sz w:val="28"/>
          <w:szCs w:val="28"/>
        </w:rPr>
      </w:pPr>
      <w:r w:rsidRPr="005962B4">
        <w:rPr>
          <w:sz w:val="28"/>
          <w:szCs w:val="28"/>
        </w:rPr>
        <w:tab/>
        <w:t xml:space="preserve"> </w:t>
      </w: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center"/>
        <w:rPr>
          <w:rFonts w:ascii="Times New Roman" w:hAnsi="Times New Roman" w:cs="Times New Roman"/>
          <w:sz w:val="28"/>
          <w:szCs w:val="28"/>
        </w:rPr>
      </w:pPr>
      <w:proofErr w:type="gramStart"/>
      <w:r w:rsidRPr="005962B4">
        <w:rPr>
          <w:rFonts w:ascii="Times New Roman" w:hAnsi="Times New Roman" w:cs="Times New Roman"/>
          <w:sz w:val="28"/>
          <w:szCs w:val="28"/>
        </w:rPr>
        <w:t>Актуализированная</w:t>
      </w:r>
      <w:proofErr w:type="gramEnd"/>
      <w:r w:rsidRPr="005962B4">
        <w:rPr>
          <w:rFonts w:ascii="Times New Roman" w:hAnsi="Times New Roman" w:cs="Times New Roman"/>
          <w:sz w:val="28"/>
          <w:szCs w:val="28"/>
        </w:rPr>
        <w:t xml:space="preserve"> на 2021 год</w:t>
      </w:r>
    </w:p>
    <w:p w:rsidR="005962B4" w:rsidRPr="005962B4" w:rsidRDefault="005962B4" w:rsidP="005962B4">
      <w:pPr>
        <w:spacing w:after="0"/>
        <w:jc w:val="center"/>
        <w:rPr>
          <w:sz w:val="28"/>
          <w:szCs w:val="28"/>
        </w:rPr>
      </w:pPr>
    </w:p>
    <w:p w:rsidR="005962B4" w:rsidRPr="005962B4" w:rsidRDefault="00841689" w:rsidP="005962B4">
      <w:pPr>
        <w:spacing w:after="0"/>
        <w:jc w:val="center"/>
        <w:rPr>
          <w:sz w:val="28"/>
          <w:szCs w:val="28"/>
        </w:rPr>
      </w:pPr>
      <w:r>
        <w:rPr>
          <w:sz w:val="28"/>
          <w:szCs w:val="28"/>
        </w:rPr>
        <w:t>ОГ</w:t>
      </w:r>
      <w:r w:rsidR="005962B4" w:rsidRPr="005962B4">
        <w:rPr>
          <w:sz w:val="28"/>
          <w:szCs w:val="28"/>
        </w:rPr>
        <w:t>ЛАВЛЕНИЕ</w:t>
      </w:r>
    </w:p>
    <w:p w:rsidR="005962B4" w:rsidRPr="005962B4" w:rsidRDefault="005962B4" w:rsidP="005962B4">
      <w:pPr>
        <w:spacing w:after="0"/>
        <w:rPr>
          <w:sz w:val="28"/>
          <w:szCs w:val="28"/>
        </w:rPr>
      </w:pPr>
    </w:p>
    <w:p w:rsidR="005962B4" w:rsidRPr="005962B4" w:rsidRDefault="005962B4" w:rsidP="005962B4">
      <w:pPr>
        <w:spacing w:after="0"/>
        <w:jc w:val="center"/>
        <w:rPr>
          <w:sz w:val="28"/>
          <w:szCs w:val="28"/>
        </w:rPr>
      </w:pPr>
    </w:p>
    <w:tbl>
      <w:tblPr>
        <w:tblW w:w="9795" w:type="dxa"/>
        <w:tblInd w:w="-161" w:type="dxa"/>
        <w:tblLayout w:type="fixed"/>
        <w:tblCellMar>
          <w:top w:w="55" w:type="dxa"/>
          <w:left w:w="55" w:type="dxa"/>
          <w:bottom w:w="55" w:type="dxa"/>
          <w:right w:w="55" w:type="dxa"/>
        </w:tblCellMar>
        <w:tblLook w:val="04A0"/>
      </w:tblPr>
      <w:tblGrid>
        <w:gridCol w:w="9360"/>
        <w:gridCol w:w="435"/>
      </w:tblGrid>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Введение, краткая характеристика территории.................................................</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Глава I. Схема водоснабжения. 1.Существующее положение в сфере водоснабжения.................................................................................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1.1. Структура системы водоснабжения...............................................................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1.2.Описание состояния источников водоснабжения и водозаборных сооружений....................................................</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1.3.Оценка </w:t>
            </w:r>
            <w:proofErr w:type="gramStart"/>
            <w:r w:rsidRPr="00841689">
              <w:rPr>
                <w:rFonts w:ascii="Times New Roman" w:hAnsi="Times New Roman" w:cs="Times New Roman"/>
                <w:sz w:val="28"/>
                <w:szCs w:val="28"/>
              </w:rPr>
              <w:t>соответствия обеспечения нормативов качества воды</w:t>
            </w:r>
            <w:proofErr w:type="gramEnd"/>
            <w:r w:rsidRPr="00841689">
              <w:rPr>
                <w:rFonts w:ascii="Times New Roman" w:hAnsi="Times New Roman" w:cs="Times New Roman"/>
                <w:sz w:val="28"/>
                <w:szCs w:val="28"/>
              </w:rPr>
              <w:t xml:space="preserve">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1.4. Описание технологических зон водоснабжения...........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1.5. Описание состояния и функционирования скважин и насосов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1.6. Описание состояния и функционирования водопроводных систем водоснабжения.....................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1.7. Описание существующих технических и технологических проблем в водоснабжении............................................................................</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2.0. Существующие балансы производительности сооружений системы водоснабжения и потребления воды и удельное потребление....................................</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2.1.Общий водный баланс подачи и реализации воды</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включая оценку и анализ структурных составляющих неучтённых расходов и потерь воды при её производстве и транспортировке.........</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2.2. Структурный водный баланс реализации воды по группам потребителей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2.3. Сведения о действующих нормах удельного водопотребления населения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bCs/>
                <w:sz w:val="28"/>
                <w:szCs w:val="28"/>
              </w:rPr>
              <w:t xml:space="preserve">        2.4. Описание системы коммерческого приборного учёта воды, отпущенной абонентам, и анализ планов по установке приборов учёта</w:t>
            </w:r>
            <w:r w:rsidRPr="00841689">
              <w:rPr>
                <w:rFonts w:ascii="Times New Roman" w:hAnsi="Times New Roman" w:cs="Times New Roman"/>
                <w:b/>
                <w:bCs/>
                <w:sz w:val="28"/>
                <w:szCs w:val="28"/>
              </w:rPr>
              <w:t>...........................................</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2.5Анализ резервов и дефицитов производственных мощностей системы водоснабжения </w:t>
            </w:r>
            <w:r w:rsidRPr="00841689">
              <w:rPr>
                <w:rFonts w:ascii="Times New Roman" w:hAnsi="Times New Roman" w:cs="Times New Roman"/>
                <w:sz w:val="28"/>
                <w:szCs w:val="28"/>
              </w:rPr>
              <w:lastRenderedPageBreak/>
              <w:t>..............................................................................................</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.3.   Перспективное потребление коммунальных ресурсов в сфере водоснабжения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bCs/>
                <w:sz w:val="28"/>
                <w:szCs w:val="28"/>
              </w:rPr>
              <w:t xml:space="preserve">        3.1. Сведения о фактическом и ожидаемом потреблении воды</w:t>
            </w:r>
            <w:r w:rsidRPr="00841689">
              <w:rPr>
                <w:rFonts w:ascii="Times New Roman" w:hAnsi="Times New Roman" w:cs="Times New Roman"/>
                <w:b/>
                <w:bCs/>
                <w:sz w:val="28"/>
                <w:szCs w:val="28"/>
              </w:rPr>
              <w:t>.......................</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3.2. Оценка расходов воды на водоснабжение по типам абонентов.....................</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3.3.Сведения о фактических потерях воды при её транспортировке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3.4. Перспективные водные балансы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3.5.Расчёт требуемой мощности водозаборных сооружений исходя из данных о перспективном потреблении и величины неучтённых расходов и потерь при её транспортировке</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с указанием требуемых объектов подачи и потребления воды, дефицита(резерва) мощностей по зонам действия сооружений на расчётный срок..................</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 Предложения по строительству, реконструкции и модернизации объектов систем водоснабжения...............................................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4.1. Сведения об объектах, предлагаемых к новому к новому строительству, для обеспечения перспективной подачи в сутки максимального водопотребления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4.2.Сведения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b/>
                <w:bCs/>
                <w:sz w:val="28"/>
                <w:szCs w:val="28"/>
              </w:rPr>
            </w:pPr>
            <w:r w:rsidRPr="00841689">
              <w:rPr>
                <w:rFonts w:ascii="Times New Roman" w:hAnsi="Times New Roman" w:cs="Times New Roman"/>
                <w:sz w:val="28"/>
                <w:szCs w:val="28"/>
              </w:rPr>
              <w:t xml:space="preserve">     4.3.Сведения о действующих объектах, предлагаемых к выводу из эксплуатации ...................</w:t>
            </w:r>
          </w:p>
        </w:tc>
        <w:tc>
          <w:tcPr>
            <w:tcW w:w="435" w:type="dxa"/>
          </w:tcPr>
          <w:p w:rsidR="005962B4" w:rsidRPr="00841689" w:rsidRDefault="005962B4" w:rsidP="003A195D">
            <w:pPr>
              <w:pStyle w:val="ae"/>
              <w:snapToGrid w:val="0"/>
              <w:rPr>
                <w:b/>
                <w:bCs/>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5. Предложения по строительству, реконструкции и модернизации объектов централизованных систем водоснабжения..........................................................................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5.1. 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5.2 Сведения о реконструируемых участках водопроводной сети, подлежащих замене в связи с исчерпанием эксплуатационного ресурса.....................................</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 xml:space="preserve">       5.3.Сведения о новом строительстве и реконструкции резервуаров и водонапорных башен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5.5. Сведения о развитии системы коммерческого учёта водопотребления организациями, осуществляющими водоснабжение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6.0. Экологические аспекты мероприятий по строительству и реконструкции объектов централизованной системы водоснабжения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6.1.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w:t>
            </w:r>
            <w:proofErr w:type="gramStart"/>
            <w:r w:rsidRPr="00841689">
              <w:rPr>
                <w:rFonts w:ascii="Times New Roman" w:hAnsi="Times New Roman" w:cs="Times New Roman"/>
                <w:sz w:val="28"/>
                <w:szCs w:val="28"/>
              </w:rPr>
              <w:t>е(</w:t>
            </w:r>
            <w:proofErr w:type="gramEnd"/>
            <w:r w:rsidRPr="00841689">
              <w:rPr>
                <w:rFonts w:ascii="Times New Roman" w:hAnsi="Times New Roman" w:cs="Times New Roman"/>
                <w:sz w:val="28"/>
                <w:szCs w:val="28"/>
              </w:rPr>
              <w:t>хлор и другие)…………………</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7. Оценка капитальных вложений в новое строительство, реконструкцию и модернизацию объектов централизованных систем водоснабжения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7.1. Оценка капитальных вложений в новое строительство и реконструкцию объектов централизованных систем водоснабжения, выполненную в соответствии с укрупненными сметными нормативами, утверждёнными федеральным органом исполнительной власти, осуществляющим функции по выработке государственной политике и </w:t>
            </w:r>
            <w:proofErr w:type="spellStart"/>
            <w:r w:rsidRPr="00841689">
              <w:rPr>
                <w:rFonts w:ascii="Times New Roman" w:hAnsi="Times New Roman" w:cs="Times New Roman"/>
                <w:sz w:val="28"/>
                <w:szCs w:val="28"/>
              </w:rPr>
              <w:t>номативно-правовому</w:t>
            </w:r>
            <w:proofErr w:type="spellEnd"/>
            <w:r w:rsidRPr="00841689">
              <w:rPr>
                <w:rFonts w:ascii="Times New Roman" w:hAnsi="Times New Roman" w:cs="Times New Roman"/>
                <w:sz w:val="28"/>
                <w:szCs w:val="28"/>
              </w:rPr>
              <w:t xml:space="preserve"> регулированию в сфере строительства (либо принятую по объектам–аналогам</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 xml:space="preserve"> по видам капитального строительства  и видам работ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 Цены и тарифы в сфере водоснабжения…………………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tcPr>
          <w:p w:rsidR="005962B4" w:rsidRPr="00841689" w:rsidRDefault="005962B4" w:rsidP="005962B4">
            <w:pPr>
              <w:spacing w:after="0"/>
              <w:rPr>
                <w:rFonts w:ascii="Times New Roman" w:hAnsi="Times New Roman" w:cs="Times New Roman"/>
                <w:sz w:val="28"/>
                <w:szCs w:val="28"/>
              </w:rPr>
            </w:pP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9.Инвестиции в строительство, реконструкцию и техническое перевооружение.</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10. Решение об определении единой </w:t>
            </w:r>
            <w:proofErr w:type="spellStart"/>
            <w:r w:rsidRPr="00841689">
              <w:rPr>
                <w:rFonts w:ascii="Times New Roman" w:hAnsi="Times New Roman" w:cs="Times New Roman"/>
                <w:sz w:val="28"/>
                <w:szCs w:val="28"/>
              </w:rPr>
              <w:t>водоснабжающей</w:t>
            </w:r>
            <w:proofErr w:type="spellEnd"/>
            <w:r w:rsidRPr="00841689">
              <w:rPr>
                <w:rFonts w:ascii="Times New Roman" w:hAnsi="Times New Roman" w:cs="Times New Roman"/>
                <w:sz w:val="28"/>
                <w:szCs w:val="28"/>
              </w:rPr>
              <w:t xml:space="preserve"> организации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11.Решение по бесхозяйственным сетям</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tcPr>
          <w:p w:rsidR="005962B4" w:rsidRPr="00841689" w:rsidRDefault="005962B4" w:rsidP="005962B4">
            <w:pPr>
              <w:spacing w:after="0"/>
              <w:rPr>
                <w:rFonts w:ascii="Times New Roman" w:hAnsi="Times New Roman" w:cs="Times New Roman"/>
                <w:sz w:val="28"/>
                <w:szCs w:val="28"/>
              </w:rPr>
            </w:pPr>
          </w:p>
        </w:tc>
        <w:tc>
          <w:tcPr>
            <w:tcW w:w="435" w:type="dxa"/>
          </w:tcPr>
          <w:p w:rsidR="005962B4" w:rsidRPr="00841689" w:rsidRDefault="005962B4" w:rsidP="003A195D">
            <w:pPr>
              <w:pStyle w:val="ae"/>
              <w:snapToGrid w:val="0"/>
              <w:rPr>
                <w:sz w:val="28"/>
                <w:szCs w:val="28"/>
              </w:rPr>
            </w:pPr>
          </w:p>
        </w:tc>
      </w:tr>
    </w:tbl>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b/>
          <w:bCs/>
          <w:sz w:val="28"/>
          <w:szCs w:val="28"/>
        </w:rPr>
        <w:tab/>
        <w:t>ВВЕДЕНИЕ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Проектирование систем водоснабжения  в населенном  пункте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холодную воду основан на прогнозировании развития поселения, в первую очередь его градостроительной деятельности, определенной генеральным планом на период до 2031 года.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 xml:space="preserve"> Схемы разрабатываются на основе анализа фактических тепловых нагрузок потребителей с учетом перспективного развития на 12 лет, структуры топливного баланса региона,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 xml:space="preserve"> Основой для разработки и реализации схемы водоснабжения муниципального образования Прутской  сельсовет</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 xml:space="preserve"> далее МО Прутской сельсовет, до 2031 года является Федеральный закон от 7 декабря   № 416-ФЗ "О водоснабжении и водоотведении" , регулирующий всю систему взаимоотношений в сфере водоснабжения и водоотведения   и направленный на устойчивого и надежного развития систем водоснабжения и водоотведения.</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r>
      <w:r w:rsidRPr="00841689">
        <w:rPr>
          <w:rFonts w:ascii="Times New Roman" w:hAnsi="Times New Roman" w:cs="Times New Roman"/>
          <w:b/>
          <w:bCs/>
          <w:sz w:val="28"/>
          <w:szCs w:val="28"/>
        </w:rPr>
        <w:t>Технической базой для разработки являются: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 xml:space="preserve">- генеральный план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 xml:space="preserve">- Долгосрочная целевая программа «Энергосбережение и повышение энергетической эффективности»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утверждённая решением главы местной администрации на 2016-2026г № 46  от 23.09.2014 г; ;</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 xml:space="preserve">- данные </w:t>
      </w:r>
      <w:proofErr w:type="spellStart"/>
      <w:r w:rsidRPr="00841689">
        <w:rPr>
          <w:rFonts w:ascii="Times New Roman" w:hAnsi="Times New Roman" w:cs="Times New Roman"/>
          <w:sz w:val="28"/>
          <w:szCs w:val="28"/>
        </w:rPr>
        <w:t>тарифообразования</w:t>
      </w:r>
      <w:proofErr w:type="spellEnd"/>
      <w:r w:rsidRPr="00841689">
        <w:rPr>
          <w:rFonts w:ascii="Times New Roman" w:hAnsi="Times New Roman" w:cs="Times New Roman"/>
          <w:sz w:val="28"/>
          <w:szCs w:val="28"/>
        </w:rPr>
        <w:t xml:space="preserve"> за услуги водоснабжения и водоотведения</w:t>
      </w:r>
      <w:proofErr w:type="gramStart"/>
      <w:r w:rsidRPr="00841689">
        <w:rPr>
          <w:rFonts w:ascii="Times New Roman" w:hAnsi="Times New Roman" w:cs="Times New Roman"/>
          <w:sz w:val="28"/>
          <w:szCs w:val="28"/>
        </w:rPr>
        <w:t xml:space="preserve"> ;</w:t>
      </w:r>
      <w:proofErr w:type="gramEnd"/>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 данные о сооружениях на системах водоснабжения и водоотведения, водопроводных и канализационных сетях.</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jc w:val="center"/>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jc w:val="center"/>
        <w:rPr>
          <w:rFonts w:ascii="Times New Roman" w:hAnsi="Times New Roman" w:cs="Times New Roman"/>
          <w:b/>
          <w:bCs/>
          <w:sz w:val="28"/>
          <w:szCs w:val="28"/>
        </w:rPr>
      </w:pPr>
      <w:r w:rsidRPr="00841689">
        <w:rPr>
          <w:rFonts w:ascii="Times New Roman" w:hAnsi="Times New Roman" w:cs="Times New Roman"/>
          <w:b/>
          <w:bCs/>
          <w:sz w:val="28"/>
          <w:szCs w:val="28"/>
          <w:lang w:val="en-US"/>
        </w:rPr>
        <w:t>I</w:t>
      </w:r>
      <w:r w:rsidRPr="00841689">
        <w:rPr>
          <w:rFonts w:ascii="Times New Roman" w:hAnsi="Times New Roman" w:cs="Times New Roman"/>
          <w:b/>
          <w:bCs/>
          <w:sz w:val="28"/>
          <w:szCs w:val="28"/>
        </w:rPr>
        <w:t xml:space="preserve">. </w:t>
      </w:r>
      <w:proofErr w:type="gramStart"/>
      <w:r w:rsidRPr="00841689">
        <w:rPr>
          <w:rFonts w:ascii="Times New Roman" w:hAnsi="Times New Roman" w:cs="Times New Roman"/>
          <w:b/>
          <w:bCs/>
          <w:sz w:val="28"/>
          <w:szCs w:val="28"/>
        </w:rPr>
        <w:t>ОБЩАЯ  ЧАСТЬ</w:t>
      </w:r>
      <w:proofErr w:type="gramEnd"/>
    </w:p>
    <w:p w:rsidR="005962B4" w:rsidRPr="00841689" w:rsidRDefault="005962B4" w:rsidP="005962B4">
      <w:pPr>
        <w:spacing w:after="0"/>
        <w:jc w:val="center"/>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ab/>
        <w:t>Глава 1. Краткая характеристика  территории</w:t>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b/>
          <w:bCs/>
          <w:sz w:val="28"/>
          <w:szCs w:val="28"/>
        </w:rPr>
        <w:lastRenderedPageBreak/>
        <w:tab/>
      </w:r>
      <w:r w:rsidRPr="00841689">
        <w:rPr>
          <w:rFonts w:ascii="Times New Roman" w:hAnsi="Times New Roman" w:cs="Times New Roman"/>
          <w:sz w:val="28"/>
          <w:szCs w:val="28"/>
        </w:rPr>
        <w:t>МО Прутской сельсовет   расположен на территории Павловского района, Алтайского края и находится на расстоянии 32 км от г. Барнаула. Площадь МО Прутского сельсовета составляет 278 Га.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МО Прутской сельсовет граничит:</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на севере - с МО </w:t>
      </w:r>
      <w:proofErr w:type="spellStart"/>
      <w:r w:rsidRPr="00841689">
        <w:rPr>
          <w:rFonts w:ascii="Times New Roman" w:hAnsi="Times New Roman" w:cs="Times New Roman"/>
          <w:sz w:val="28"/>
          <w:szCs w:val="28"/>
        </w:rPr>
        <w:t>Чернопятовский</w:t>
      </w:r>
      <w:proofErr w:type="spellEnd"/>
      <w:r w:rsidRPr="00841689">
        <w:rPr>
          <w:rFonts w:ascii="Times New Roman" w:hAnsi="Times New Roman" w:cs="Times New Roman"/>
          <w:sz w:val="28"/>
          <w:szCs w:val="28"/>
        </w:rPr>
        <w:t xml:space="preserve"> сельсовет;</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на востоке - с МО Шаховской сельсовет;</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 юге – с МО Комсомольский сельсовет;</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 западе </w:t>
      </w:r>
      <w:proofErr w:type="gramStart"/>
      <w:r w:rsidRPr="00841689">
        <w:rPr>
          <w:rFonts w:ascii="Times New Roman" w:hAnsi="Times New Roman" w:cs="Times New Roman"/>
          <w:sz w:val="28"/>
          <w:szCs w:val="28"/>
        </w:rPr>
        <w:t>–с</w:t>
      </w:r>
      <w:proofErr w:type="gramEnd"/>
      <w:r w:rsidRPr="00841689">
        <w:rPr>
          <w:rFonts w:ascii="Times New Roman" w:hAnsi="Times New Roman" w:cs="Times New Roman"/>
          <w:sz w:val="28"/>
          <w:szCs w:val="28"/>
        </w:rPr>
        <w:t xml:space="preserve"> МО </w:t>
      </w:r>
      <w:proofErr w:type="spellStart"/>
      <w:r w:rsidRPr="00841689">
        <w:rPr>
          <w:rFonts w:ascii="Times New Roman" w:hAnsi="Times New Roman" w:cs="Times New Roman"/>
          <w:sz w:val="28"/>
          <w:szCs w:val="28"/>
        </w:rPr>
        <w:t>Павлозаводской</w:t>
      </w:r>
      <w:proofErr w:type="spellEnd"/>
      <w:r w:rsidRPr="00841689">
        <w:rPr>
          <w:rFonts w:ascii="Times New Roman" w:hAnsi="Times New Roman" w:cs="Times New Roman"/>
          <w:sz w:val="28"/>
          <w:szCs w:val="28"/>
        </w:rPr>
        <w:t xml:space="preserve"> сельсовет.</w:t>
      </w: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sz w:val="28"/>
          <w:szCs w:val="28"/>
        </w:rPr>
        <w:tab/>
        <w:t>В состав территории МО Прутской сельсовет входят населенные пункты — п. Прутской, п</w:t>
      </w:r>
      <w:proofErr w:type="gramStart"/>
      <w:r w:rsidRPr="00841689">
        <w:rPr>
          <w:rFonts w:ascii="Times New Roman" w:hAnsi="Times New Roman" w:cs="Times New Roman"/>
          <w:sz w:val="28"/>
          <w:szCs w:val="28"/>
        </w:rPr>
        <w:t>.Н</w:t>
      </w:r>
      <w:proofErr w:type="gramEnd"/>
      <w:r w:rsidRPr="00841689">
        <w:rPr>
          <w:rFonts w:ascii="Times New Roman" w:hAnsi="Times New Roman" w:cs="Times New Roman"/>
          <w:sz w:val="28"/>
          <w:szCs w:val="28"/>
        </w:rPr>
        <w:t>агорный.</w:t>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Таблица 1.1.1 Сведения о площади и численности постоянного населения МО Прутской сельсовет (по состоянию на 01.01.2021г.)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5962B4" w:rsidRPr="00841689" w:rsidTr="003A195D">
        <w:tc>
          <w:tcPr>
            <w:tcW w:w="2392"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Перечень сельских населённых пунктов </w:t>
            </w:r>
          </w:p>
        </w:tc>
        <w:tc>
          <w:tcPr>
            <w:tcW w:w="2392"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Площадь</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 xml:space="preserve"> га</w:t>
            </w:r>
          </w:p>
        </w:tc>
        <w:tc>
          <w:tcPr>
            <w:tcW w:w="2393"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Количество домовладений</w:t>
            </w:r>
          </w:p>
        </w:tc>
        <w:tc>
          <w:tcPr>
            <w:tcW w:w="2393"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Численность проживающего населения</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 xml:space="preserve"> чел</w:t>
            </w:r>
          </w:p>
        </w:tc>
      </w:tr>
      <w:tr w:rsidR="005962B4" w:rsidRPr="00841689" w:rsidTr="003A195D">
        <w:tc>
          <w:tcPr>
            <w:tcW w:w="2392"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 Прутской</w:t>
            </w:r>
          </w:p>
        </w:tc>
        <w:tc>
          <w:tcPr>
            <w:tcW w:w="2392"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226</w:t>
            </w:r>
          </w:p>
        </w:tc>
        <w:tc>
          <w:tcPr>
            <w:tcW w:w="2393"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933</w:t>
            </w:r>
          </w:p>
        </w:tc>
        <w:tc>
          <w:tcPr>
            <w:tcW w:w="2393"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2387</w:t>
            </w:r>
          </w:p>
        </w:tc>
      </w:tr>
      <w:tr w:rsidR="005962B4" w:rsidRPr="00841689" w:rsidTr="003A195D">
        <w:tc>
          <w:tcPr>
            <w:tcW w:w="2392"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П.Нагорный</w:t>
            </w:r>
          </w:p>
        </w:tc>
        <w:tc>
          <w:tcPr>
            <w:tcW w:w="2392"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32</w:t>
            </w:r>
          </w:p>
        </w:tc>
        <w:tc>
          <w:tcPr>
            <w:tcW w:w="2393"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29</w:t>
            </w:r>
          </w:p>
        </w:tc>
        <w:tc>
          <w:tcPr>
            <w:tcW w:w="2393"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44</w:t>
            </w:r>
          </w:p>
        </w:tc>
      </w:tr>
      <w:tr w:rsidR="005962B4" w:rsidRPr="00841689" w:rsidTr="003A195D">
        <w:tc>
          <w:tcPr>
            <w:tcW w:w="2392" w:type="dxa"/>
          </w:tcPr>
          <w:p w:rsidR="005962B4" w:rsidRPr="00841689" w:rsidRDefault="005962B4" w:rsidP="005962B4">
            <w:pPr>
              <w:spacing w:after="0"/>
              <w:jc w:val="both"/>
              <w:rPr>
                <w:rFonts w:ascii="Times New Roman" w:hAnsi="Times New Roman" w:cs="Times New Roman"/>
                <w:sz w:val="28"/>
                <w:szCs w:val="28"/>
              </w:rPr>
            </w:pPr>
          </w:p>
        </w:tc>
        <w:tc>
          <w:tcPr>
            <w:tcW w:w="2392"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258</w:t>
            </w:r>
          </w:p>
        </w:tc>
        <w:tc>
          <w:tcPr>
            <w:tcW w:w="2393"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965</w:t>
            </w:r>
          </w:p>
        </w:tc>
        <w:tc>
          <w:tcPr>
            <w:tcW w:w="2393" w:type="dxa"/>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2431</w:t>
            </w: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Основную производственную базу МО Прутской сельсовет  составляют  следующие предприятия: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-ООО «Сибирские бычки»;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-ООО «Провинция»;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-ООО «Лука»;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-ООО «Мария-Ра».</w:t>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ab/>
      </w: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ab/>
        <w:t>Глава I.        Схема водоснабжения.</w:t>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 xml:space="preserve">1.Существующее положение в сфере водоснабжения </w:t>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b/>
          <w:bCs/>
          <w:sz w:val="28"/>
          <w:szCs w:val="28"/>
        </w:rPr>
        <w:t>1.1. Структура системы водоснабжения</w:t>
      </w:r>
      <w:r w:rsidRPr="00841689">
        <w:rPr>
          <w:rFonts w:ascii="Times New Roman" w:hAnsi="Times New Roman" w:cs="Times New Roman"/>
          <w:sz w:val="28"/>
          <w:szCs w:val="28"/>
        </w:rPr>
        <w:t>.</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Система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носит в целом децентрализованный характер.</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В качестве источника хозяйственно-питьевого и производственного водоснабжения населенного пункта, служат подземные воды </w:t>
      </w:r>
      <w:proofErr w:type="spellStart"/>
      <w:r w:rsidRPr="00841689">
        <w:rPr>
          <w:rFonts w:ascii="Times New Roman" w:hAnsi="Times New Roman" w:cs="Times New Roman"/>
          <w:sz w:val="28"/>
          <w:szCs w:val="28"/>
        </w:rPr>
        <w:t>эоплейстоценового</w:t>
      </w:r>
      <w:proofErr w:type="spellEnd"/>
      <w:r w:rsidRPr="00841689">
        <w:rPr>
          <w:rFonts w:ascii="Times New Roman" w:hAnsi="Times New Roman" w:cs="Times New Roman"/>
          <w:sz w:val="28"/>
          <w:szCs w:val="28"/>
        </w:rPr>
        <w:t xml:space="preserve"> аллювиального и </w:t>
      </w:r>
      <w:proofErr w:type="spellStart"/>
      <w:r w:rsidRPr="00841689">
        <w:rPr>
          <w:rFonts w:ascii="Times New Roman" w:hAnsi="Times New Roman" w:cs="Times New Roman"/>
          <w:sz w:val="28"/>
          <w:szCs w:val="28"/>
        </w:rPr>
        <w:t>верхнемиоценового-нижнеплиоценового</w:t>
      </w:r>
      <w:proofErr w:type="spellEnd"/>
      <w:r w:rsidRPr="00841689">
        <w:rPr>
          <w:rFonts w:ascii="Times New Roman" w:hAnsi="Times New Roman" w:cs="Times New Roman"/>
          <w:sz w:val="28"/>
          <w:szCs w:val="28"/>
        </w:rPr>
        <w:t xml:space="preserve"> горизонтов.</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Обслуживанием централизованных систем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занимается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Системы централизованного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включают в себя 5источников питьевой воды –артезианские скважины, расположенные на территории муниципального образования и п.Нагорный(табл.1)..</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center"/>
        <w:rPr>
          <w:rFonts w:ascii="Times New Roman" w:hAnsi="Times New Roman" w:cs="Times New Roman"/>
          <w:sz w:val="28"/>
          <w:szCs w:val="28"/>
        </w:rPr>
      </w:pPr>
      <w:r w:rsidRPr="00841689">
        <w:rPr>
          <w:rFonts w:ascii="Times New Roman" w:hAnsi="Times New Roman" w:cs="Times New Roman"/>
          <w:sz w:val="28"/>
          <w:szCs w:val="28"/>
        </w:rPr>
        <w:t xml:space="preserve">                                Таблица1.Перечень источников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w:t>
      </w:r>
    </w:p>
    <w:p w:rsidR="005962B4" w:rsidRPr="00841689" w:rsidRDefault="005962B4" w:rsidP="005962B4">
      <w:pPr>
        <w:spacing w:after="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1847"/>
        <w:gridCol w:w="2597"/>
        <w:gridCol w:w="1871"/>
        <w:gridCol w:w="1277"/>
        <w:gridCol w:w="1712"/>
      </w:tblGrid>
      <w:tr w:rsidR="005962B4" w:rsidRPr="00841689" w:rsidTr="003A195D">
        <w:tc>
          <w:tcPr>
            <w:tcW w:w="51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20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Расположение источника водоснабжения</w:t>
            </w:r>
          </w:p>
        </w:tc>
        <w:tc>
          <w:tcPr>
            <w:tcW w:w="232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Адрес (ориентиры</w:t>
            </w:r>
            <w:proofErr w:type="gramStart"/>
            <w:r w:rsidRPr="00841689">
              <w:rPr>
                <w:rFonts w:ascii="Times New Roman" w:hAnsi="Times New Roman" w:cs="Times New Roman"/>
                <w:sz w:val="28"/>
                <w:szCs w:val="28"/>
              </w:rPr>
              <w:t>)с</w:t>
            </w:r>
            <w:proofErr w:type="gramEnd"/>
            <w:r w:rsidRPr="00841689">
              <w:rPr>
                <w:rFonts w:ascii="Times New Roman" w:hAnsi="Times New Roman" w:cs="Times New Roman"/>
                <w:sz w:val="28"/>
                <w:szCs w:val="28"/>
              </w:rPr>
              <w:t>кважины</w:t>
            </w:r>
          </w:p>
        </w:tc>
        <w:tc>
          <w:tcPr>
            <w:tcW w:w="168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Вид источника водоснабжения</w:t>
            </w:r>
          </w:p>
        </w:tc>
        <w:tc>
          <w:tcPr>
            <w:tcW w:w="14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скважины</w:t>
            </w:r>
          </w:p>
        </w:tc>
        <w:tc>
          <w:tcPr>
            <w:tcW w:w="154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Год ввода в эксплуатацию</w:t>
            </w:r>
          </w:p>
        </w:tc>
      </w:tr>
      <w:tr w:rsidR="005962B4" w:rsidRPr="00841689" w:rsidTr="003A195D">
        <w:tc>
          <w:tcPr>
            <w:tcW w:w="51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w:t>
            </w:r>
          </w:p>
        </w:tc>
        <w:tc>
          <w:tcPr>
            <w:tcW w:w="20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северо-западная окраина</w:t>
            </w:r>
          </w:p>
        </w:tc>
        <w:tc>
          <w:tcPr>
            <w:tcW w:w="232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53°18  </w:t>
            </w:r>
            <w:r w:rsidRPr="00841689">
              <w:rPr>
                <w:rFonts w:ascii="Times New Roman" w:hAnsi="Calibri" w:cs="Times New Roman"/>
                <w:sz w:val="28"/>
                <w:szCs w:val="28"/>
              </w:rPr>
              <w:t>̒</w:t>
            </w:r>
            <w:r w:rsidRPr="00841689">
              <w:rPr>
                <w:rFonts w:ascii="Times New Roman" w:hAnsi="Times New Roman" w:cs="Times New Roman"/>
                <w:sz w:val="28"/>
                <w:szCs w:val="28"/>
              </w:rPr>
              <w:t>48"</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83°13 </w:t>
            </w:r>
            <w:r w:rsidRPr="00841689">
              <w:rPr>
                <w:rFonts w:ascii="Calibri" w:hAnsi="Calibri" w:cs="Times New Roman"/>
                <w:sz w:val="28"/>
                <w:szCs w:val="28"/>
              </w:rPr>
              <w:t>̒</w:t>
            </w:r>
            <w:r w:rsidRPr="00841689">
              <w:rPr>
                <w:rFonts w:ascii="Times New Roman" w:hAnsi="Times New Roman" w:cs="Times New Roman"/>
                <w:sz w:val="28"/>
                <w:szCs w:val="28"/>
              </w:rPr>
              <w:t>22"</w:t>
            </w:r>
          </w:p>
        </w:tc>
        <w:tc>
          <w:tcPr>
            <w:tcW w:w="168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156/90</w:t>
            </w:r>
          </w:p>
        </w:tc>
        <w:tc>
          <w:tcPr>
            <w:tcW w:w="154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1990</w:t>
            </w:r>
          </w:p>
        </w:tc>
      </w:tr>
      <w:tr w:rsidR="005962B4" w:rsidRPr="00841689" w:rsidTr="003A195D">
        <w:tc>
          <w:tcPr>
            <w:tcW w:w="51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w:t>
            </w:r>
          </w:p>
        </w:tc>
        <w:tc>
          <w:tcPr>
            <w:tcW w:w="20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северо-западная окраина</w:t>
            </w:r>
          </w:p>
        </w:tc>
        <w:tc>
          <w:tcPr>
            <w:tcW w:w="232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53°18</w:t>
            </w:r>
            <w:r w:rsidRPr="00841689">
              <w:rPr>
                <w:rFonts w:ascii="Times New Roman" w:hAnsi="Calibri" w:cs="Times New Roman"/>
                <w:sz w:val="28"/>
                <w:szCs w:val="28"/>
              </w:rPr>
              <w:t>̒</w:t>
            </w:r>
            <w:r w:rsidRPr="00841689">
              <w:rPr>
                <w:rFonts w:ascii="Times New Roman" w:hAnsi="Times New Roman" w:cs="Times New Roman"/>
                <w:sz w:val="28"/>
                <w:szCs w:val="28"/>
              </w:rPr>
              <w:t>43"</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83°13</w:t>
            </w:r>
            <w:r w:rsidRPr="00841689">
              <w:rPr>
                <w:rFonts w:ascii="Times New Roman" w:hAnsi="Calibri" w:cs="Times New Roman"/>
                <w:sz w:val="28"/>
                <w:szCs w:val="28"/>
              </w:rPr>
              <w:t>̒</w:t>
            </w:r>
            <w:r w:rsidRPr="00841689">
              <w:rPr>
                <w:rFonts w:ascii="Times New Roman" w:hAnsi="Times New Roman" w:cs="Times New Roman"/>
                <w:sz w:val="28"/>
                <w:szCs w:val="28"/>
              </w:rPr>
              <w:t>15"</w:t>
            </w:r>
          </w:p>
        </w:tc>
        <w:tc>
          <w:tcPr>
            <w:tcW w:w="168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153/90</w:t>
            </w:r>
          </w:p>
        </w:tc>
        <w:tc>
          <w:tcPr>
            <w:tcW w:w="154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1990</w:t>
            </w:r>
          </w:p>
        </w:tc>
      </w:tr>
      <w:tr w:rsidR="005962B4" w:rsidRPr="00841689" w:rsidTr="003A195D">
        <w:tc>
          <w:tcPr>
            <w:tcW w:w="51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w:t>
            </w:r>
          </w:p>
        </w:tc>
        <w:tc>
          <w:tcPr>
            <w:tcW w:w="209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северо-западная окраина</w:t>
            </w:r>
          </w:p>
        </w:tc>
        <w:tc>
          <w:tcPr>
            <w:tcW w:w="232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53°18</w:t>
            </w:r>
            <w:r w:rsidRPr="00841689">
              <w:rPr>
                <w:rFonts w:ascii="Times New Roman" w:hAnsi="Calibri" w:cs="Times New Roman"/>
                <w:sz w:val="28"/>
                <w:szCs w:val="28"/>
              </w:rPr>
              <w:t>̒</w:t>
            </w:r>
            <w:r w:rsidRPr="00841689">
              <w:rPr>
                <w:rFonts w:ascii="Times New Roman" w:hAnsi="Times New Roman" w:cs="Times New Roman"/>
                <w:sz w:val="28"/>
                <w:szCs w:val="28"/>
              </w:rPr>
              <w:t>46"</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83°13</w:t>
            </w:r>
            <w:r w:rsidRPr="00841689">
              <w:rPr>
                <w:rFonts w:ascii="Times New Roman" w:hAnsi="Calibri" w:cs="Times New Roman"/>
                <w:sz w:val="28"/>
                <w:szCs w:val="28"/>
              </w:rPr>
              <w:t>̒</w:t>
            </w:r>
            <w:r w:rsidRPr="00841689">
              <w:rPr>
                <w:rFonts w:ascii="Times New Roman" w:hAnsi="Times New Roman" w:cs="Times New Roman"/>
                <w:sz w:val="28"/>
                <w:szCs w:val="28"/>
              </w:rPr>
              <w:t>12"</w:t>
            </w:r>
          </w:p>
        </w:tc>
        <w:tc>
          <w:tcPr>
            <w:tcW w:w="168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АБ-111/86</w:t>
            </w:r>
          </w:p>
        </w:tc>
        <w:tc>
          <w:tcPr>
            <w:tcW w:w="154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1986</w:t>
            </w:r>
          </w:p>
        </w:tc>
      </w:tr>
      <w:tr w:rsidR="005962B4" w:rsidRPr="00841689" w:rsidTr="003A195D">
        <w:tc>
          <w:tcPr>
            <w:tcW w:w="51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w:t>
            </w:r>
          </w:p>
        </w:tc>
        <w:tc>
          <w:tcPr>
            <w:tcW w:w="209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центр</w:t>
            </w:r>
          </w:p>
        </w:tc>
        <w:tc>
          <w:tcPr>
            <w:tcW w:w="232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53°18</w:t>
            </w:r>
            <w:r w:rsidRPr="00841689">
              <w:rPr>
                <w:rFonts w:ascii="Times New Roman" w:hAnsi="Calibri" w:cs="Times New Roman"/>
                <w:sz w:val="28"/>
                <w:szCs w:val="28"/>
              </w:rPr>
              <w:t>̒</w:t>
            </w:r>
            <w:r w:rsidRPr="00841689">
              <w:rPr>
                <w:rFonts w:ascii="Times New Roman" w:hAnsi="Times New Roman" w:cs="Times New Roman"/>
                <w:sz w:val="28"/>
                <w:szCs w:val="28"/>
              </w:rPr>
              <w:t>38"</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83°14</w:t>
            </w:r>
            <w:r w:rsidRPr="00841689">
              <w:rPr>
                <w:rFonts w:ascii="Times New Roman" w:hAnsi="Calibri" w:cs="Times New Roman"/>
                <w:sz w:val="28"/>
                <w:szCs w:val="28"/>
              </w:rPr>
              <w:t>̒</w:t>
            </w:r>
            <w:r w:rsidRPr="00841689">
              <w:rPr>
                <w:rFonts w:ascii="Times New Roman" w:hAnsi="Times New Roman" w:cs="Times New Roman"/>
                <w:sz w:val="28"/>
                <w:szCs w:val="28"/>
              </w:rPr>
              <w:t>50"</w:t>
            </w:r>
          </w:p>
        </w:tc>
        <w:tc>
          <w:tcPr>
            <w:tcW w:w="168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176/91</w:t>
            </w:r>
          </w:p>
        </w:tc>
        <w:tc>
          <w:tcPr>
            <w:tcW w:w="154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1992</w:t>
            </w:r>
          </w:p>
        </w:tc>
      </w:tr>
      <w:tr w:rsidR="005962B4" w:rsidRPr="00841689" w:rsidTr="003A195D">
        <w:tc>
          <w:tcPr>
            <w:tcW w:w="51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5</w:t>
            </w:r>
          </w:p>
        </w:tc>
        <w:tc>
          <w:tcPr>
            <w:tcW w:w="209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.Н</w:t>
            </w:r>
            <w:proofErr w:type="gramEnd"/>
            <w:r w:rsidRPr="00841689">
              <w:rPr>
                <w:rFonts w:ascii="Times New Roman" w:hAnsi="Times New Roman" w:cs="Times New Roman"/>
                <w:sz w:val="28"/>
                <w:szCs w:val="28"/>
              </w:rPr>
              <w:t>агорный</w:t>
            </w:r>
          </w:p>
        </w:tc>
        <w:tc>
          <w:tcPr>
            <w:tcW w:w="232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Артезианская скважина(1шт.)</w:t>
            </w:r>
          </w:p>
        </w:tc>
        <w:tc>
          <w:tcPr>
            <w:tcW w:w="140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без номера</w:t>
            </w:r>
          </w:p>
        </w:tc>
        <w:tc>
          <w:tcPr>
            <w:tcW w:w="154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1988</w:t>
            </w: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1.2.Описание состояния источников водоснабжения и водозаборных сооружений</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Проектная производительность существующих источников</w:t>
      </w:r>
      <w:r w:rsidRPr="00841689">
        <w:rPr>
          <w:rFonts w:ascii="Times New Roman" w:hAnsi="Times New Roman" w:cs="Times New Roman"/>
          <w:b/>
          <w:sz w:val="28"/>
          <w:szCs w:val="28"/>
        </w:rPr>
        <w:t xml:space="preserve"> </w:t>
      </w:r>
      <w:r w:rsidRPr="00841689">
        <w:rPr>
          <w:rFonts w:ascii="Times New Roman" w:hAnsi="Times New Roman" w:cs="Times New Roman"/>
          <w:sz w:val="28"/>
          <w:szCs w:val="28"/>
        </w:rPr>
        <w:t xml:space="preserve">централизованного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составляет 110 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/час.</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Для водоснабжения населения, бюджетной сферы и действующих на территории муниципального образования предприятий используются подземные воды 5 артезианских скважин (табл</w:t>
      </w:r>
      <w:proofErr w:type="gramStart"/>
      <w:r w:rsidRPr="00841689">
        <w:rPr>
          <w:rFonts w:ascii="Times New Roman" w:hAnsi="Times New Roman" w:cs="Times New Roman"/>
          <w:sz w:val="28"/>
          <w:szCs w:val="28"/>
        </w:rPr>
        <w:t>2</w:t>
      </w:r>
      <w:proofErr w:type="gramEnd"/>
      <w:r w:rsidRPr="00841689">
        <w:rPr>
          <w:rFonts w:ascii="Times New Roman" w:hAnsi="Times New Roman" w:cs="Times New Roman"/>
          <w:sz w:val="28"/>
          <w:szCs w:val="28"/>
        </w:rPr>
        <w:t>).</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Таблица 2.Описание источников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9"/>
        <w:gridCol w:w="1767"/>
        <w:gridCol w:w="2218"/>
        <w:gridCol w:w="1752"/>
        <w:gridCol w:w="2010"/>
        <w:gridCol w:w="1308"/>
      </w:tblGrid>
      <w:tr w:rsidR="005962B4" w:rsidRPr="00841689" w:rsidTr="003A195D">
        <w:tc>
          <w:tcPr>
            <w:tcW w:w="72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214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Расположение артезианской скважины </w:t>
            </w:r>
          </w:p>
        </w:tc>
        <w:tc>
          <w:tcPr>
            <w:tcW w:w="195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Производственная мощность</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/час</w:t>
            </w:r>
          </w:p>
        </w:tc>
        <w:tc>
          <w:tcPr>
            <w:tcW w:w="157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Наличие водонапорной башни, /объём м</w:t>
            </w:r>
            <w:r w:rsidRPr="00841689">
              <w:rPr>
                <w:rFonts w:ascii="Times New Roman" w:hAnsi="Times New Roman" w:cs="Times New Roman"/>
                <w:sz w:val="28"/>
                <w:szCs w:val="28"/>
                <w:vertAlign w:val="superscript"/>
              </w:rPr>
              <w:t xml:space="preserve">3 </w:t>
            </w:r>
          </w:p>
        </w:tc>
        <w:tc>
          <w:tcPr>
            <w:tcW w:w="17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Наличие частотного преобразователя</w:t>
            </w:r>
          </w:p>
        </w:tc>
        <w:tc>
          <w:tcPr>
            <w:tcW w:w="13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Марка насосного агрегата</w:t>
            </w:r>
          </w:p>
        </w:tc>
      </w:tr>
      <w:tr w:rsidR="005962B4" w:rsidRPr="00841689" w:rsidTr="003A195D">
        <w:tc>
          <w:tcPr>
            <w:tcW w:w="72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w:t>
            </w:r>
          </w:p>
        </w:tc>
        <w:tc>
          <w:tcPr>
            <w:tcW w:w="214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северо-западная окраина </w:t>
            </w:r>
          </w:p>
        </w:tc>
        <w:tc>
          <w:tcPr>
            <w:tcW w:w="195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3шт/75</w:t>
            </w:r>
          </w:p>
        </w:tc>
        <w:tc>
          <w:tcPr>
            <w:tcW w:w="157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1шт/125</w:t>
            </w:r>
          </w:p>
        </w:tc>
        <w:tc>
          <w:tcPr>
            <w:tcW w:w="177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w:t>
            </w:r>
          </w:p>
        </w:tc>
        <w:tc>
          <w:tcPr>
            <w:tcW w:w="13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ЭЦВ-8-25-150</w:t>
            </w:r>
          </w:p>
        </w:tc>
      </w:tr>
      <w:tr w:rsidR="005962B4" w:rsidRPr="00841689" w:rsidTr="003A195D">
        <w:tc>
          <w:tcPr>
            <w:tcW w:w="72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w:t>
            </w:r>
          </w:p>
        </w:tc>
        <w:tc>
          <w:tcPr>
            <w:tcW w:w="214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центр</w:t>
            </w:r>
          </w:p>
        </w:tc>
        <w:tc>
          <w:tcPr>
            <w:tcW w:w="195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1шт/10</w:t>
            </w:r>
          </w:p>
        </w:tc>
        <w:tc>
          <w:tcPr>
            <w:tcW w:w="157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1шт/15</w:t>
            </w:r>
          </w:p>
        </w:tc>
        <w:tc>
          <w:tcPr>
            <w:tcW w:w="177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w:t>
            </w:r>
          </w:p>
        </w:tc>
        <w:tc>
          <w:tcPr>
            <w:tcW w:w="13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ЭЦВ-6-10-80</w:t>
            </w:r>
          </w:p>
        </w:tc>
      </w:tr>
      <w:tr w:rsidR="005962B4" w:rsidRPr="00841689" w:rsidTr="003A195D">
        <w:tc>
          <w:tcPr>
            <w:tcW w:w="72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5</w:t>
            </w:r>
          </w:p>
        </w:tc>
        <w:tc>
          <w:tcPr>
            <w:tcW w:w="214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П.Нагорный</w:t>
            </w:r>
          </w:p>
        </w:tc>
        <w:tc>
          <w:tcPr>
            <w:tcW w:w="195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1шт/25</w:t>
            </w:r>
          </w:p>
        </w:tc>
        <w:tc>
          <w:tcPr>
            <w:tcW w:w="157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1шт/15</w:t>
            </w:r>
          </w:p>
        </w:tc>
        <w:tc>
          <w:tcPr>
            <w:tcW w:w="177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w:t>
            </w:r>
          </w:p>
        </w:tc>
        <w:tc>
          <w:tcPr>
            <w:tcW w:w="13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ЭЦВ-8-25-150</w:t>
            </w:r>
          </w:p>
        </w:tc>
      </w:tr>
    </w:tbl>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 xml:space="preserve">1.3.Оценка </w:t>
      </w:r>
      <w:proofErr w:type="gramStart"/>
      <w:r w:rsidRPr="00841689">
        <w:rPr>
          <w:rFonts w:ascii="Times New Roman" w:hAnsi="Times New Roman" w:cs="Times New Roman"/>
          <w:b/>
          <w:sz w:val="28"/>
          <w:szCs w:val="28"/>
        </w:rPr>
        <w:t>соответствия обеспечения нормативов качества воды</w:t>
      </w:r>
      <w:proofErr w:type="gramEnd"/>
    </w:p>
    <w:p w:rsidR="005962B4" w:rsidRPr="00841689" w:rsidRDefault="005962B4" w:rsidP="005962B4">
      <w:pPr>
        <w:spacing w:after="0"/>
        <w:jc w:val="both"/>
        <w:rPr>
          <w:rFonts w:ascii="Times New Roman" w:hAnsi="Times New Roman" w:cs="Times New Roman"/>
          <w:b/>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В 2020 году «Центром гигиены и эпидемиологии» Алтайского края были проведены исследования проб питьевой воды из артезианских скважин муниципального образования п. Прутской и п. </w:t>
      </w:r>
      <w:proofErr w:type="gramStart"/>
      <w:r w:rsidRPr="00841689">
        <w:rPr>
          <w:rFonts w:ascii="Times New Roman" w:hAnsi="Times New Roman" w:cs="Times New Roman"/>
          <w:sz w:val="28"/>
          <w:szCs w:val="28"/>
        </w:rPr>
        <w:t>Нагорный</w:t>
      </w:r>
      <w:proofErr w:type="gramEnd"/>
      <w:r w:rsidRPr="00841689">
        <w:rPr>
          <w:rFonts w:ascii="Times New Roman" w:hAnsi="Times New Roman" w:cs="Times New Roman"/>
          <w:sz w:val="28"/>
          <w:szCs w:val="28"/>
        </w:rPr>
        <w:t>:</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1.Микробиологические исследования: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-артезианские скважины п. Прутской и п. </w:t>
      </w:r>
      <w:proofErr w:type="gramStart"/>
      <w:r w:rsidRPr="00841689">
        <w:rPr>
          <w:rFonts w:ascii="Times New Roman" w:hAnsi="Times New Roman" w:cs="Times New Roman"/>
          <w:sz w:val="28"/>
          <w:szCs w:val="28"/>
        </w:rPr>
        <w:t>Нагорный</w:t>
      </w:r>
      <w:proofErr w:type="gramEnd"/>
      <w:r w:rsidRPr="00841689">
        <w:rPr>
          <w:rFonts w:ascii="Times New Roman" w:hAnsi="Times New Roman" w:cs="Times New Roman"/>
          <w:sz w:val="28"/>
          <w:szCs w:val="28"/>
        </w:rPr>
        <w:t>.</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Испытания проводились согласно требованиям </w:t>
      </w:r>
      <w:proofErr w:type="spellStart"/>
      <w:r w:rsidRPr="00841689">
        <w:rPr>
          <w:rFonts w:ascii="Times New Roman" w:hAnsi="Times New Roman" w:cs="Times New Roman"/>
          <w:sz w:val="28"/>
          <w:szCs w:val="28"/>
        </w:rPr>
        <w:t>СанПиН</w:t>
      </w:r>
      <w:proofErr w:type="spellEnd"/>
      <w:r w:rsidRPr="00841689">
        <w:rPr>
          <w:rFonts w:ascii="Times New Roman" w:hAnsi="Times New Roman" w:cs="Times New Roman"/>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п.3.3. по микробиологическим исследованиям</w:t>
      </w:r>
      <w:proofErr w:type="gramStart"/>
      <w:r w:rsidRPr="00841689">
        <w:rPr>
          <w:rFonts w:ascii="Times New Roman" w:hAnsi="Times New Roman" w:cs="Times New Roman"/>
          <w:sz w:val="28"/>
          <w:szCs w:val="28"/>
        </w:rPr>
        <w:t xml:space="preserve"> .</w:t>
      </w:r>
      <w:proofErr w:type="gramEnd"/>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результате выявлено, что вышеуказанным требованиям соответствует питьевая вода из проверенных скважин.</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2.Физико-химические исследования: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-артезианские скважины п. Прутской и п. </w:t>
      </w:r>
      <w:proofErr w:type="gramStart"/>
      <w:r w:rsidRPr="00841689">
        <w:rPr>
          <w:rFonts w:ascii="Times New Roman" w:hAnsi="Times New Roman" w:cs="Times New Roman"/>
          <w:sz w:val="28"/>
          <w:szCs w:val="28"/>
        </w:rPr>
        <w:t>Нагорный</w:t>
      </w:r>
      <w:proofErr w:type="gramEnd"/>
      <w:r w:rsidRPr="00841689">
        <w:rPr>
          <w:rFonts w:ascii="Times New Roman" w:hAnsi="Times New Roman" w:cs="Times New Roman"/>
          <w:sz w:val="28"/>
          <w:szCs w:val="28"/>
        </w:rPr>
        <w:t>.</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В результате проведённых испытаний определено, что питьевая вода соответствует требованиям </w:t>
      </w:r>
      <w:proofErr w:type="spellStart"/>
      <w:r w:rsidRPr="00841689">
        <w:rPr>
          <w:rFonts w:ascii="Times New Roman" w:hAnsi="Times New Roman" w:cs="Times New Roman"/>
          <w:sz w:val="28"/>
          <w:szCs w:val="28"/>
        </w:rPr>
        <w:t>СанПиН</w:t>
      </w:r>
      <w:proofErr w:type="spellEnd"/>
      <w:r w:rsidRPr="00841689">
        <w:rPr>
          <w:rFonts w:ascii="Times New Roman" w:hAnsi="Times New Roman" w:cs="Times New Roman"/>
          <w:sz w:val="28"/>
          <w:szCs w:val="28"/>
        </w:rPr>
        <w:t xml:space="preserve"> 2.1.4.1074-01 «Питьевая вода». </w:t>
      </w:r>
      <w:r w:rsidRPr="00841689">
        <w:rPr>
          <w:rFonts w:ascii="Times New Roman" w:hAnsi="Times New Roman" w:cs="Times New Roman"/>
          <w:sz w:val="28"/>
          <w:szCs w:val="28"/>
        </w:rPr>
        <w:lastRenderedPageBreak/>
        <w:t>Гигиенические требования к качеству воды централизованных систем питьевого водоснабжения. Контроль качества п.3.4,п3.5,ГН 2.1.5.1315-03, ГН 2.1.5.2280-07 «Предельно допустимые концентрации (ПДК) химических веществ в воде, соответствуют вышеуказанным требованиям.</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1.4.Описание технологических зон водоснабжения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Источником водоснабжения являются подземные воды 5 артезианских скважин, расположенных на территории муниципального образования п. Прутской и п. </w:t>
      </w:r>
      <w:proofErr w:type="gramStart"/>
      <w:r w:rsidRPr="00841689">
        <w:rPr>
          <w:rFonts w:ascii="Times New Roman" w:hAnsi="Times New Roman" w:cs="Times New Roman"/>
          <w:sz w:val="28"/>
          <w:szCs w:val="28"/>
        </w:rPr>
        <w:t>Нагорный</w:t>
      </w:r>
      <w:proofErr w:type="gramEnd"/>
      <w:r w:rsidRPr="00841689">
        <w:rPr>
          <w:rFonts w:ascii="Times New Roman" w:hAnsi="Times New Roman" w:cs="Times New Roman"/>
          <w:sz w:val="28"/>
          <w:szCs w:val="28"/>
        </w:rPr>
        <w:t>. Вода при помощи насосов подаётся в водонапорные башни и далее в водопроводную сеть на хозяйственно-питьевые и производственные нужды. Водопроводные сети всех источников водоснабжения тупиковые.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Применяемая система водоснабжения села – башенная. Надёжная работа системы в автоматическом режиме, прежде всего, зависит от того, в какой степени учтены особенности, условия и режимы взаимного функционирования всех элементов системы: скважина, </w:t>
      </w:r>
      <w:proofErr w:type="spellStart"/>
      <w:r w:rsidRPr="00841689">
        <w:rPr>
          <w:rFonts w:ascii="Times New Roman" w:hAnsi="Times New Roman" w:cs="Times New Roman"/>
          <w:sz w:val="28"/>
          <w:szCs w:val="28"/>
        </w:rPr>
        <w:t>погружной</w:t>
      </w:r>
      <w:proofErr w:type="spellEnd"/>
      <w:r w:rsidRPr="00841689">
        <w:rPr>
          <w:rFonts w:ascii="Times New Roman" w:hAnsi="Times New Roman" w:cs="Times New Roman"/>
          <w:sz w:val="28"/>
          <w:szCs w:val="28"/>
        </w:rPr>
        <w:t xml:space="preserve"> насос, водонапорная башня, трубопровод, санитарно-технические приборы потребителя. Последнее определяет режим водопотребления, который диктует всю работу системы</w:t>
      </w:r>
      <w:proofErr w:type="gramStart"/>
      <w:r w:rsidRPr="00841689">
        <w:rPr>
          <w:rFonts w:ascii="Times New Roman" w:hAnsi="Times New Roman" w:cs="Times New Roman"/>
          <w:sz w:val="28"/>
          <w:szCs w:val="28"/>
        </w:rPr>
        <w:t xml:space="preserve"> .</w:t>
      </w:r>
      <w:proofErr w:type="gramEnd"/>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Режим водопотребления в селе характеризуется большой неравномерностью расходов. Непосредственное включение насоса в сеть без башни в условиях сильной неравномерности расхода приводит к ненормальному режиму работы насоса с недостаточным напором или, наоборот, с малой подачей и чрезмерным давлением.</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 такие режимы работы и насосы, и сеть водоснабжения не рассчитаны, при этом в сети могут происходить глубокие перепады давления, перебои в подаче воды, резко возрастает потребление электроэнергии. Включение в сеть водоснабжения водонапорной башни позволяет насосу и потребителям воды действовать по своим графикам, причем </w:t>
      </w:r>
      <w:proofErr w:type="gramStart"/>
      <w:r w:rsidRPr="00841689">
        <w:rPr>
          <w:rFonts w:ascii="Times New Roman" w:hAnsi="Times New Roman" w:cs="Times New Roman"/>
          <w:sz w:val="28"/>
          <w:szCs w:val="28"/>
        </w:rPr>
        <w:t>насос</w:t>
      </w:r>
      <w:proofErr w:type="gramEnd"/>
      <w:r w:rsidRPr="00841689">
        <w:rPr>
          <w:rFonts w:ascii="Times New Roman" w:hAnsi="Times New Roman" w:cs="Times New Roman"/>
          <w:sz w:val="28"/>
          <w:szCs w:val="28"/>
        </w:rPr>
        <w:t xml:space="preserve"> всегда работает в расчётном, наиболее выгодном и правильном режиме.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Водонапорная башня в системе выполняет различные функции: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За счёт столба воды в колонне она поддерживает требуемое практически постоянное статическое давление воды в системе. В результате потребитель получает бесперебойно и с постоянным расчётным напором.</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Создавая постоянное давление в сети, башня обеспечивает работу насоса в постоянном режиме, с расчётной подачей и давлением при резко неравномерном расходе воды потребителями.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При малом потреблении насос работает на башню, </w:t>
      </w:r>
      <w:proofErr w:type="gramStart"/>
      <w:r w:rsidRPr="00841689">
        <w:rPr>
          <w:rFonts w:ascii="Times New Roman" w:hAnsi="Times New Roman" w:cs="Times New Roman"/>
          <w:sz w:val="28"/>
          <w:szCs w:val="28"/>
        </w:rPr>
        <w:t>при</w:t>
      </w:r>
      <w:proofErr w:type="gramEnd"/>
      <w:r w:rsidRPr="00841689">
        <w:rPr>
          <w:rFonts w:ascii="Times New Roman" w:hAnsi="Times New Roman" w:cs="Times New Roman"/>
          <w:sz w:val="28"/>
          <w:szCs w:val="28"/>
        </w:rPr>
        <w:t xml:space="preserve"> большом к подаче насоса добавляется поток воды из башни.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башне сохраняется не расходуемый запас воды на случай пожара или аварии.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В башне размещается регулируемый объём воды, который определяется действием автоматики и определяет периодичность включения насоса.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башне размещается регулируемый объём воды, который необходим в случае, когда производительность насоса меньше, чем максимальный часовой расход водопотребления.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эксплуатационном отношении подобные схемы водоснабжения являются простыми, экономичными и надёжными.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1.5.Описание состояния и функционирования скважин и насосов</w:t>
      </w:r>
    </w:p>
    <w:p w:rsidR="005962B4" w:rsidRPr="00841689" w:rsidRDefault="005962B4" w:rsidP="005962B4">
      <w:pPr>
        <w:spacing w:after="0"/>
        <w:jc w:val="both"/>
        <w:rPr>
          <w:rFonts w:ascii="Times New Roman" w:hAnsi="Times New Roman" w:cs="Times New Roman"/>
          <w:b/>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Подъём воды из артезианских скважин осуществляется скважинными </w:t>
      </w:r>
      <w:proofErr w:type="spellStart"/>
      <w:r w:rsidRPr="00841689">
        <w:rPr>
          <w:rFonts w:ascii="Times New Roman" w:hAnsi="Times New Roman" w:cs="Times New Roman"/>
          <w:sz w:val="28"/>
          <w:szCs w:val="28"/>
        </w:rPr>
        <w:t>погружными</w:t>
      </w:r>
      <w:proofErr w:type="spellEnd"/>
      <w:r w:rsidRPr="00841689">
        <w:rPr>
          <w:rFonts w:ascii="Times New Roman" w:hAnsi="Times New Roman" w:cs="Times New Roman"/>
          <w:sz w:val="28"/>
          <w:szCs w:val="28"/>
        </w:rPr>
        <w:t xml:space="preserve"> насосами ЭЦВ 8-25-150(табл.3).</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Скважинные </w:t>
      </w:r>
      <w:proofErr w:type="spellStart"/>
      <w:r w:rsidRPr="00841689">
        <w:rPr>
          <w:rFonts w:ascii="Times New Roman" w:hAnsi="Times New Roman" w:cs="Times New Roman"/>
          <w:sz w:val="28"/>
          <w:szCs w:val="28"/>
        </w:rPr>
        <w:t>погружные</w:t>
      </w:r>
      <w:proofErr w:type="spellEnd"/>
      <w:r w:rsidRPr="00841689">
        <w:rPr>
          <w:rFonts w:ascii="Times New Roman" w:hAnsi="Times New Roman" w:cs="Times New Roman"/>
          <w:sz w:val="28"/>
          <w:szCs w:val="28"/>
        </w:rPr>
        <w:t xml:space="preserve"> насосы ЭЦВ предназначены для подъёма воды общей минерализацией (сухой остаток) не более 1500мг/л, с водородным показателем </w:t>
      </w:r>
      <w:proofErr w:type="spellStart"/>
      <w:r w:rsidRPr="00841689">
        <w:rPr>
          <w:rFonts w:ascii="Times New Roman" w:hAnsi="Times New Roman" w:cs="Times New Roman"/>
          <w:sz w:val="28"/>
          <w:szCs w:val="28"/>
        </w:rPr>
        <w:t>p</w:t>
      </w:r>
      <w:proofErr w:type="spellEnd"/>
      <w:r w:rsidRPr="00841689">
        <w:rPr>
          <w:rFonts w:ascii="Times New Roman" w:hAnsi="Times New Roman" w:cs="Times New Roman"/>
          <w:sz w:val="28"/>
          <w:szCs w:val="28"/>
          <w:lang w:val="en-US"/>
        </w:rPr>
        <w:t>H</w:t>
      </w:r>
      <w:r w:rsidRPr="00841689">
        <w:rPr>
          <w:rFonts w:ascii="Times New Roman" w:hAnsi="Times New Roman" w:cs="Times New Roman"/>
          <w:sz w:val="28"/>
          <w:szCs w:val="28"/>
        </w:rPr>
        <w:t>=6,5-9,5; температурой до 25</w:t>
      </w:r>
      <w:proofErr w:type="gramStart"/>
      <w:r w:rsidRPr="00841689">
        <w:rPr>
          <w:rFonts w:ascii="Times New Roman" w:hAnsi="Times New Roman" w:cs="Times New Roman"/>
          <w:sz w:val="28"/>
          <w:szCs w:val="28"/>
        </w:rPr>
        <w:t>°С</w:t>
      </w:r>
      <w:proofErr w:type="gramEnd"/>
      <w:r w:rsidRPr="00841689">
        <w:rPr>
          <w:rFonts w:ascii="Times New Roman" w:hAnsi="Times New Roman" w:cs="Times New Roman"/>
          <w:sz w:val="28"/>
          <w:szCs w:val="28"/>
        </w:rPr>
        <w:t>, массовой долей твёрдых механических примесей не более 0,01%, содержанием хлоридов не более 350мг/л, сульфатов не более 500мг/л и сероводорода не более 1,5мг/л.</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Таблица 3. Технические характеристики насосных агрегатов</w:t>
      </w:r>
    </w:p>
    <w:p w:rsidR="005962B4" w:rsidRPr="00841689" w:rsidRDefault="005962B4" w:rsidP="005962B4">
      <w:pPr>
        <w:spacing w:after="0"/>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4"/>
        <w:gridCol w:w="757"/>
        <w:gridCol w:w="1134"/>
        <w:gridCol w:w="1275"/>
        <w:gridCol w:w="1650"/>
        <w:gridCol w:w="1186"/>
        <w:gridCol w:w="1187"/>
        <w:gridCol w:w="1506"/>
      </w:tblGrid>
      <w:tr w:rsidR="005962B4" w:rsidRPr="00841689" w:rsidTr="003A195D">
        <w:trPr>
          <w:trHeight w:val="345"/>
        </w:trPr>
        <w:tc>
          <w:tcPr>
            <w:tcW w:w="1194" w:type="dxa"/>
            <w:vMerge w:val="restart"/>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Марка насоса</w:t>
            </w:r>
          </w:p>
        </w:tc>
        <w:tc>
          <w:tcPr>
            <w:tcW w:w="757" w:type="dxa"/>
            <w:vMerge w:val="restart"/>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Подача</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/час</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напор, </w:t>
            </w:r>
            <w:proofErr w:type="gramStart"/>
            <w:r w:rsidRPr="00841689">
              <w:rPr>
                <w:rFonts w:ascii="Times New Roman" w:hAnsi="Times New Roman" w:cs="Times New Roman"/>
                <w:sz w:val="28"/>
                <w:szCs w:val="28"/>
              </w:rPr>
              <w:t>м</w:t>
            </w:r>
            <w:proofErr w:type="gramEnd"/>
          </w:p>
        </w:tc>
        <w:tc>
          <w:tcPr>
            <w:tcW w:w="2925" w:type="dxa"/>
            <w:gridSpan w:val="2"/>
            <w:tcBorders>
              <w:top w:val="single" w:sz="4" w:space="0" w:color="000000"/>
              <w:left w:val="single" w:sz="4" w:space="0" w:color="000000"/>
              <w:bottom w:val="single" w:sz="4" w:space="0" w:color="auto"/>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Двигатель</w:t>
            </w:r>
          </w:p>
        </w:tc>
        <w:tc>
          <w:tcPr>
            <w:tcW w:w="2373" w:type="dxa"/>
            <w:gridSpan w:val="2"/>
            <w:tcBorders>
              <w:top w:val="single" w:sz="4" w:space="0" w:color="auto"/>
              <w:left w:val="single" w:sz="4" w:space="0" w:color="000000"/>
              <w:bottom w:val="single" w:sz="4" w:space="0" w:color="auto"/>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Габариты</w:t>
            </w:r>
          </w:p>
        </w:tc>
        <w:tc>
          <w:tcPr>
            <w:tcW w:w="1506" w:type="dxa"/>
            <w:vMerge w:val="restart"/>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Масса, </w:t>
            </w:r>
            <w:proofErr w:type="gramStart"/>
            <w:r w:rsidRPr="00841689">
              <w:rPr>
                <w:rFonts w:ascii="Times New Roman" w:hAnsi="Times New Roman" w:cs="Times New Roman"/>
                <w:sz w:val="28"/>
                <w:szCs w:val="28"/>
              </w:rPr>
              <w:t>кг</w:t>
            </w:r>
            <w:proofErr w:type="gramEnd"/>
          </w:p>
        </w:tc>
      </w:tr>
      <w:tr w:rsidR="005962B4" w:rsidRPr="00841689" w:rsidTr="003A195D">
        <w:trPr>
          <w:trHeight w:val="480"/>
        </w:trPr>
        <w:tc>
          <w:tcPr>
            <w:tcW w:w="1194" w:type="dxa"/>
            <w:vMerge/>
            <w:tcBorders>
              <w:top w:val="single" w:sz="4" w:space="0" w:color="000000"/>
              <w:left w:val="single" w:sz="4" w:space="0" w:color="000000"/>
              <w:bottom w:val="single" w:sz="4" w:space="0" w:color="000000"/>
              <w:right w:val="single" w:sz="4" w:space="0" w:color="000000"/>
            </w:tcBorders>
            <w:vAlign w:val="center"/>
            <w:hideMark/>
          </w:tcPr>
          <w:p w:rsidR="005962B4" w:rsidRPr="00841689" w:rsidRDefault="005962B4" w:rsidP="005962B4">
            <w:pPr>
              <w:spacing w:after="0"/>
              <w:rPr>
                <w:rFonts w:ascii="Times New Roman" w:hAnsi="Times New Roman" w:cs="Times New Roman"/>
                <w:sz w:val="28"/>
                <w:szCs w:val="28"/>
              </w:rPr>
            </w:pPr>
          </w:p>
        </w:tc>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5962B4" w:rsidRPr="00841689" w:rsidRDefault="005962B4" w:rsidP="005962B4">
            <w:pPr>
              <w:spacing w:after="0"/>
              <w:rPr>
                <w:rFonts w:ascii="Times New Roman"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962B4" w:rsidRPr="00841689" w:rsidRDefault="005962B4" w:rsidP="005962B4">
            <w:pPr>
              <w:spacing w:after="0"/>
              <w:rPr>
                <w:rFonts w:ascii="Times New Roman" w:hAnsi="Times New Roman" w:cs="Times New Roman"/>
                <w:sz w:val="28"/>
                <w:szCs w:val="28"/>
              </w:rPr>
            </w:pPr>
          </w:p>
        </w:tc>
        <w:tc>
          <w:tcPr>
            <w:tcW w:w="1275"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мощность, кВт</w:t>
            </w:r>
          </w:p>
        </w:tc>
        <w:tc>
          <w:tcPr>
            <w:tcW w:w="1650"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Обороты, </w:t>
            </w:r>
            <w:proofErr w:type="gramStart"/>
            <w:r w:rsidRPr="00841689">
              <w:rPr>
                <w:rFonts w:ascii="Times New Roman" w:hAnsi="Times New Roman" w:cs="Times New Roman"/>
                <w:sz w:val="28"/>
                <w:szCs w:val="28"/>
              </w:rPr>
              <w:t>об</w:t>
            </w:r>
            <w:proofErr w:type="gramEnd"/>
            <w:r w:rsidRPr="00841689">
              <w:rPr>
                <w:rFonts w:ascii="Times New Roman" w:hAnsi="Times New Roman" w:cs="Times New Roman"/>
                <w:sz w:val="28"/>
                <w:szCs w:val="28"/>
              </w:rPr>
              <w:t>/мин</w:t>
            </w:r>
          </w:p>
        </w:tc>
        <w:tc>
          <w:tcPr>
            <w:tcW w:w="1186"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Ø</w:t>
            </w:r>
          </w:p>
        </w:tc>
        <w:tc>
          <w:tcPr>
            <w:tcW w:w="1187"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L</w:t>
            </w:r>
          </w:p>
        </w:tc>
        <w:tc>
          <w:tcPr>
            <w:tcW w:w="1506" w:type="dxa"/>
            <w:vMerge/>
            <w:tcBorders>
              <w:top w:val="single" w:sz="4" w:space="0" w:color="auto"/>
              <w:left w:val="single" w:sz="4" w:space="0" w:color="000000"/>
              <w:bottom w:val="single" w:sz="4" w:space="0" w:color="000000"/>
              <w:right w:val="single" w:sz="4" w:space="0" w:color="000000"/>
            </w:tcBorders>
            <w:vAlign w:val="center"/>
            <w:hideMark/>
          </w:tcPr>
          <w:p w:rsidR="005962B4" w:rsidRPr="00841689" w:rsidRDefault="005962B4" w:rsidP="005962B4">
            <w:pPr>
              <w:spacing w:after="0"/>
              <w:rPr>
                <w:rFonts w:ascii="Times New Roman" w:hAnsi="Times New Roman" w:cs="Times New Roman"/>
                <w:sz w:val="28"/>
                <w:szCs w:val="28"/>
              </w:rPr>
            </w:pP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ЭЦВ 8-25-150</w:t>
            </w: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25</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150</w:t>
            </w: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17</w:t>
            </w: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3000</w:t>
            </w: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186</w:t>
            </w: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1545</w:t>
            </w: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128</w:t>
            </w: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ЭЦВ 8-25-150</w:t>
            </w: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25</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150</w:t>
            </w: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17</w:t>
            </w: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3000</w:t>
            </w: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186</w:t>
            </w: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1545</w:t>
            </w: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128</w:t>
            </w: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ЭЦВ 8-25-150</w:t>
            </w: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25</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150</w:t>
            </w: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17</w:t>
            </w: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3000</w:t>
            </w: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189</w:t>
            </w: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1410</w:t>
            </w: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117(121,5)</w:t>
            </w: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ЭЦВ 8-25-150</w:t>
            </w: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25</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150</w:t>
            </w: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17</w:t>
            </w: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3000</w:t>
            </w: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189</w:t>
            </w: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1410</w:t>
            </w: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117(121,5)</w:t>
            </w:r>
          </w:p>
        </w:tc>
      </w:tr>
      <w:tr w:rsidR="005962B4" w:rsidRPr="00841689" w:rsidTr="003A195D">
        <w:tc>
          <w:tcPr>
            <w:tcW w:w="11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ЭЦВ 6-10-80</w:t>
            </w:r>
          </w:p>
        </w:tc>
        <w:tc>
          <w:tcPr>
            <w:tcW w:w="75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80</w:t>
            </w:r>
          </w:p>
        </w:tc>
        <w:tc>
          <w:tcPr>
            <w:tcW w:w="127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w:t>
            </w:r>
          </w:p>
        </w:tc>
        <w:tc>
          <w:tcPr>
            <w:tcW w:w="16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3000</w:t>
            </w:r>
          </w:p>
        </w:tc>
        <w:tc>
          <w:tcPr>
            <w:tcW w:w="118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145</w:t>
            </w:r>
          </w:p>
        </w:tc>
        <w:tc>
          <w:tcPr>
            <w:tcW w:w="118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1040</w:t>
            </w:r>
          </w:p>
        </w:tc>
        <w:tc>
          <w:tcPr>
            <w:tcW w:w="15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52</w:t>
            </w: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1.6.Описание состояния и функционирования водопроводных систем водоснабжения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Перечень трубопроводов систем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w:t>
      </w:r>
    </w:p>
    <w:p w:rsidR="005962B4" w:rsidRPr="00841689" w:rsidRDefault="005962B4" w:rsidP="005962B4">
      <w:pPr>
        <w:spacing w:after="0"/>
        <w:jc w:val="both"/>
        <w:rPr>
          <w:rFonts w:ascii="Times New Roman" w:hAnsi="Times New Roman" w:cs="Times New Roman"/>
          <w:sz w:val="28"/>
          <w:szCs w:val="28"/>
        </w:rPr>
      </w:pPr>
      <w:proofErr w:type="gramStart"/>
      <w:r w:rsidRPr="00841689">
        <w:rPr>
          <w:rFonts w:ascii="Times New Roman" w:hAnsi="Times New Roman" w:cs="Times New Roman"/>
          <w:sz w:val="28"/>
          <w:szCs w:val="28"/>
        </w:rPr>
        <w:t>представлен</w:t>
      </w:r>
      <w:proofErr w:type="gramEnd"/>
      <w:r w:rsidRPr="00841689">
        <w:rPr>
          <w:rFonts w:ascii="Times New Roman" w:hAnsi="Times New Roman" w:cs="Times New Roman"/>
          <w:sz w:val="28"/>
          <w:szCs w:val="28"/>
        </w:rPr>
        <w:t xml:space="preserve"> в табл.4,5</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Таблица 4.Перечень трубопроводов системы централизованного водоснабжения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
        <w:gridCol w:w="3684"/>
        <w:gridCol w:w="2393"/>
        <w:gridCol w:w="2393"/>
      </w:tblGrid>
      <w:tr w:rsidR="005962B4" w:rsidRPr="00841689" w:rsidTr="003A195D">
        <w:tc>
          <w:tcPr>
            <w:tcW w:w="110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368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Наименование населённого пункта</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Длина, </w:t>
            </w:r>
            <w:proofErr w:type="gramStart"/>
            <w:r w:rsidRPr="00841689">
              <w:rPr>
                <w:rFonts w:ascii="Times New Roman" w:hAnsi="Times New Roman" w:cs="Times New Roman"/>
                <w:sz w:val="28"/>
                <w:szCs w:val="28"/>
              </w:rPr>
              <w:t>м</w:t>
            </w:r>
            <w:proofErr w:type="gramEnd"/>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Диаметр, </w:t>
            </w:r>
            <w:proofErr w:type="gramStart"/>
            <w:r w:rsidRPr="00841689">
              <w:rPr>
                <w:rFonts w:ascii="Times New Roman" w:hAnsi="Times New Roman" w:cs="Times New Roman"/>
                <w:sz w:val="28"/>
                <w:szCs w:val="28"/>
              </w:rPr>
              <w:t>мм</w:t>
            </w:r>
            <w:proofErr w:type="gramEnd"/>
          </w:p>
        </w:tc>
      </w:tr>
      <w:tr w:rsidR="005962B4" w:rsidRPr="00841689" w:rsidTr="003A195D">
        <w:tc>
          <w:tcPr>
            <w:tcW w:w="110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w:t>
            </w:r>
          </w:p>
        </w:tc>
        <w:tc>
          <w:tcPr>
            <w:tcW w:w="368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4,0</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50</w:t>
            </w:r>
          </w:p>
        </w:tc>
      </w:tr>
      <w:tr w:rsidR="005962B4" w:rsidRPr="00841689" w:rsidTr="003A195D">
        <w:tc>
          <w:tcPr>
            <w:tcW w:w="110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w:t>
            </w:r>
          </w:p>
        </w:tc>
        <w:tc>
          <w:tcPr>
            <w:tcW w:w="368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16,0</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100</w:t>
            </w:r>
          </w:p>
        </w:tc>
      </w:tr>
      <w:tr w:rsidR="005962B4" w:rsidRPr="00841689" w:rsidTr="003A195D">
        <w:tc>
          <w:tcPr>
            <w:tcW w:w="1100"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w:t>
            </w:r>
          </w:p>
        </w:tc>
        <w:tc>
          <w:tcPr>
            <w:tcW w:w="368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П.Нагорный</w:t>
            </w:r>
          </w:p>
        </w:tc>
        <w:tc>
          <w:tcPr>
            <w:tcW w:w="239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1,00</w:t>
            </w:r>
          </w:p>
        </w:tc>
        <w:tc>
          <w:tcPr>
            <w:tcW w:w="239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40</w:t>
            </w:r>
          </w:p>
        </w:tc>
      </w:tr>
      <w:tr w:rsidR="005962B4" w:rsidRPr="00841689" w:rsidTr="003A195D">
        <w:tc>
          <w:tcPr>
            <w:tcW w:w="110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w:t>
            </w:r>
          </w:p>
        </w:tc>
        <w:tc>
          <w:tcPr>
            <w:tcW w:w="368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.Н</w:t>
            </w:r>
            <w:proofErr w:type="gramEnd"/>
            <w:r w:rsidRPr="00841689">
              <w:rPr>
                <w:rFonts w:ascii="Times New Roman" w:hAnsi="Times New Roman" w:cs="Times New Roman"/>
                <w:sz w:val="28"/>
                <w:szCs w:val="28"/>
              </w:rPr>
              <w:t>агорный</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0,76</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116</w:t>
            </w:r>
          </w:p>
        </w:tc>
      </w:tr>
      <w:tr w:rsidR="005962B4" w:rsidRPr="00841689" w:rsidTr="003A195D">
        <w:tc>
          <w:tcPr>
            <w:tcW w:w="1100"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368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Всего:</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21,76</w:t>
            </w:r>
          </w:p>
        </w:tc>
        <w:tc>
          <w:tcPr>
            <w:tcW w:w="239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r>
    </w:tbl>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Протяжённость водопроводной сети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составляет 21,76км.</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Водопроводные сети всех источников централизованного водоснабжения кольцевые и тупиковые</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 xml:space="preserve"> Диаметр трубопроводов от 50 до 116мм.</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Таблица 5. Водопроводные сети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
        <w:gridCol w:w="1854"/>
        <w:gridCol w:w="2055"/>
        <w:gridCol w:w="1343"/>
        <w:gridCol w:w="2036"/>
        <w:gridCol w:w="1672"/>
      </w:tblGrid>
      <w:tr w:rsidR="005962B4" w:rsidRPr="00841689" w:rsidTr="003A195D">
        <w:tc>
          <w:tcPr>
            <w:tcW w:w="10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237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Населённый пункт</w:t>
            </w:r>
          </w:p>
        </w:tc>
        <w:tc>
          <w:tcPr>
            <w:tcW w:w="188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Участки водопроводной сети</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Диаметр, </w:t>
            </w:r>
            <w:proofErr w:type="gramStart"/>
            <w:r w:rsidRPr="00841689">
              <w:rPr>
                <w:rFonts w:ascii="Times New Roman" w:hAnsi="Times New Roman" w:cs="Times New Roman"/>
                <w:sz w:val="28"/>
                <w:szCs w:val="28"/>
              </w:rPr>
              <w:t>мм</w:t>
            </w:r>
            <w:proofErr w:type="gramEnd"/>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Год ввода в эксплуатацию</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Материал</w:t>
            </w:r>
          </w:p>
        </w:tc>
      </w:tr>
      <w:tr w:rsidR="005962B4" w:rsidRPr="00841689" w:rsidTr="003A195D">
        <w:tc>
          <w:tcPr>
            <w:tcW w:w="10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237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p>
        </w:tc>
        <w:tc>
          <w:tcPr>
            <w:tcW w:w="188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4,0</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50</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1984,2019,2020</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полиэтилен, сталь</w:t>
            </w:r>
          </w:p>
        </w:tc>
      </w:tr>
      <w:tr w:rsidR="005962B4" w:rsidRPr="00841689" w:rsidTr="003A195D">
        <w:tc>
          <w:tcPr>
            <w:tcW w:w="10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w:t>
            </w:r>
          </w:p>
        </w:tc>
        <w:tc>
          <w:tcPr>
            <w:tcW w:w="237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p>
        </w:tc>
        <w:tc>
          <w:tcPr>
            <w:tcW w:w="188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16,0</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100</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1984,2019,2020</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Сталь, полиэтилен</w:t>
            </w:r>
          </w:p>
          <w:p w:rsidR="005962B4" w:rsidRPr="00841689" w:rsidRDefault="005962B4" w:rsidP="005962B4">
            <w:pPr>
              <w:spacing w:after="0"/>
              <w:rPr>
                <w:rFonts w:ascii="Times New Roman" w:hAnsi="Times New Roman" w:cs="Times New Roman"/>
                <w:sz w:val="28"/>
                <w:szCs w:val="28"/>
              </w:rPr>
            </w:pPr>
          </w:p>
        </w:tc>
      </w:tr>
      <w:tr w:rsidR="005962B4" w:rsidRPr="00841689" w:rsidTr="003A195D">
        <w:tc>
          <w:tcPr>
            <w:tcW w:w="100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w:t>
            </w:r>
          </w:p>
        </w:tc>
        <w:tc>
          <w:tcPr>
            <w:tcW w:w="237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.Н</w:t>
            </w:r>
            <w:proofErr w:type="gramEnd"/>
            <w:r w:rsidRPr="00841689">
              <w:rPr>
                <w:rFonts w:ascii="Times New Roman" w:hAnsi="Times New Roman" w:cs="Times New Roman"/>
                <w:sz w:val="28"/>
                <w:szCs w:val="28"/>
              </w:rPr>
              <w:t>агорный</w:t>
            </w:r>
          </w:p>
        </w:tc>
        <w:tc>
          <w:tcPr>
            <w:tcW w:w="188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1,00</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40</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2018</w:t>
            </w:r>
          </w:p>
        </w:tc>
        <w:tc>
          <w:tcPr>
            <w:tcW w:w="143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полиэтилен</w:t>
            </w:r>
          </w:p>
        </w:tc>
      </w:tr>
      <w:tr w:rsidR="005962B4" w:rsidRPr="00841689" w:rsidTr="003A195D">
        <w:tc>
          <w:tcPr>
            <w:tcW w:w="100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w:t>
            </w:r>
          </w:p>
        </w:tc>
        <w:tc>
          <w:tcPr>
            <w:tcW w:w="237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П.Нагорный</w:t>
            </w:r>
          </w:p>
        </w:tc>
        <w:tc>
          <w:tcPr>
            <w:tcW w:w="1880"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0,76</w:t>
            </w: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116</w:t>
            </w: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1988,2019</w:t>
            </w: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Чугун</w:t>
            </w:r>
          </w:p>
        </w:tc>
      </w:tr>
      <w:tr w:rsidR="005962B4" w:rsidRPr="00841689" w:rsidTr="003A195D">
        <w:tc>
          <w:tcPr>
            <w:tcW w:w="100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c>
          <w:tcPr>
            <w:tcW w:w="2376"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Всего:</w:t>
            </w:r>
          </w:p>
        </w:tc>
        <w:tc>
          <w:tcPr>
            <w:tcW w:w="188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21,76</w:t>
            </w: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r>
      <w:tr w:rsidR="005962B4" w:rsidRPr="00841689" w:rsidTr="003A195D">
        <w:tc>
          <w:tcPr>
            <w:tcW w:w="100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c>
          <w:tcPr>
            <w:tcW w:w="237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c>
          <w:tcPr>
            <w:tcW w:w="1880"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c>
          <w:tcPr>
            <w:tcW w:w="1436"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p>
        </w:tc>
      </w:tr>
    </w:tbl>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Большинство водопроводных сетей были проложены в 1984году; в 1988году-остальные сети. Материал </w:t>
      </w:r>
      <w:proofErr w:type="gramStart"/>
      <w:r w:rsidRPr="00841689">
        <w:rPr>
          <w:rFonts w:ascii="Times New Roman" w:hAnsi="Times New Roman" w:cs="Times New Roman"/>
          <w:sz w:val="28"/>
          <w:szCs w:val="28"/>
        </w:rPr>
        <w:t>–с</w:t>
      </w:r>
      <w:proofErr w:type="gramEnd"/>
      <w:r w:rsidRPr="00841689">
        <w:rPr>
          <w:rFonts w:ascii="Times New Roman" w:hAnsi="Times New Roman" w:cs="Times New Roman"/>
          <w:sz w:val="28"/>
          <w:szCs w:val="28"/>
        </w:rPr>
        <w:t>таль, полиэтилен. Водопроводные сети муниципального образования находятся в изношенном состоянии. Износ сетей составляет 72%.</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Техническое состояние сельских водозаборов находится в аварийном состоянии, требует замены.</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В целях сокращения утечек, потерь и нерационального использования питьевой воды в организации, осуществляющей централизованное водоснабжение, согласно утверждённым планам проводится капитальный и текущий ремонт и замена ветхих сетей </w:t>
      </w:r>
      <w:proofErr w:type="gramStart"/>
      <w:r w:rsidRPr="00841689">
        <w:rPr>
          <w:rFonts w:ascii="Times New Roman" w:hAnsi="Times New Roman" w:cs="Times New Roman"/>
          <w:sz w:val="28"/>
          <w:szCs w:val="28"/>
        </w:rPr>
        <w:t>на</w:t>
      </w:r>
      <w:proofErr w:type="gramEnd"/>
      <w:r w:rsidRPr="00841689">
        <w:rPr>
          <w:rFonts w:ascii="Times New Roman" w:hAnsi="Times New Roman" w:cs="Times New Roman"/>
          <w:sz w:val="28"/>
          <w:szCs w:val="28"/>
        </w:rPr>
        <w:t xml:space="preserve"> новые. Ежегодно в муниципальном образовании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 осуществляются мероприятия по строительству(замене)новых водопроводных сетей.</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Однако следует отметить, что замена труб ведётся явно в недостаточном объёме.</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1.7. Описание существующих технических и технологических проблем в  водоснабжении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b/>
          <w:sz w:val="28"/>
          <w:szCs w:val="28"/>
        </w:rPr>
        <w:t xml:space="preserve"> </w:t>
      </w:r>
      <w:r w:rsidRPr="00841689">
        <w:rPr>
          <w:rFonts w:ascii="Times New Roman" w:hAnsi="Times New Roman" w:cs="Times New Roman"/>
          <w:sz w:val="28"/>
          <w:szCs w:val="28"/>
        </w:rPr>
        <w:t xml:space="preserve">Перечень основных технических и технологических проблем в системе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представлен ниже: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 Высокая степень износа трубопроводов системы водоснабжения (72%).</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 Высокий износ запорной арматуры на сетях водоснабжения.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 Высокие потери воды при её транспортировке от источников водоснабжения до потребителей (порядка 10%).</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 Неудовлетворение требованиям бесперебойности водоснабжения и противопожарным требованиям.</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2. Существующие балансы производительности сооружений системы водоснабжения и потребления воды и удельное потребление</w:t>
      </w: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2.1.Общий водный баланс подачи и реализации воды, включая оценку и анализ структурных составляющих неучтённых расходов и потерь воды при её производстве и транспортировке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Баланс водоснабжения отражает величину полезного отпуска холодной воды по всем категориям потребителей, расхода воды на собственные нужды водопроводного хозяйства, потерь воды при транспортировке по водопроводным сетям.</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Баланс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по данным организации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 представлен в табл.7.</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Таблица 7. Баланс водоснабжения МО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509"/>
        <w:gridCol w:w="1559"/>
        <w:gridCol w:w="1418"/>
        <w:gridCol w:w="1417"/>
        <w:gridCol w:w="1348"/>
      </w:tblGrid>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2018г</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(факт)</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2019г</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(факт)</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2020г</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(факт)</w:t>
            </w:r>
          </w:p>
        </w:tc>
        <w:tc>
          <w:tcPr>
            <w:tcW w:w="109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2021г</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(прогноз)</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1</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Поднято воды,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91,669</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95,930</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90,812</w:t>
            </w:r>
          </w:p>
        </w:tc>
        <w:tc>
          <w:tcPr>
            <w:tcW w:w="109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95,956</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Расход воды на собственные нужды водопроводного хозяйства,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
        </w:tc>
        <w:tc>
          <w:tcPr>
            <w:tcW w:w="109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Подано воды в сеть,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91,669</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95,930</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90,812</w:t>
            </w:r>
          </w:p>
        </w:tc>
        <w:tc>
          <w:tcPr>
            <w:tcW w:w="109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95,956</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Полезный отпуск воды,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,в т.ч.:</w:t>
            </w:r>
            <w:r w:rsidRPr="00841689">
              <w:rPr>
                <w:rFonts w:ascii="Times New Roman" w:hAnsi="Times New Roman" w:cs="Times New Roman"/>
                <w:sz w:val="28"/>
                <w:szCs w:val="28"/>
                <w:vertAlign w:val="superscript"/>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83,335</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87,209</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82,556</w:t>
            </w:r>
          </w:p>
        </w:tc>
        <w:tc>
          <w:tcPr>
            <w:tcW w:w="109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87,233</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4.1</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Населению</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73,396</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77,668</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75,928</w:t>
            </w:r>
          </w:p>
        </w:tc>
        <w:tc>
          <w:tcPr>
            <w:tcW w:w="109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77,668</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4.2</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бюджетным организациям</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4,747</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4,418</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3,044</w:t>
            </w:r>
          </w:p>
        </w:tc>
        <w:tc>
          <w:tcPr>
            <w:tcW w:w="109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4,418</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4.3</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прочим потребителям</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1,127</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1,281</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0,946</w:t>
            </w:r>
          </w:p>
        </w:tc>
        <w:tc>
          <w:tcPr>
            <w:tcW w:w="109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1,082</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4.4</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собственное потребление</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4,065</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3,842</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2,638</w:t>
            </w:r>
          </w:p>
        </w:tc>
        <w:tc>
          <w:tcPr>
            <w:tcW w:w="109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4,065</w:t>
            </w:r>
          </w:p>
        </w:tc>
      </w:tr>
      <w:tr w:rsidR="005962B4" w:rsidRPr="00841689" w:rsidTr="003A195D">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5</w:t>
            </w:r>
          </w:p>
        </w:tc>
        <w:tc>
          <w:tcPr>
            <w:tcW w:w="35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Потери воды,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8,334</w:t>
            </w:r>
          </w:p>
        </w:tc>
        <w:tc>
          <w:tcPr>
            <w:tcW w:w="141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8,721</w:t>
            </w:r>
          </w:p>
        </w:tc>
        <w:tc>
          <w:tcPr>
            <w:tcW w:w="141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8,256</w:t>
            </w:r>
          </w:p>
        </w:tc>
        <w:tc>
          <w:tcPr>
            <w:tcW w:w="109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8,723</w:t>
            </w:r>
          </w:p>
        </w:tc>
      </w:tr>
    </w:tbl>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noProof/>
          <w:sz w:val="28"/>
          <w:szCs w:val="28"/>
        </w:rPr>
        <w:drawing>
          <wp:anchor distT="0" distB="0" distL="114300" distR="114300" simplePos="0" relativeHeight="251747328" behindDoc="0" locked="0" layoutInCell="1" allowOverlap="1">
            <wp:simplePos x="0" y="0"/>
            <wp:positionH relativeFrom="column">
              <wp:posOffset>142875</wp:posOffset>
            </wp:positionH>
            <wp:positionV relativeFrom="paragraph">
              <wp:posOffset>83820</wp:posOffset>
            </wp:positionV>
            <wp:extent cx="5396230" cy="2021840"/>
            <wp:effectExtent l="0" t="0" r="0" b="0"/>
            <wp:wrapSquare wrapText="right"/>
            <wp:docPr id="86" name="Объект 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jc w:val="center"/>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keepNext/>
        <w:spacing w:after="0"/>
        <w:jc w:val="both"/>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keepNext/>
        <w:spacing w:after="0"/>
        <w:jc w:val="both"/>
        <w:rPr>
          <w:rFonts w:ascii="Times New Roman" w:hAnsi="Times New Roman" w:cs="Times New Roman"/>
          <w:sz w:val="28"/>
          <w:szCs w:val="28"/>
        </w:rPr>
      </w:pPr>
    </w:p>
    <w:p w:rsidR="005962B4" w:rsidRPr="00841689" w:rsidRDefault="005962B4" w:rsidP="005962B4">
      <w:pPr>
        <w:keepNext/>
        <w:spacing w:after="0"/>
        <w:jc w:val="both"/>
        <w:rPr>
          <w:rFonts w:ascii="Times New Roman" w:hAnsi="Times New Roman" w:cs="Times New Roman"/>
          <w:sz w:val="28"/>
          <w:szCs w:val="28"/>
        </w:rPr>
      </w:pPr>
      <w:r w:rsidRPr="00841689">
        <w:rPr>
          <w:rFonts w:ascii="Times New Roman" w:hAnsi="Times New Roman" w:cs="Times New Roman"/>
          <w:sz w:val="28"/>
          <w:szCs w:val="28"/>
        </w:rPr>
        <w:br w:type="textWrapping" w:clear="all"/>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Рис.8. Баланс водоснабжения по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Население-80,94%; Бюджет-4,61%; Прочие потребители-5,36%; Потери воды-9,09%.</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Исходя из данных табл. 7 и рис.8 видно, что основной категорией потребителей является население. При этом  высока доля потерь воды при транспортировке (9,09% </w:t>
      </w:r>
      <w:proofErr w:type="gramStart"/>
      <w:r w:rsidRPr="00841689">
        <w:rPr>
          <w:rFonts w:ascii="Times New Roman" w:hAnsi="Times New Roman" w:cs="Times New Roman"/>
          <w:sz w:val="28"/>
          <w:szCs w:val="28"/>
        </w:rPr>
        <w:t>от</w:t>
      </w:r>
      <w:proofErr w:type="gramEnd"/>
      <w:r w:rsidRPr="00841689">
        <w:rPr>
          <w:rFonts w:ascii="Times New Roman" w:hAnsi="Times New Roman" w:cs="Times New Roman"/>
          <w:sz w:val="28"/>
          <w:szCs w:val="28"/>
        </w:rPr>
        <w:t xml:space="preserve"> поданной в сеть).</w:t>
      </w: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2.2 Структурный водный баланс реализации воды по группам потребителей</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Структурный водный баланс отражает потребление холодной воды всеми категориями потребителей.</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noProof/>
          <w:sz w:val="28"/>
          <w:szCs w:val="28"/>
        </w:rPr>
        <w:lastRenderedPageBreak/>
        <w:drawing>
          <wp:anchor distT="0" distB="0" distL="114300" distR="114300" simplePos="0" relativeHeight="251748352" behindDoc="0" locked="0" layoutInCell="1" allowOverlap="1">
            <wp:simplePos x="0" y="0"/>
            <wp:positionH relativeFrom="column">
              <wp:posOffset>15875</wp:posOffset>
            </wp:positionH>
            <wp:positionV relativeFrom="paragraph">
              <wp:posOffset>333375</wp:posOffset>
            </wp:positionV>
            <wp:extent cx="5423535" cy="3201670"/>
            <wp:effectExtent l="0" t="0" r="0" b="0"/>
            <wp:wrapSquare wrapText="right"/>
            <wp:docPr id="87" name="Объект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841689">
        <w:rPr>
          <w:rFonts w:ascii="Times New Roman" w:hAnsi="Times New Roman" w:cs="Times New Roman"/>
          <w:sz w:val="28"/>
          <w:szCs w:val="28"/>
        </w:rPr>
        <w:t>Структурный водный баланс реализации воды по группам потребителей представлен на рис.9.</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tabs>
          <w:tab w:val="left" w:pos="6465"/>
        </w:tabs>
        <w:spacing w:after="0"/>
        <w:jc w:val="both"/>
        <w:rPr>
          <w:rFonts w:ascii="Times New Roman" w:hAnsi="Times New Roman" w:cs="Times New Roman"/>
          <w:sz w:val="28"/>
          <w:szCs w:val="28"/>
        </w:rPr>
      </w:pPr>
      <w:r w:rsidRPr="00841689">
        <w:rPr>
          <w:rFonts w:ascii="Times New Roman" w:hAnsi="Times New Roman" w:cs="Times New Roman"/>
          <w:sz w:val="28"/>
          <w:szCs w:val="28"/>
        </w:rPr>
        <w:t>Рис.9. Структурный водный баланс реализации воды по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r w:rsidRPr="00841689">
        <w:rPr>
          <w:rFonts w:ascii="Times New Roman" w:hAnsi="Times New Roman" w:cs="Times New Roman"/>
          <w:sz w:val="28"/>
          <w:szCs w:val="28"/>
        </w:rPr>
        <w:tab/>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Основным потребителем холодной воды в муниципальном образовании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является население: его доля составляет 89,04%. Доля бюджетных организаций в структуре водопотребления составляет 5,06%. Потребление холодной воды прочими потребителями составляет 1,24%. Собственное потребление составляет 4,66%.</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2.3Сведения о действующих нормах удельного водопотребления населения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Сведения о нормативах потребления коммунальных услуг по холодному водоснабжению в жилых помещениях</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Таблица 9. Сведения о нормативах потребления холодной воды населением</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(Решение Управления Алтайского края по государственному регулированию цен и тарифов №54 от 28.04.2018г и Решение Управления Алтайского края по государственному регулированию цен и тарифов «Об утверждении нормативов </w:t>
      </w:r>
      <w:r w:rsidRPr="00841689">
        <w:rPr>
          <w:rFonts w:ascii="Times New Roman" w:hAnsi="Times New Roman" w:cs="Times New Roman"/>
          <w:sz w:val="28"/>
          <w:szCs w:val="28"/>
        </w:rPr>
        <w:lastRenderedPageBreak/>
        <w:t>по холодному водоснабжению и водоотведению в жилых помещениях на территории Алтайского края.)</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543"/>
        <w:gridCol w:w="850"/>
        <w:gridCol w:w="2694"/>
        <w:gridCol w:w="2551"/>
      </w:tblGrid>
      <w:tr w:rsidR="005962B4" w:rsidRPr="00841689" w:rsidTr="003A195D">
        <w:tc>
          <w:tcPr>
            <w:tcW w:w="5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354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Степень благоустройства многоквартирных и жилых домов</w:t>
            </w:r>
          </w:p>
        </w:tc>
        <w:tc>
          <w:tcPr>
            <w:tcW w:w="8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Ед</w:t>
            </w:r>
            <w:proofErr w:type="gramStart"/>
            <w:r w:rsidRPr="00841689">
              <w:rPr>
                <w:rFonts w:ascii="Times New Roman" w:hAnsi="Times New Roman" w:cs="Times New Roman"/>
                <w:sz w:val="28"/>
                <w:szCs w:val="28"/>
              </w:rPr>
              <w:t>.и</w:t>
            </w:r>
            <w:proofErr w:type="gramEnd"/>
            <w:r w:rsidRPr="00841689">
              <w:rPr>
                <w:rFonts w:ascii="Times New Roman" w:hAnsi="Times New Roman" w:cs="Times New Roman"/>
                <w:sz w:val="28"/>
                <w:szCs w:val="28"/>
              </w:rPr>
              <w:t>зм</w:t>
            </w:r>
            <w:proofErr w:type="spellEnd"/>
            <w:r w:rsidRPr="00841689">
              <w:rPr>
                <w:rFonts w:ascii="Times New Roman" w:hAnsi="Times New Roman" w:cs="Times New Roman"/>
                <w:sz w:val="28"/>
                <w:szCs w:val="28"/>
              </w:rPr>
              <w:t>.</w:t>
            </w:r>
          </w:p>
        </w:tc>
        <w:tc>
          <w:tcPr>
            <w:tcW w:w="26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Норматив потребления коммунальных услуг по холодному водоснабжению в жилых домах</w:t>
            </w:r>
          </w:p>
        </w:tc>
        <w:tc>
          <w:tcPr>
            <w:tcW w:w="2551"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Норматив потребления коммунальных услуг по водоотведению в жилых домах</w:t>
            </w:r>
          </w:p>
        </w:tc>
      </w:tr>
      <w:tr w:rsidR="005962B4" w:rsidRPr="00841689" w:rsidTr="003A195D">
        <w:tc>
          <w:tcPr>
            <w:tcW w:w="5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w:t>
            </w:r>
          </w:p>
        </w:tc>
        <w:tc>
          <w:tcPr>
            <w:tcW w:w="354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Многоквартирные дома и жилые дома с централизованными системами: водоснабжения и водоотведения</w:t>
            </w:r>
          </w:p>
        </w:tc>
        <w:tc>
          <w:tcPr>
            <w:tcW w:w="8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этажность дома 1-3</w:t>
            </w:r>
          </w:p>
        </w:tc>
        <w:tc>
          <w:tcPr>
            <w:tcW w:w="269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tabs>
                <w:tab w:val="left" w:pos="1200"/>
              </w:tabs>
              <w:spacing w:after="0"/>
              <w:rPr>
                <w:rFonts w:ascii="Times New Roman" w:hAnsi="Times New Roman" w:cs="Times New Roman"/>
                <w:sz w:val="28"/>
                <w:szCs w:val="28"/>
              </w:rPr>
            </w:pPr>
            <w:r w:rsidRPr="00841689">
              <w:rPr>
                <w:rFonts w:ascii="Times New Roman" w:hAnsi="Times New Roman" w:cs="Times New Roman"/>
                <w:sz w:val="28"/>
                <w:szCs w:val="28"/>
              </w:rPr>
              <w:tab/>
              <w:t>7,456</w:t>
            </w:r>
          </w:p>
        </w:tc>
        <w:tc>
          <w:tcPr>
            <w:tcW w:w="2551"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center"/>
              <w:rPr>
                <w:rFonts w:ascii="Times New Roman" w:hAnsi="Times New Roman" w:cs="Times New Roman"/>
                <w:sz w:val="28"/>
                <w:szCs w:val="28"/>
              </w:rPr>
            </w:pPr>
            <w:r w:rsidRPr="00841689">
              <w:rPr>
                <w:rFonts w:ascii="Times New Roman" w:hAnsi="Times New Roman" w:cs="Times New Roman"/>
                <w:sz w:val="28"/>
                <w:szCs w:val="28"/>
              </w:rPr>
              <w:t>7,456</w:t>
            </w:r>
          </w:p>
        </w:tc>
      </w:tr>
      <w:tr w:rsidR="005962B4" w:rsidRPr="00841689" w:rsidTr="003A195D">
        <w:tc>
          <w:tcPr>
            <w:tcW w:w="53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354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Жилые дома</w:t>
            </w:r>
          </w:p>
        </w:tc>
        <w:tc>
          <w:tcPr>
            <w:tcW w:w="850"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r>
      <w:tr w:rsidR="005962B4" w:rsidRPr="00841689" w:rsidTr="003A195D">
        <w:tc>
          <w:tcPr>
            <w:tcW w:w="5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w:t>
            </w:r>
          </w:p>
        </w:tc>
        <w:tc>
          <w:tcPr>
            <w:tcW w:w="354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Жилые дома с централизованной системой водоснабжения и </w:t>
            </w:r>
            <w:proofErr w:type="gramStart"/>
            <w:r w:rsidRPr="00841689">
              <w:rPr>
                <w:rFonts w:ascii="Times New Roman" w:hAnsi="Times New Roman" w:cs="Times New Roman"/>
                <w:sz w:val="28"/>
                <w:szCs w:val="28"/>
              </w:rPr>
              <w:t>без</w:t>
            </w:r>
            <w:proofErr w:type="gramEnd"/>
            <w:r w:rsidRPr="00841689">
              <w:rPr>
                <w:rFonts w:ascii="Times New Roman" w:hAnsi="Times New Roman" w:cs="Times New Roman"/>
                <w:sz w:val="28"/>
                <w:szCs w:val="28"/>
              </w:rPr>
              <w:t xml:space="preserve"> </w:t>
            </w:r>
            <w:proofErr w:type="gramStart"/>
            <w:r w:rsidRPr="00841689">
              <w:rPr>
                <w:rFonts w:ascii="Times New Roman" w:hAnsi="Times New Roman" w:cs="Times New Roman"/>
                <w:sz w:val="28"/>
                <w:szCs w:val="28"/>
              </w:rPr>
              <w:t>централизованной</w:t>
            </w:r>
            <w:proofErr w:type="gramEnd"/>
            <w:r w:rsidRPr="00841689">
              <w:rPr>
                <w:rFonts w:ascii="Times New Roman" w:hAnsi="Times New Roman" w:cs="Times New Roman"/>
                <w:sz w:val="28"/>
                <w:szCs w:val="28"/>
              </w:rPr>
              <w:t xml:space="preserve"> системой водоотведения</w:t>
            </w:r>
          </w:p>
        </w:tc>
        <w:tc>
          <w:tcPr>
            <w:tcW w:w="8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1-этажные</w:t>
            </w:r>
          </w:p>
        </w:tc>
        <w:tc>
          <w:tcPr>
            <w:tcW w:w="269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5,316</w:t>
            </w:r>
          </w:p>
        </w:tc>
        <w:tc>
          <w:tcPr>
            <w:tcW w:w="2551"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center"/>
              <w:rPr>
                <w:rFonts w:ascii="Times New Roman" w:hAnsi="Times New Roman" w:cs="Times New Roman"/>
                <w:sz w:val="28"/>
                <w:szCs w:val="28"/>
              </w:rPr>
            </w:pPr>
            <w:r w:rsidRPr="00841689">
              <w:rPr>
                <w:rFonts w:ascii="Times New Roman" w:hAnsi="Times New Roman" w:cs="Times New Roman"/>
                <w:sz w:val="28"/>
                <w:szCs w:val="28"/>
              </w:rPr>
              <w:t>-</w:t>
            </w:r>
          </w:p>
        </w:tc>
      </w:tr>
      <w:tr w:rsidR="005962B4" w:rsidRPr="00841689" w:rsidTr="003A195D">
        <w:tc>
          <w:tcPr>
            <w:tcW w:w="5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w:t>
            </w:r>
          </w:p>
        </w:tc>
        <w:tc>
          <w:tcPr>
            <w:tcW w:w="354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Многоквартирные и жилые дома с водопроводом из водоразборных колонок</w:t>
            </w:r>
          </w:p>
        </w:tc>
        <w:tc>
          <w:tcPr>
            <w:tcW w:w="8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1-этажные</w:t>
            </w:r>
          </w:p>
        </w:tc>
        <w:tc>
          <w:tcPr>
            <w:tcW w:w="269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tabs>
                <w:tab w:val="left" w:pos="1185"/>
              </w:tabs>
              <w:spacing w:after="0"/>
              <w:rPr>
                <w:rFonts w:ascii="Times New Roman" w:hAnsi="Times New Roman" w:cs="Times New Roman"/>
                <w:sz w:val="28"/>
                <w:szCs w:val="28"/>
              </w:rPr>
            </w:pPr>
            <w:r w:rsidRPr="00841689">
              <w:rPr>
                <w:rFonts w:ascii="Times New Roman" w:hAnsi="Times New Roman" w:cs="Times New Roman"/>
                <w:sz w:val="28"/>
                <w:szCs w:val="28"/>
              </w:rPr>
              <w:tab/>
              <w:t>0,910</w:t>
            </w:r>
          </w:p>
        </w:tc>
        <w:tc>
          <w:tcPr>
            <w:tcW w:w="2551"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jc w:val="center"/>
              <w:rPr>
                <w:rFonts w:ascii="Times New Roman" w:hAnsi="Times New Roman" w:cs="Times New Roman"/>
                <w:sz w:val="28"/>
                <w:szCs w:val="28"/>
              </w:rPr>
            </w:pPr>
            <w:r w:rsidRPr="00841689">
              <w:rPr>
                <w:rFonts w:ascii="Times New Roman" w:hAnsi="Times New Roman" w:cs="Times New Roman"/>
                <w:sz w:val="28"/>
                <w:szCs w:val="28"/>
              </w:rPr>
              <w:t>-</w:t>
            </w: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2.4.Описание системы коммерческого приборного учёта воды, отпущенной абонентам, и анализ планов по установке приборов учёта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Коммерческий учёт осуществляется с целью осуществления расчётов по договорам (в данном случае) водоснабжения.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Коммерческому учёту подлежит количество (объём) воды, поданной (полученной) за определённый период абонентам по договору холодного водоснабжения или единому договору холодного водоснабжения.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Коммерческий учёт с использованием прибора учёта осуществляется его собственником (абонентом, или иным собственником (законным владельцем).)</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Организация коммерческого учёта с использованием прибора учёта включает в себя следующие процедуры:</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-получение технических условий на проектирование узла учёт</w:t>
      </w:r>
      <w:proofErr w:type="gramStart"/>
      <w:r w:rsidRPr="00841689">
        <w:rPr>
          <w:rFonts w:ascii="Times New Roman" w:hAnsi="Times New Roman" w:cs="Times New Roman"/>
          <w:sz w:val="28"/>
          <w:szCs w:val="28"/>
        </w:rPr>
        <w:t>а(</w:t>
      </w:r>
      <w:proofErr w:type="gramEnd"/>
      <w:r w:rsidRPr="00841689">
        <w:rPr>
          <w:rFonts w:ascii="Times New Roman" w:hAnsi="Times New Roman" w:cs="Times New Roman"/>
          <w:sz w:val="28"/>
          <w:szCs w:val="28"/>
        </w:rPr>
        <w:t>для вновь вводимых в эксплуатацию узлов учёта);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  - проектирование узла учёта, комплектация и монтаж узла учёта (для вновь вводимых в эксплуатацию узлов учёта);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 установку  и ввод в эксплуатацию узла учёта (для вновь вводимых в эксплуатацию узлов учёта);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 эксплуатацию узлов учёта, включая снятие показаний приборов учёта, в том числе с использованием систем дистанционного снятия показаний, и передачу данных лицам, осуществляющим расчёты за поданную (полученную) воду, тепловую энергию, приняты</w:t>
      </w:r>
      <w:proofErr w:type="gramStart"/>
      <w:r w:rsidRPr="00841689">
        <w:rPr>
          <w:rFonts w:ascii="Times New Roman" w:hAnsi="Times New Roman" w:cs="Times New Roman"/>
          <w:sz w:val="28"/>
          <w:szCs w:val="28"/>
        </w:rPr>
        <w:t>е(</w:t>
      </w:r>
      <w:proofErr w:type="gramEnd"/>
      <w:r w:rsidRPr="00841689">
        <w:rPr>
          <w:rFonts w:ascii="Times New Roman" w:hAnsi="Times New Roman" w:cs="Times New Roman"/>
          <w:sz w:val="28"/>
          <w:szCs w:val="28"/>
        </w:rPr>
        <w:t>отведённые сточные воды);</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 поверку, ремонт и замену приборов учёта.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Для учёта количества поданной (полученной) воды с использованием приборов учёта применяются приборы учёта,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Технические требования к приборам учёта воды определяются нормативными правовыми актами, действовавшими на момент ввода прибора учёта в эксплуатацию.</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Коммерческий учёт воды с использованием приборов учёта воды является обязательным для всех абонентов.</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Снятие показаний приборов учёта и представление сведений о количестве поданной (полученной) воды производятся абонентов.</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 территории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индивидуальными приборами учёта (ИПУ) оборудованы 98,2% (930шт).индивидуальных жилых домов и домов на 2 хозяина, </w:t>
      </w:r>
      <w:proofErr w:type="spellStart"/>
      <w:r w:rsidRPr="00841689">
        <w:rPr>
          <w:rFonts w:ascii="Times New Roman" w:hAnsi="Times New Roman" w:cs="Times New Roman"/>
          <w:sz w:val="28"/>
          <w:szCs w:val="28"/>
        </w:rPr>
        <w:t>общедомовыми</w:t>
      </w:r>
      <w:proofErr w:type="spellEnd"/>
      <w:r w:rsidRPr="00841689">
        <w:rPr>
          <w:rFonts w:ascii="Times New Roman" w:hAnsi="Times New Roman" w:cs="Times New Roman"/>
          <w:sz w:val="28"/>
          <w:szCs w:val="28"/>
        </w:rPr>
        <w:t xml:space="preserve"> приборами учёта (ОДПУ) -92,3%(12шт).Полив огородов 179шт.</w:t>
      </w: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2.5. Анализ резервов и дефицитов производственных мощностей системы водоснабжения поселения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 данный момент  имеется резерв производственной мощности системы  централизованного водоснабжения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 в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и дефицитов не выявлено.</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3. Перспективное потребление коммунальных ресурсов в сфере водоснабжения</w:t>
      </w: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3.1. Сведения о фактическом и ожидаемом потреблении воды</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Согласно статистического расчёта, с учётом проводимой демографической политике в масштабах всей страны, положительной динамикой прироста населения в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повышение качества и уровня жизни населения может наблюдаться интенсивный рост населения. Рост численности населения будет происходить за счёт миграционного прироста населения, в составе которого будут преобладать люди в трудоспособном возрасте с детьми, </w:t>
      </w:r>
      <w:r w:rsidRPr="00841689">
        <w:rPr>
          <w:rFonts w:ascii="Times New Roman" w:hAnsi="Times New Roman" w:cs="Times New Roman"/>
          <w:sz w:val="28"/>
          <w:szCs w:val="28"/>
        </w:rPr>
        <w:lastRenderedPageBreak/>
        <w:t xml:space="preserve">в результате чего демографическая структура населения может улучшиться.  </w:t>
      </w:r>
      <w:r w:rsidRPr="00841689">
        <w:rPr>
          <w:rFonts w:ascii="Times New Roman" w:hAnsi="Times New Roman" w:cs="Times New Roman"/>
          <w:sz w:val="28"/>
          <w:szCs w:val="28"/>
        </w:rPr>
        <w:tab/>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Данные об изменении численности населения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приведены в таблице №10,11</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Таблица 10.Данные изменения численности населения по МО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п.Нагорный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231"/>
        <w:gridCol w:w="2381"/>
        <w:gridCol w:w="2381"/>
      </w:tblGrid>
      <w:tr w:rsidR="005962B4" w:rsidRPr="00841689" w:rsidTr="003A195D">
        <w:tc>
          <w:tcPr>
            <w:tcW w:w="5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42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Наименование населённого пункта</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2021г</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2031г</w:t>
            </w:r>
          </w:p>
        </w:tc>
      </w:tr>
      <w:tr w:rsidR="005962B4" w:rsidRPr="00841689" w:rsidTr="003A195D">
        <w:tc>
          <w:tcPr>
            <w:tcW w:w="5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w:t>
            </w:r>
          </w:p>
        </w:tc>
        <w:tc>
          <w:tcPr>
            <w:tcW w:w="42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п.Нагорный</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2431</w:t>
            </w:r>
          </w:p>
        </w:tc>
        <w:tc>
          <w:tcPr>
            <w:tcW w:w="239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2486</w:t>
            </w:r>
          </w:p>
        </w:tc>
      </w:tr>
      <w:tr w:rsidR="005962B4" w:rsidRPr="00841689" w:rsidTr="003A195D">
        <w:tc>
          <w:tcPr>
            <w:tcW w:w="534"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4250"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tabs>
          <w:tab w:val="right" w:pos="9354"/>
        </w:tabs>
        <w:spacing w:after="0"/>
        <w:jc w:val="both"/>
        <w:rPr>
          <w:rFonts w:ascii="Times New Roman" w:hAnsi="Times New Roman" w:cs="Times New Roman"/>
          <w:sz w:val="28"/>
          <w:szCs w:val="28"/>
        </w:rPr>
      </w:pPr>
      <w:r w:rsidRPr="00841689">
        <w:rPr>
          <w:rFonts w:ascii="Times New Roman" w:hAnsi="Times New Roman" w:cs="Times New Roman"/>
          <w:sz w:val="28"/>
          <w:szCs w:val="28"/>
        </w:rPr>
        <w:t>Таблица 11. Расчёт численности населения в прогнозе до 2031 года</w:t>
      </w:r>
    </w:p>
    <w:tbl>
      <w:tblPr>
        <w:tblW w:w="8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1658"/>
        <w:gridCol w:w="678"/>
        <w:gridCol w:w="677"/>
        <w:gridCol w:w="677"/>
        <w:gridCol w:w="677"/>
        <w:gridCol w:w="677"/>
        <w:gridCol w:w="677"/>
        <w:gridCol w:w="677"/>
        <w:gridCol w:w="677"/>
        <w:gridCol w:w="677"/>
        <w:gridCol w:w="677"/>
        <w:gridCol w:w="677"/>
      </w:tblGrid>
      <w:tr w:rsidR="005962B4" w:rsidRPr="00841689" w:rsidTr="003A195D">
        <w:trPr>
          <w:gridAfter w:val="11"/>
          <w:wAfter w:w="6422" w:type="dxa"/>
          <w:trHeight w:val="593"/>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1715" w:type="dxa"/>
            <w:vMerge w:val="restart"/>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Наименование населённого пункта</w:t>
            </w:r>
          </w:p>
        </w:tc>
      </w:tr>
      <w:tr w:rsidR="005962B4" w:rsidRPr="00841689" w:rsidTr="003A195D">
        <w:trPr>
          <w:trHeight w:val="435"/>
        </w:trPr>
        <w:tc>
          <w:tcPr>
            <w:tcW w:w="769" w:type="dxa"/>
            <w:vMerge/>
            <w:tcBorders>
              <w:top w:val="single" w:sz="4" w:space="0" w:color="000000"/>
              <w:left w:val="single" w:sz="4" w:space="0" w:color="000000"/>
              <w:bottom w:val="single" w:sz="4" w:space="0" w:color="000000"/>
              <w:right w:val="single" w:sz="4" w:space="0" w:color="000000"/>
            </w:tcBorders>
            <w:vAlign w:val="center"/>
            <w:hideMark/>
          </w:tcPr>
          <w:p w:rsidR="005962B4" w:rsidRPr="00841689" w:rsidRDefault="005962B4" w:rsidP="005962B4">
            <w:pPr>
              <w:spacing w:after="0"/>
              <w:rPr>
                <w:rFonts w:ascii="Times New Roman" w:hAnsi="Times New Roman" w:cs="Times New Roman"/>
                <w:sz w:val="28"/>
                <w:szCs w:val="28"/>
              </w:rPr>
            </w:pPr>
          </w:p>
        </w:tc>
        <w:tc>
          <w:tcPr>
            <w:tcW w:w="1715" w:type="dxa"/>
            <w:vMerge/>
            <w:tcBorders>
              <w:top w:val="single" w:sz="4" w:space="0" w:color="000000"/>
              <w:left w:val="single" w:sz="4" w:space="0" w:color="000000"/>
              <w:bottom w:val="single" w:sz="4" w:space="0" w:color="000000"/>
              <w:right w:val="single" w:sz="4" w:space="0" w:color="auto"/>
            </w:tcBorders>
            <w:vAlign w:val="center"/>
            <w:hideMark/>
          </w:tcPr>
          <w:p w:rsidR="005962B4" w:rsidRPr="00841689" w:rsidRDefault="005962B4" w:rsidP="005962B4">
            <w:pPr>
              <w:spacing w:after="0"/>
              <w:rPr>
                <w:rFonts w:ascii="Times New Roman" w:hAnsi="Times New Roman" w:cs="Times New Roman"/>
                <w:sz w:val="28"/>
                <w:szCs w:val="28"/>
              </w:rPr>
            </w:pPr>
          </w:p>
        </w:tc>
        <w:tc>
          <w:tcPr>
            <w:tcW w:w="550" w:type="dxa"/>
            <w:tcBorders>
              <w:top w:val="single" w:sz="4" w:space="0" w:color="auto"/>
              <w:left w:val="single" w:sz="4" w:space="0" w:color="auto"/>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2021</w:t>
            </w:r>
          </w:p>
        </w:tc>
        <w:tc>
          <w:tcPr>
            <w:tcW w:w="55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2022</w:t>
            </w:r>
          </w:p>
        </w:tc>
        <w:tc>
          <w:tcPr>
            <w:tcW w:w="55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2023</w:t>
            </w:r>
          </w:p>
        </w:tc>
        <w:tc>
          <w:tcPr>
            <w:tcW w:w="55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2024</w:t>
            </w:r>
          </w:p>
        </w:tc>
        <w:tc>
          <w:tcPr>
            <w:tcW w:w="55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2025</w:t>
            </w:r>
          </w:p>
        </w:tc>
        <w:tc>
          <w:tcPr>
            <w:tcW w:w="55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2026</w:t>
            </w:r>
          </w:p>
        </w:tc>
        <w:tc>
          <w:tcPr>
            <w:tcW w:w="55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2027</w:t>
            </w:r>
          </w:p>
        </w:tc>
        <w:tc>
          <w:tcPr>
            <w:tcW w:w="55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2028</w:t>
            </w:r>
          </w:p>
        </w:tc>
        <w:tc>
          <w:tcPr>
            <w:tcW w:w="55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2029</w:t>
            </w:r>
          </w:p>
        </w:tc>
        <w:tc>
          <w:tcPr>
            <w:tcW w:w="762"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2030</w:t>
            </w:r>
          </w:p>
        </w:tc>
        <w:tc>
          <w:tcPr>
            <w:tcW w:w="694" w:type="dxa"/>
            <w:tcBorders>
              <w:top w:val="single" w:sz="4" w:space="0" w:color="auto"/>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2031</w:t>
            </w:r>
          </w:p>
        </w:tc>
      </w:tr>
      <w:tr w:rsidR="005962B4" w:rsidRPr="00841689" w:rsidTr="003A195D">
        <w:tc>
          <w:tcPr>
            <w:tcW w:w="76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w:t>
            </w:r>
          </w:p>
        </w:tc>
        <w:tc>
          <w:tcPr>
            <w:tcW w:w="1715" w:type="dxa"/>
            <w:tcBorders>
              <w:top w:val="single" w:sz="4" w:space="0" w:color="000000"/>
              <w:left w:val="single" w:sz="4" w:space="0" w:color="000000"/>
              <w:bottom w:val="single" w:sz="4" w:space="0" w:color="000000"/>
              <w:right w:val="single" w:sz="4" w:space="0" w:color="auto"/>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.Н</w:t>
            </w:r>
            <w:proofErr w:type="gramEnd"/>
            <w:r w:rsidRPr="00841689">
              <w:rPr>
                <w:rFonts w:ascii="Times New Roman" w:hAnsi="Times New Roman" w:cs="Times New Roman"/>
                <w:sz w:val="28"/>
                <w:szCs w:val="28"/>
              </w:rPr>
              <w:t>агорный</w:t>
            </w:r>
          </w:p>
        </w:tc>
        <w:tc>
          <w:tcPr>
            <w:tcW w:w="550" w:type="dxa"/>
            <w:tcBorders>
              <w:top w:val="single" w:sz="4" w:space="0" w:color="000000"/>
              <w:left w:val="single" w:sz="4" w:space="0" w:color="auto"/>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2431</w:t>
            </w:r>
          </w:p>
        </w:tc>
        <w:tc>
          <w:tcPr>
            <w:tcW w:w="55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2436</w:t>
            </w:r>
          </w:p>
        </w:tc>
        <w:tc>
          <w:tcPr>
            <w:tcW w:w="55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2441</w:t>
            </w:r>
          </w:p>
        </w:tc>
        <w:tc>
          <w:tcPr>
            <w:tcW w:w="55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2446</w:t>
            </w:r>
          </w:p>
        </w:tc>
        <w:tc>
          <w:tcPr>
            <w:tcW w:w="55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2451</w:t>
            </w:r>
          </w:p>
        </w:tc>
        <w:tc>
          <w:tcPr>
            <w:tcW w:w="55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2456</w:t>
            </w:r>
          </w:p>
        </w:tc>
        <w:tc>
          <w:tcPr>
            <w:tcW w:w="55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2461</w:t>
            </w:r>
          </w:p>
        </w:tc>
        <w:tc>
          <w:tcPr>
            <w:tcW w:w="55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2466</w:t>
            </w:r>
          </w:p>
        </w:tc>
        <w:tc>
          <w:tcPr>
            <w:tcW w:w="55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2471</w:t>
            </w:r>
          </w:p>
        </w:tc>
        <w:tc>
          <w:tcPr>
            <w:tcW w:w="76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2476</w:t>
            </w:r>
          </w:p>
        </w:tc>
        <w:tc>
          <w:tcPr>
            <w:tcW w:w="69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2481</w:t>
            </w: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Данные базового уровня и перспективного водопотребления представлены в таблице 12. Расчёт выполняется с учётом ежегодного повышения уровня благоустройства жилищного фонда водопроводо</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rPr>
        <w:t>на 1%).</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Таблица 12. Динамика изменения водопотребления по муниципальному образованию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,п.Нагорный(хозяйственно-питьевые нужды)</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277"/>
        <w:gridCol w:w="568"/>
        <w:gridCol w:w="568"/>
        <w:gridCol w:w="568"/>
        <w:gridCol w:w="567"/>
        <w:gridCol w:w="567"/>
        <w:gridCol w:w="567"/>
        <w:gridCol w:w="567"/>
        <w:gridCol w:w="703"/>
        <w:gridCol w:w="708"/>
        <w:gridCol w:w="709"/>
        <w:gridCol w:w="851"/>
        <w:gridCol w:w="850"/>
      </w:tblGrid>
      <w:tr w:rsidR="005962B4" w:rsidRPr="00841689" w:rsidTr="003A195D">
        <w:tc>
          <w:tcPr>
            <w:tcW w:w="53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Наименование </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населённого пункта</w:t>
            </w:r>
          </w:p>
        </w:tc>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2020</w:t>
            </w:r>
          </w:p>
        </w:tc>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2021</w:t>
            </w:r>
          </w:p>
        </w:tc>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2022</w:t>
            </w:r>
          </w:p>
        </w:tc>
        <w:tc>
          <w:tcPr>
            <w:tcW w:w="56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2023</w:t>
            </w:r>
          </w:p>
        </w:tc>
        <w:tc>
          <w:tcPr>
            <w:tcW w:w="56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2024</w:t>
            </w:r>
          </w:p>
        </w:tc>
        <w:tc>
          <w:tcPr>
            <w:tcW w:w="56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2025</w:t>
            </w:r>
          </w:p>
        </w:tc>
        <w:tc>
          <w:tcPr>
            <w:tcW w:w="56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2026</w:t>
            </w:r>
          </w:p>
        </w:tc>
        <w:tc>
          <w:tcPr>
            <w:tcW w:w="70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2027</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2028</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2029</w:t>
            </w:r>
          </w:p>
        </w:tc>
        <w:tc>
          <w:tcPr>
            <w:tcW w:w="851"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2030</w:t>
            </w:r>
          </w:p>
        </w:tc>
        <w:tc>
          <w:tcPr>
            <w:tcW w:w="8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2031</w:t>
            </w:r>
          </w:p>
        </w:tc>
      </w:tr>
      <w:tr w:rsidR="005962B4" w:rsidRPr="00841689" w:rsidTr="003A195D">
        <w:tc>
          <w:tcPr>
            <w:tcW w:w="53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В средние сутки, </w:t>
            </w:r>
            <w:r w:rsidRPr="00841689">
              <w:rPr>
                <w:rFonts w:ascii="Times New Roman" w:hAnsi="Times New Roman" w:cs="Times New Roman"/>
                <w:sz w:val="28"/>
                <w:szCs w:val="28"/>
              </w:rPr>
              <w:lastRenderedPageBreak/>
              <w:t>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В средние сутки, </w:t>
            </w:r>
            <w:r w:rsidRPr="00841689">
              <w:rPr>
                <w:rFonts w:ascii="Times New Roman" w:hAnsi="Times New Roman" w:cs="Times New Roman"/>
                <w:sz w:val="28"/>
                <w:szCs w:val="28"/>
              </w:rPr>
              <w:lastRenderedPageBreak/>
              <w:t>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56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В средние сутки, </w:t>
            </w:r>
            <w:r w:rsidRPr="00841689">
              <w:rPr>
                <w:rFonts w:ascii="Times New Roman" w:hAnsi="Times New Roman" w:cs="Times New Roman"/>
                <w:sz w:val="28"/>
                <w:szCs w:val="28"/>
              </w:rPr>
              <w:lastRenderedPageBreak/>
              <w:t>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В средние сутки, </w:t>
            </w:r>
            <w:r w:rsidRPr="00841689">
              <w:rPr>
                <w:rFonts w:ascii="Times New Roman" w:hAnsi="Times New Roman" w:cs="Times New Roman"/>
                <w:sz w:val="28"/>
                <w:szCs w:val="28"/>
              </w:rPr>
              <w:lastRenderedPageBreak/>
              <w:t>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В средние сутки, </w:t>
            </w:r>
            <w:r w:rsidRPr="00841689">
              <w:rPr>
                <w:rFonts w:ascii="Times New Roman" w:hAnsi="Times New Roman" w:cs="Times New Roman"/>
                <w:sz w:val="28"/>
                <w:szCs w:val="28"/>
              </w:rPr>
              <w:lastRenderedPageBreak/>
              <w:t>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В средние сутки, </w:t>
            </w:r>
            <w:r w:rsidRPr="00841689">
              <w:rPr>
                <w:rFonts w:ascii="Times New Roman" w:hAnsi="Times New Roman" w:cs="Times New Roman"/>
                <w:sz w:val="28"/>
                <w:szCs w:val="28"/>
              </w:rPr>
              <w:lastRenderedPageBreak/>
              <w:t>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56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В средние сутки, </w:t>
            </w:r>
            <w:r w:rsidRPr="00841689">
              <w:rPr>
                <w:rFonts w:ascii="Times New Roman" w:hAnsi="Times New Roman" w:cs="Times New Roman"/>
                <w:sz w:val="28"/>
                <w:szCs w:val="28"/>
              </w:rPr>
              <w:lastRenderedPageBreak/>
              <w:t>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703"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В средние сутки, 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средние сутки, 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средние сутки, 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средние сутки, 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средние сутки, 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r>
      <w:tr w:rsidR="005962B4" w:rsidRPr="00841689" w:rsidTr="003A195D">
        <w:tc>
          <w:tcPr>
            <w:tcW w:w="53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1</w:t>
            </w:r>
          </w:p>
        </w:tc>
        <w:tc>
          <w:tcPr>
            <w:tcW w:w="1277"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рутской,п.Нагорный</w:t>
            </w:r>
            <w:proofErr w:type="spellEnd"/>
          </w:p>
        </w:tc>
        <w:tc>
          <w:tcPr>
            <w:tcW w:w="568"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263</w:t>
            </w:r>
          </w:p>
        </w:tc>
        <w:tc>
          <w:tcPr>
            <w:tcW w:w="568"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264</w:t>
            </w:r>
          </w:p>
        </w:tc>
        <w:tc>
          <w:tcPr>
            <w:tcW w:w="568"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265</w:t>
            </w:r>
          </w:p>
        </w:tc>
        <w:tc>
          <w:tcPr>
            <w:tcW w:w="567"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266</w:t>
            </w:r>
          </w:p>
        </w:tc>
        <w:tc>
          <w:tcPr>
            <w:tcW w:w="567"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267</w:t>
            </w:r>
          </w:p>
        </w:tc>
        <w:tc>
          <w:tcPr>
            <w:tcW w:w="567"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268</w:t>
            </w:r>
          </w:p>
        </w:tc>
        <w:tc>
          <w:tcPr>
            <w:tcW w:w="567"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269</w:t>
            </w:r>
          </w:p>
        </w:tc>
        <w:tc>
          <w:tcPr>
            <w:tcW w:w="703"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270</w:t>
            </w:r>
          </w:p>
        </w:tc>
        <w:tc>
          <w:tcPr>
            <w:tcW w:w="708"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271</w:t>
            </w:r>
          </w:p>
        </w:tc>
        <w:tc>
          <w:tcPr>
            <w:tcW w:w="709"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272</w:t>
            </w:r>
          </w:p>
        </w:tc>
        <w:tc>
          <w:tcPr>
            <w:tcW w:w="851"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273</w:t>
            </w:r>
          </w:p>
        </w:tc>
        <w:tc>
          <w:tcPr>
            <w:tcW w:w="850"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274</w:t>
            </w: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Таким образом, из табл. 12 видно, что на расчётный период до 2031г. ожидается увеличение водопотребления на 4,2 %, вызванное улучшением условий жизни населения.</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3.2. Оценка расходов воды на водоснабжение по типам абонентов</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Сведения о фактических потерях воды при её транспортировке по системам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рутской,п.Нагорный</w:t>
      </w:r>
      <w:proofErr w:type="spellEnd"/>
      <w:r w:rsidRPr="00841689">
        <w:rPr>
          <w:rFonts w:ascii="Times New Roman" w:hAnsi="Times New Roman" w:cs="Times New Roman"/>
          <w:sz w:val="28"/>
          <w:szCs w:val="28"/>
        </w:rPr>
        <w:t xml:space="preserve"> указываются в ежегодном балансе водоснабжения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По данным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 потери воды составляют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/год, что составляет 10% в общем водном балансе.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Сведения о фактических потерях воды приведены в табл13.</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Таблица 13. Сведения о фактических потерях воды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2044"/>
        <w:gridCol w:w="1642"/>
        <w:gridCol w:w="1642"/>
        <w:gridCol w:w="1642"/>
        <w:gridCol w:w="2023"/>
      </w:tblGrid>
      <w:tr w:rsidR="005962B4" w:rsidRPr="00841689" w:rsidTr="003A195D">
        <w:tc>
          <w:tcPr>
            <w:tcW w:w="53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265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Наименование показателя </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2018</w:t>
            </w:r>
            <w:proofErr w:type="gramStart"/>
            <w:r w:rsidRPr="00841689">
              <w:rPr>
                <w:rFonts w:ascii="Times New Roman" w:hAnsi="Times New Roman" w:cs="Times New Roman"/>
                <w:sz w:val="28"/>
                <w:szCs w:val="28"/>
              </w:rPr>
              <w:t>г(</w:t>
            </w:r>
            <w:proofErr w:type="gramEnd"/>
            <w:r w:rsidRPr="00841689">
              <w:rPr>
                <w:rFonts w:ascii="Times New Roman" w:hAnsi="Times New Roman" w:cs="Times New Roman"/>
                <w:sz w:val="28"/>
                <w:szCs w:val="28"/>
              </w:rPr>
              <w:t>факт)</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2019</w:t>
            </w:r>
            <w:proofErr w:type="gramStart"/>
            <w:r w:rsidRPr="00841689">
              <w:rPr>
                <w:rFonts w:ascii="Times New Roman" w:hAnsi="Times New Roman" w:cs="Times New Roman"/>
                <w:sz w:val="28"/>
                <w:szCs w:val="28"/>
              </w:rPr>
              <w:t>г(</w:t>
            </w:r>
            <w:proofErr w:type="gramEnd"/>
            <w:r w:rsidRPr="00841689">
              <w:rPr>
                <w:rFonts w:ascii="Times New Roman" w:hAnsi="Times New Roman" w:cs="Times New Roman"/>
                <w:sz w:val="28"/>
                <w:szCs w:val="28"/>
              </w:rPr>
              <w:t>факт)</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2020</w:t>
            </w:r>
            <w:proofErr w:type="gramStart"/>
            <w:r w:rsidRPr="00841689">
              <w:rPr>
                <w:rFonts w:ascii="Times New Roman" w:hAnsi="Times New Roman" w:cs="Times New Roman"/>
                <w:sz w:val="28"/>
                <w:szCs w:val="28"/>
              </w:rPr>
              <w:t>г(</w:t>
            </w:r>
            <w:proofErr w:type="gramEnd"/>
            <w:r w:rsidRPr="00841689">
              <w:rPr>
                <w:rFonts w:ascii="Times New Roman" w:hAnsi="Times New Roman" w:cs="Times New Roman"/>
                <w:sz w:val="28"/>
                <w:szCs w:val="28"/>
              </w:rPr>
              <w:t>факт)</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2021</w:t>
            </w:r>
            <w:proofErr w:type="gramStart"/>
            <w:r w:rsidRPr="00841689">
              <w:rPr>
                <w:rFonts w:ascii="Times New Roman" w:hAnsi="Times New Roman" w:cs="Times New Roman"/>
                <w:sz w:val="28"/>
                <w:szCs w:val="28"/>
              </w:rPr>
              <w:t>г(</w:t>
            </w:r>
            <w:proofErr w:type="gramEnd"/>
            <w:r w:rsidRPr="00841689">
              <w:rPr>
                <w:rFonts w:ascii="Times New Roman" w:hAnsi="Times New Roman" w:cs="Times New Roman"/>
                <w:sz w:val="28"/>
                <w:szCs w:val="28"/>
              </w:rPr>
              <w:t>прогноз)</w:t>
            </w:r>
          </w:p>
        </w:tc>
      </w:tr>
      <w:tr w:rsidR="005962B4" w:rsidRPr="00841689" w:rsidTr="003A195D">
        <w:tc>
          <w:tcPr>
            <w:tcW w:w="53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w:t>
            </w:r>
          </w:p>
        </w:tc>
        <w:tc>
          <w:tcPr>
            <w:tcW w:w="265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center"/>
              <w:rPr>
                <w:rFonts w:ascii="Times New Roman" w:hAnsi="Times New Roman" w:cs="Times New Roman"/>
                <w:sz w:val="28"/>
                <w:szCs w:val="28"/>
                <w:vertAlign w:val="superscript"/>
              </w:rPr>
            </w:pPr>
            <w:r w:rsidRPr="00841689">
              <w:rPr>
                <w:rFonts w:ascii="Times New Roman" w:hAnsi="Times New Roman" w:cs="Times New Roman"/>
                <w:sz w:val="28"/>
                <w:szCs w:val="28"/>
              </w:rPr>
              <w:t>Поднято воды,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3</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91,669</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95,93</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90,812</w:t>
            </w:r>
          </w:p>
        </w:tc>
        <w:tc>
          <w:tcPr>
            <w:tcW w:w="159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95,956</w:t>
            </w:r>
          </w:p>
        </w:tc>
      </w:tr>
      <w:tr w:rsidR="005962B4" w:rsidRPr="00841689" w:rsidTr="003A195D">
        <w:tc>
          <w:tcPr>
            <w:tcW w:w="53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2</w:t>
            </w:r>
          </w:p>
        </w:tc>
        <w:tc>
          <w:tcPr>
            <w:tcW w:w="265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Полезный отпуск воды,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,в.т.ч.:</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83,335</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87,209</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82,556</w:t>
            </w:r>
          </w:p>
        </w:tc>
        <w:tc>
          <w:tcPr>
            <w:tcW w:w="159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87,233</w:t>
            </w:r>
          </w:p>
        </w:tc>
      </w:tr>
      <w:tr w:rsidR="005962B4" w:rsidRPr="00841689" w:rsidTr="003A195D">
        <w:tc>
          <w:tcPr>
            <w:tcW w:w="53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3</w:t>
            </w:r>
          </w:p>
        </w:tc>
        <w:tc>
          <w:tcPr>
            <w:tcW w:w="265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Потери воды,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8,334</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8,721</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8,256</w:t>
            </w:r>
          </w:p>
        </w:tc>
        <w:tc>
          <w:tcPr>
            <w:tcW w:w="159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8,723</w:t>
            </w:r>
          </w:p>
        </w:tc>
      </w:tr>
      <w:tr w:rsidR="005962B4" w:rsidRPr="00841689" w:rsidTr="003A195D">
        <w:tc>
          <w:tcPr>
            <w:tcW w:w="53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4</w:t>
            </w:r>
          </w:p>
        </w:tc>
        <w:tc>
          <w:tcPr>
            <w:tcW w:w="265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Доля потерь воды </w:t>
            </w:r>
            <w:proofErr w:type="gramStart"/>
            <w:r w:rsidRPr="00841689">
              <w:rPr>
                <w:rFonts w:ascii="Times New Roman" w:hAnsi="Times New Roman" w:cs="Times New Roman"/>
                <w:sz w:val="28"/>
                <w:szCs w:val="28"/>
              </w:rPr>
              <w:t>от</w:t>
            </w:r>
            <w:proofErr w:type="gramEnd"/>
            <w:r w:rsidRPr="00841689">
              <w:rPr>
                <w:rFonts w:ascii="Times New Roman" w:hAnsi="Times New Roman" w:cs="Times New Roman"/>
                <w:sz w:val="28"/>
                <w:szCs w:val="28"/>
              </w:rPr>
              <w:t xml:space="preserve"> полезно отпущенной, %</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w:t>
            </w:r>
          </w:p>
        </w:tc>
        <w:tc>
          <w:tcPr>
            <w:tcW w:w="1595"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10</w:t>
            </w:r>
          </w:p>
        </w:tc>
      </w:tr>
      <w:tr w:rsidR="005962B4" w:rsidRPr="00841689" w:rsidTr="003A195D">
        <w:tc>
          <w:tcPr>
            <w:tcW w:w="532"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2658"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c>
          <w:tcPr>
            <w:tcW w:w="1595"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jc w:val="both"/>
              <w:rPr>
                <w:rFonts w:ascii="Times New Roman" w:hAnsi="Times New Roman" w:cs="Times New Roman"/>
                <w:sz w:val="28"/>
                <w:szCs w:val="28"/>
              </w:rPr>
            </w:pP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Для местной администрации и работников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 одним из целевых показателей является снижение потерь воды в общем объёме поставляемого ресурса в год.</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3.4. Перспективные водные балансы</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Перспективные водные балансы по муниципальному образованию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приведены в табл.14</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Таблица 14. Перспективный водный баланс по муниципальному образованию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п.Нагорный (годовой)</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709"/>
        <w:gridCol w:w="708"/>
        <w:gridCol w:w="709"/>
        <w:gridCol w:w="709"/>
        <w:gridCol w:w="709"/>
        <w:gridCol w:w="708"/>
        <w:gridCol w:w="709"/>
        <w:gridCol w:w="709"/>
        <w:gridCol w:w="709"/>
        <w:gridCol w:w="708"/>
        <w:gridCol w:w="709"/>
      </w:tblGrid>
      <w:tr w:rsidR="005962B4" w:rsidRPr="00841689" w:rsidTr="003A195D">
        <w:tc>
          <w:tcPr>
            <w:tcW w:w="39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Наименование показателя</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2021</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2023</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2024</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2025</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2026</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2027</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2028</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2029</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2030</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2031</w:t>
            </w:r>
          </w:p>
        </w:tc>
      </w:tr>
      <w:tr w:rsidR="005962B4" w:rsidRPr="00841689" w:rsidTr="003A195D">
        <w:tc>
          <w:tcPr>
            <w:tcW w:w="39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Поднято воды,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95,9</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96,8</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97,7</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98,6</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99,5</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100,4</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101,3</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102,2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103,1</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104,0</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104,9</w:t>
            </w:r>
          </w:p>
        </w:tc>
      </w:tr>
      <w:tr w:rsidR="005962B4" w:rsidRPr="00841689" w:rsidTr="003A195D">
        <w:tc>
          <w:tcPr>
            <w:tcW w:w="39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Собственные нужды,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right w:val="single" w:sz="4" w:space="0" w:color="000000"/>
            </w:tcBorders>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p w:rsidR="005962B4" w:rsidRPr="00841689" w:rsidRDefault="005962B4" w:rsidP="005962B4">
            <w:pPr>
              <w:spacing w:after="0"/>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r>
      <w:tr w:rsidR="005962B4" w:rsidRPr="00841689" w:rsidTr="003A195D">
        <w:tc>
          <w:tcPr>
            <w:tcW w:w="39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Подано воды в сеть,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95,9</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96,8</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97,7</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98,6</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99,5</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100,4</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101,3</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102,2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103,1</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104,0</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104,9</w:t>
            </w:r>
          </w:p>
        </w:tc>
      </w:tr>
      <w:tr w:rsidR="005962B4" w:rsidRPr="00841689" w:rsidTr="003A195D">
        <w:tc>
          <w:tcPr>
            <w:tcW w:w="39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Полезный отпуск,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87,2</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88,2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89,2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90,2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91,2</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92,2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93,2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94,2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95,2</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96,2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97,2</w:t>
            </w:r>
          </w:p>
        </w:tc>
      </w:tr>
      <w:tr w:rsidR="005962B4" w:rsidRPr="00841689" w:rsidTr="003A195D">
        <w:tc>
          <w:tcPr>
            <w:tcW w:w="392"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Потери воды,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8,7</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8,6</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8,5</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8,4</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8,3</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8,2</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8,1</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8,0</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7,9</w:t>
            </w:r>
          </w:p>
        </w:tc>
        <w:tc>
          <w:tcPr>
            <w:tcW w:w="708"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7,8</w:t>
            </w:r>
          </w:p>
        </w:tc>
        <w:tc>
          <w:tcPr>
            <w:tcW w:w="709" w:type="dxa"/>
            <w:tcBorders>
              <w:top w:val="single" w:sz="4" w:space="0" w:color="000000"/>
              <w:left w:val="single" w:sz="4" w:space="0" w:color="000000"/>
              <w:bottom w:val="single" w:sz="4" w:space="0" w:color="000000"/>
              <w:right w:val="single" w:sz="4" w:space="0" w:color="000000"/>
            </w:tcBorders>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7,7</w:t>
            </w:r>
          </w:p>
        </w:tc>
      </w:tr>
    </w:tbl>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 xml:space="preserve">Расчёт произведён для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по результатам, полученным в п. 3.1-3.3,с учётом снижения потерь от источников до потребителей каждый год на 1%.</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3.5.Расчёт требуемой мощности водозаборных сооружений исходя из данных о перспективном потреблении и величины неучтённых расходов и потерь воды при её транспортировке, с указанием требуемых объёмов подачи и потребления воды, дефицит</w:t>
      </w:r>
      <w:proofErr w:type="gramStart"/>
      <w:r w:rsidRPr="00841689">
        <w:rPr>
          <w:rFonts w:ascii="Times New Roman" w:hAnsi="Times New Roman" w:cs="Times New Roman"/>
          <w:b/>
          <w:sz w:val="28"/>
          <w:szCs w:val="28"/>
        </w:rPr>
        <w:t>а(</w:t>
      </w:r>
      <w:proofErr w:type="gramEnd"/>
      <w:r w:rsidRPr="00841689">
        <w:rPr>
          <w:rFonts w:ascii="Times New Roman" w:hAnsi="Times New Roman" w:cs="Times New Roman"/>
          <w:b/>
          <w:sz w:val="28"/>
          <w:szCs w:val="28"/>
        </w:rPr>
        <w:t>резерва) мощностей по зонам действия сооружений на расчётный срок</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Из таблицы 14видно, что прогнозируется увеличение водопотребления в муниципальном образовании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 в связи со строительством домов и увеличением потребителей по воде.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Данные о мощности представлены в табл12. И являются неполными, что не позволяет с достаточной точностью оценить дефицит мощностей</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 xml:space="preserve"> Необходимо строительство артезианской скважины.</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 территории отсутствуют поверхностные водозаборные и очистные сооружения, а также строительство их не планируется.</w:t>
      </w: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4.Предложения по строительству, реконструкции и модернизации объектов систем водоснабжения</w:t>
      </w: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4.1.Сведения об объектах, предлагаемых к новому строительству, для обеспечения перспективной подачи в сутки максимального водопотребления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Генеральным планом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прогнозируется увеличение численности населения, вызванное строительством новых домов и увеличением потребителей , что приведёт к повышению водопотребления. Мощности существующих артезианских скважин не достаточно для покрытия прогнозируемых нагрузок. </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На расчётный срок  планируется реконструкция и разработка проектной документации,  нового строительства объектов, необходимых для обеспечения перспективной подачи в сутки максимального водопотребления</w:t>
      </w:r>
      <w:proofErr w:type="gramStart"/>
      <w:r w:rsidRPr="00841689">
        <w:rPr>
          <w:rFonts w:ascii="Times New Roman" w:hAnsi="Times New Roman" w:cs="Times New Roman"/>
          <w:sz w:val="28"/>
          <w:szCs w:val="28"/>
        </w:rPr>
        <w:t>.(</w:t>
      </w:r>
      <w:proofErr w:type="gramEnd"/>
      <w:r w:rsidRPr="00841689">
        <w:rPr>
          <w:rFonts w:ascii="Times New Roman" w:hAnsi="Times New Roman" w:cs="Times New Roman"/>
          <w:sz w:val="28"/>
          <w:szCs w:val="28"/>
        </w:rPr>
        <w:t>строительство водопроводных сетей).</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4.2.Сведения о действующих объектах, предлагаемых к реконструкции (техническому перевооружению) для обеспечения перспективной подачи в сутки максимального водопотребления</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Информация об объектах, предлагаемых к реконструкции (техническому перевооружению) для обеспечения перспективной подачи в сутки максимального водопотребления отсутствует.</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lastRenderedPageBreak/>
        <w:t>4.3.Сведения о действующих объектах, предлагаемых к выводу из эксплуатации</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Вывода из эксплуатации действующих объектов системы централизованного водоснабжения в период до 2031г. не ожидается. </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5.Предложения по строительству, реконструкции и модернизации объектов централизованных систем водоснабжения</w:t>
      </w:r>
    </w:p>
    <w:p w:rsidR="005962B4" w:rsidRPr="00841689" w:rsidRDefault="005962B4" w:rsidP="005962B4">
      <w:pPr>
        <w:spacing w:after="0"/>
        <w:jc w:val="both"/>
        <w:rPr>
          <w:rFonts w:ascii="Times New Roman" w:hAnsi="Times New Roman" w:cs="Times New Roman"/>
          <w:b/>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 xml:space="preserve">5.1.Сведения о реконструируемых и предлагаемых к новому строительству магистральных водопроводных сетях для обеспечения нормативной надёжности водоснабжения и качества подаваемой воды </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Магистральные водопроводные сети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поддерживаются в надлежащем состоянии. Мероприятия по обеспечению нормативной надёжности и качества подаваемой воды проводятся своевременно силами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5.2.Сведения о реконструируемых участках водопроводной сети, подлежащих замене в связи с исчерпанием эксплуатационного ресурса</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Текущий ремонт участков водопроводной сети проводится своевременно силами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5.3.Сведения о новом строительстве и реконструкции резервуаров и водонапорных башен</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 расчётный срок схемы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реконструкция резервуаров  не планируется . Планируется строительство водонапорной башни объёмом 125м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в 2021году на май-июнь месяцы.</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5.4.Сведения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В течени</w:t>
      </w:r>
      <w:proofErr w:type="gramStart"/>
      <w:r w:rsidRPr="00841689">
        <w:rPr>
          <w:rFonts w:ascii="Times New Roman" w:hAnsi="Times New Roman" w:cs="Times New Roman"/>
          <w:sz w:val="28"/>
          <w:szCs w:val="28"/>
        </w:rPr>
        <w:t>и</w:t>
      </w:r>
      <w:proofErr w:type="gramEnd"/>
      <w:r w:rsidRPr="00841689">
        <w:rPr>
          <w:rFonts w:ascii="Times New Roman" w:hAnsi="Times New Roman" w:cs="Times New Roman"/>
          <w:sz w:val="28"/>
          <w:szCs w:val="28"/>
        </w:rPr>
        <w:t xml:space="preserve"> рассматриваемого периода ожидается проектирование и устройство диспетчеризации, телемеханизации и автоматизированных систем управления режимами водоснабжения на объектах организаций, осуществляющих водоснабжение.</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5.5.Сведения о развитии системы коммерческого учёта водопотребления организациями, осуществляющими водоснабжение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По состоянию на 01.01.2021г жилой фонд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обеспечен индивидуальными приборами учёта (ИПУ) на 98,2%; Соответственно на данном этапе первоочередной задачей является установка приборов учёта во всех жилых домах муниципального образования </w:t>
      </w:r>
      <w:proofErr w:type="spellStart"/>
      <w:r w:rsidRPr="00841689">
        <w:rPr>
          <w:rFonts w:ascii="Times New Roman" w:hAnsi="Times New Roman" w:cs="Times New Roman"/>
          <w:sz w:val="28"/>
          <w:szCs w:val="28"/>
        </w:rPr>
        <w:t>п.Прутской</w:t>
      </w:r>
      <w:proofErr w:type="spellEnd"/>
      <w:r w:rsidRPr="00841689">
        <w:rPr>
          <w:rFonts w:ascii="Times New Roman" w:hAnsi="Times New Roman" w:cs="Times New Roman"/>
          <w:sz w:val="28"/>
          <w:szCs w:val="28"/>
        </w:rPr>
        <w:t xml:space="preserve"> и п.Нагорный.</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6.Экологические аспекты мероприятий по строительству и реконструкции объектов централизованной системы водоснабжения</w:t>
      </w: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 xml:space="preserve">6.1. Сведения </w:t>
      </w:r>
      <w:proofErr w:type="gramStart"/>
      <w:r w:rsidRPr="00841689">
        <w:rPr>
          <w:rFonts w:ascii="Times New Roman" w:hAnsi="Times New Roman" w:cs="Times New Roman"/>
          <w:b/>
          <w:sz w:val="28"/>
          <w:szCs w:val="28"/>
        </w:rPr>
        <w:t>о мерах по предотвращению вредного воздействия на окружающую среду при реализации мероприятий по снабжению</w:t>
      </w:r>
      <w:proofErr w:type="gramEnd"/>
      <w:r w:rsidRPr="00841689">
        <w:rPr>
          <w:rFonts w:ascii="Times New Roman" w:hAnsi="Times New Roman" w:cs="Times New Roman"/>
          <w:b/>
          <w:sz w:val="28"/>
          <w:szCs w:val="28"/>
        </w:rPr>
        <w:t xml:space="preserve"> и хранению химических реагентов, используемых в водоподготовке</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Один раз в год производится хлорирование башни. Данный вид реагента хранится на складе в специальном помещении.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7.Оценка капитальных вложений в новое строительство, реконструкцию и модернизацию объектов централизованных систем водоснабжения</w:t>
      </w:r>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7.1.Оценка капитальных вложений в новое строительство и реконструкцию объектов централизованных систем водоснабжения, выполненную в соответствии сметными нормативами, утверждённую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по видам капитального строительства и видам работ</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 расчётный срок схемы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согласно генерального плана планируется реконструкция  старых водопроводных сетей 2021-2031гг.Разработка проектной документации, водопроводных сетей в зоне новой жилой застройки 2021-2031гг. Разработка проектной документации, строительство ремонт водонапорных скважин. Реконструкция объектов систем централизованного водоснабжения выполняется силами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r>
      <w:r w:rsidRPr="00841689">
        <w:rPr>
          <w:rFonts w:ascii="Times New Roman" w:hAnsi="Times New Roman" w:cs="Times New Roman"/>
          <w:b/>
          <w:bCs/>
          <w:sz w:val="28"/>
          <w:szCs w:val="28"/>
        </w:rPr>
        <w:t>8. Цены и тарифы в сфере водоснабжения</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Динамика утвержденных тарифов с учетом </w:t>
      </w:r>
      <w:proofErr w:type="gramStart"/>
      <w:r w:rsidRPr="00841689">
        <w:rPr>
          <w:rFonts w:ascii="Times New Roman" w:hAnsi="Times New Roman" w:cs="Times New Roman"/>
          <w:sz w:val="28"/>
          <w:szCs w:val="28"/>
        </w:rPr>
        <w:t>последних</w:t>
      </w:r>
      <w:proofErr w:type="gramEnd"/>
      <w:r w:rsidRPr="00841689">
        <w:rPr>
          <w:rFonts w:ascii="Times New Roman" w:hAnsi="Times New Roman" w:cs="Times New Roman"/>
          <w:sz w:val="28"/>
          <w:szCs w:val="28"/>
        </w:rPr>
        <w:t xml:space="preserve"> пять лет приведена в табл.15</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ab/>
        <w:t xml:space="preserve">Таблица 15. Динамика тарифов на водоснабжение, действующих на территории МО Прутской сельсовет </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НДС не облагается)</w:t>
      </w:r>
    </w:p>
    <w:tbl>
      <w:tblPr>
        <w:tblW w:w="9447" w:type="dxa"/>
        <w:tblInd w:w="55" w:type="dxa"/>
        <w:tblLayout w:type="fixed"/>
        <w:tblCellMar>
          <w:top w:w="55" w:type="dxa"/>
          <w:left w:w="55" w:type="dxa"/>
          <w:bottom w:w="55" w:type="dxa"/>
          <w:right w:w="55" w:type="dxa"/>
        </w:tblCellMar>
        <w:tblLook w:val="04A0"/>
      </w:tblPr>
      <w:tblGrid>
        <w:gridCol w:w="1680"/>
        <w:gridCol w:w="1185"/>
        <w:gridCol w:w="1320"/>
        <w:gridCol w:w="2052"/>
        <w:gridCol w:w="1563"/>
        <w:gridCol w:w="1647"/>
      </w:tblGrid>
      <w:tr w:rsidR="005962B4" w:rsidRPr="00841689" w:rsidTr="003A195D">
        <w:tc>
          <w:tcPr>
            <w:tcW w:w="1680" w:type="dxa"/>
            <w:hideMark/>
          </w:tcPr>
          <w:p w:rsidR="005962B4" w:rsidRPr="00841689" w:rsidRDefault="005962B4" w:rsidP="003A195D">
            <w:pPr>
              <w:pStyle w:val="ae"/>
              <w:rPr>
                <w:sz w:val="28"/>
                <w:szCs w:val="28"/>
              </w:rPr>
            </w:pPr>
            <w:r w:rsidRPr="00841689">
              <w:rPr>
                <w:sz w:val="28"/>
                <w:szCs w:val="28"/>
              </w:rPr>
              <w:t>года</w:t>
            </w:r>
          </w:p>
        </w:tc>
        <w:tc>
          <w:tcPr>
            <w:tcW w:w="1185" w:type="dxa"/>
            <w:hideMark/>
          </w:tcPr>
          <w:p w:rsidR="005962B4" w:rsidRPr="00841689" w:rsidRDefault="005962B4" w:rsidP="003A195D">
            <w:pPr>
              <w:pStyle w:val="ae"/>
              <w:snapToGrid w:val="0"/>
              <w:jc w:val="center"/>
              <w:rPr>
                <w:sz w:val="28"/>
                <w:szCs w:val="28"/>
              </w:rPr>
            </w:pPr>
            <w:r w:rsidRPr="00841689">
              <w:rPr>
                <w:sz w:val="28"/>
                <w:szCs w:val="28"/>
              </w:rPr>
              <w:t>2016 г.</w:t>
            </w:r>
          </w:p>
        </w:tc>
        <w:tc>
          <w:tcPr>
            <w:tcW w:w="1320" w:type="dxa"/>
            <w:hideMark/>
          </w:tcPr>
          <w:p w:rsidR="005962B4" w:rsidRPr="00841689" w:rsidRDefault="005962B4" w:rsidP="003A195D">
            <w:pPr>
              <w:pStyle w:val="ae"/>
              <w:snapToGrid w:val="0"/>
              <w:jc w:val="center"/>
              <w:rPr>
                <w:sz w:val="28"/>
                <w:szCs w:val="28"/>
              </w:rPr>
            </w:pPr>
            <w:r w:rsidRPr="00841689">
              <w:rPr>
                <w:sz w:val="28"/>
                <w:szCs w:val="28"/>
              </w:rPr>
              <w:t>2017г.</w:t>
            </w:r>
          </w:p>
        </w:tc>
        <w:tc>
          <w:tcPr>
            <w:tcW w:w="2052" w:type="dxa"/>
            <w:hideMark/>
          </w:tcPr>
          <w:p w:rsidR="005962B4" w:rsidRPr="00841689" w:rsidRDefault="005962B4" w:rsidP="003A195D">
            <w:pPr>
              <w:pStyle w:val="ae"/>
              <w:tabs>
                <w:tab w:val="left" w:pos="1200"/>
              </w:tabs>
              <w:snapToGrid w:val="0"/>
              <w:rPr>
                <w:sz w:val="28"/>
                <w:szCs w:val="28"/>
              </w:rPr>
            </w:pPr>
            <w:r w:rsidRPr="00841689">
              <w:rPr>
                <w:sz w:val="28"/>
                <w:szCs w:val="28"/>
              </w:rPr>
              <w:t xml:space="preserve">   2018г</w:t>
            </w:r>
            <w:r w:rsidRPr="00841689">
              <w:rPr>
                <w:sz w:val="28"/>
                <w:szCs w:val="28"/>
              </w:rPr>
              <w:tab/>
              <w:t>2019г</w:t>
            </w:r>
          </w:p>
        </w:tc>
        <w:tc>
          <w:tcPr>
            <w:tcW w:w="1563" w:type="dxa"/>
            <w:hideMark/>
          </w:tcPr>
          <w:p w:rsidR="005962B4" w:rsidRPr="00841689" w:rsidRDefault="005962B4" w:rsidP="003A195D">
            <w:pPr>
              <w:pStyle w:val="ae"/>
              <w:tabs>
                <w:tab w:val="left" w:pos="1230"/>
              </w:tabs>
              <w:snapToGrid w:val="0"/>
              <w:rPr>
                <w:sz w:val="28"/>
                <w:szCs w:val="28"/>
              </w:rPr>
            </w:pPr>
            <w:r w:rsidRPr="00841689">
              <w:rPr>
                <w:sz w:val="28"/>
                <w:szCs w:val="28"/>
              </w:rPr>
              <w:t xml:space="preserve">2020г       </w:t>
            </w:r>
          </w:p>
        </w:tc>
        <w:tc>
          <w:tcPr>
            <w:tcW w:w="1647" w:type="dxa"/>
            <w:hideMark/>
          </w:tcPr>
          <w:p w:rsidR="005962B4" w:rsidRPr="00841689" w:rsidRDefault="005962B4" w:rsidP="003A195D">
            <w:pPr>
              <w:pStyle w:val="ae"/>
              <w:snapToGrid w:val="0"/>
              <w:jc w:val="center"/>
              <w:rPr>
                <w:sz w:val="28"/>
                <w:szCs w:val="28"/>
              </w:rPr>
            </w:pPr>
          </w:p>
        </w:tc>
      </w:tr>
      <w:tr w:rsidR="005962B4" w:rsidRPr="00841689" w:rsidTr="003A195D">
        <w:tc>
          <w:tcPr>
            <w:tcW w:w="1680" w:type="dxa"/>
            <w:hideMark/>
          </w:tcPr>
          <w:p w:rsidR="005962B4" w:rsidRPr="00841689" w:rsidRDefault="005962B4" w:rsidP="003A195D">
            <w:pPr>
              <w:pStyle w:val="ae"/>
              <w:snapToGrid w:val="0"/>
              <w:jc w:val="both"/>
              <w:rPr>
                <w:sz w:val="28"/>
                <w:szCs w:val="28"/>
              </w:rPr>
            </w:pPr>
            <w:r w:rsidRPr="00841689">
              <w:rPr>
                <w:sz w:val="28"/>
                <w:szCs w:val="28"/>
              </w:rPr>
              <w:t>Сумма, руб.</w:t>
            </w:r>
          </w:p>
        </w:tc>
        <w:tc>
          <w:tcPr>
            <w:tcW w:w="1185" w:type="dxa"/>
            <w:hideMark/>
          </w:tcPr>
          <w:p w:rsidR="005962B4" w:rsidRPr="00841689" w:rsidRDefault="005962B4" w:rsidP="003A195D">
            <w:pPr>
              <w:pStyle w:val="ae"/>
              <w:snapToGrid w:val="0"/>
              <w:rPr>
                <w:sz w:val="28"/>
                <w:szCs w:val="28"/>
              </w:rPr>
            </w:pPr>
            <w:r w:rsidRPr="00841689">
              <w:rPr>
                <w:sz w:val="28"/>
                <w:szCs w:val="28"/>
              </w:rPr>
              <w:t>ср.34,82</w:t>
            </w:r>
          </w:p>
        </w:tc>
        <w:tc>
          <w:tcPr>
            <w:tcW w:w="1320" w:type="dxa"/>
            <w:hideMark/>
          </w:tcPr>
          <w:p w:rsidR="005962B4" w:rsidRPr="00841689" w:rsidRDefault="005962B4" w:rsidP="003A195D">
            <w:pPr>
              <w:pStyle w:val="ae"/>
              <w:snapToGrid w:val="0"/>
              <w:rPr>
                <w:sz w:val="28"/>
                <w:szCs w:val="28"/>
              </w:rPr>
            </w:pPr>
            <w:r w:rsidRPr="00841689">
              <w:rPr>
                <w:sz w:val="28"/>
                <w:szCs w:val="28"/>
              </w:rPr>
              <w:t>ср.36,15</w:t>
            </w:r>
          </w:p>
        </w:tc>
        <w:tc>
          <w:tcPr>
            <w:tcW w:w="2052" w:type="dxa"/>
            <w:hideMark/>
          </w:tcPr>
          <w:p w:rsidR="005962B4" w:rsidRPr="00841689" w:rsidRDefault="005962B4" w:rsidP="003A195D">
            <w:pPr>
              <w:pStyle w:val="ae"/>
              <w:snapToGrid w:val="0"/>
              <w:rPr>
                <w:sz w:val="28"/>
                <w:szCs w:val="28"/>
              </w:rPr>
            </w:pPr>
            <w:r w:rsidRPr="00841689">
              <w:rPr>
                <w:sz w:val="28"/>
                <w:szCs w:val="28"/>
              </w:rPr>
              <w:t>ср.37,23     37,60</w:t>
            </w:r>
          </w:p>
        </w:tc>
        <w:tc>
          <w:tcPr>
            <w:tcW w:w="1563" w:type="dxa"/>
            <w:hideMark/>
          </w:tcPr>
          <w:p w:rsidR="005962B4" w:rsidRPr="00841689" w:rsidRDefault="005962B4" w:rsidP="003A195D">
            <w:pPr>
              <w:pStyle w:val="ae"/>
              <w:snapToGrid w:val="0"/>
              <w:rPr>
                <w:sz w:val="28"/>
                <w:szCs w:val="28"/>
              </w:rPr>
            </w:pPr>
            <w:r w:rsidRPr="00841689">
              <w:rPr>
                <w:sz w:val="28"/>
                <w:szCs w:val="28"/>
              </w:rPr>
              <w:t>ср.38,28</w:t>
            </w:r>
          </w:p>
        </w:tc>
        <w:tc>
          <w:tcPr>
            <w:tcW w:w="1647" w:type="dxa"/>
          </w:tcPr>
          <w:p w:rsidR="005962B4" w:rsidRPr="00841689" w:rsidRDefault="005962B4" w:rsidP="003A195D">
            <w:pPr>
              <w:pStyle w:val="ae"/>
              <w:snapToGrid w:val="0"/>
              <w:jc w:val="center"/>
              <w:rPr>
                <w:sz w:val="28"/>
                <w:szCs w:val="28"/>
              </w:rPr>
            </w:pPr>
          </w:p>
        </w:tc>
      </w:tr>
      <w:tr w:rsidR="005962B4" w:rsidRPr="00841689" w:rsidTr="003A195D">
        <w:tc>
          <w:tcPr>
            <w:tcW w:w="1680" w:type="dxa"/>
            <w:hideMark/>
          </w:tcPr>
          <w:p w:rsidR="005962B4" w:rsidRPr="00841689" w:rsidRDefault="005962B4" w:rsidP="003A195D">
            <w:pPr>
              <w:pStyle w:val="ae"/>
              <w:snapToGrid w:val="0"/>
              <w:jc w:val="both"/>
              <w:rPr>
                <w:sz w:val="28"/>
                <w:szCs w:val="28"/>
              </w:rPr>
            </w:pPr>
            <w:r w:rsidRPr="00841689">
              <w:rPr>
                <w:sz w:val="28"/>
                <w:szCs w:val="28"/>
              </w:rPr>
              <w:t>% роста</w:t>
            </w:r>
          </w:p>
        </w:tc>
        <w:tc>
          <w:tcPr>
            <w:tcW w:w="1185" w:type="dxa"/>
            <w:hideMark/>
          </w:tcPr>
          <w:p w:rsidR="005962B4" w:rsidRPr="00841689" w:rsidRDefault="005962B4" w:rsidP="003A195D">
            <w:pPr>
              <w:pStyle w:val="ae"/>
              <w:snapToGrid w:val="0"/>
              <w:jc w:val="center"/>
              <w:rPr>
                <w:sz w:val="28"/>
                <w:szCs w:val="28"/>
              </w:rPr>
            </w:pPr>
            <w:r w:rsidRPr="00841689">
              <w:rPr>
                <w:sz w:val="28"/>
                <w:szCs w:val="28"/>
              </w:rPr>
              <w:t>3,8</w:t>
            </w:r>
          </w:p>
        </w:tc>
        <w:tc>
          <w:tcPr>
            <w:tcW w:w="1320" w:type="dxa"/>
            <w:hideMark/>
          </w:tcPr>
          <w:p w:rsidR="005962B4" w:rsidRPr="00841689" w:rsidRDefault="005962B4" w:rsidP="003A195D">
            <w:pPr>
              <w:pStyle w:val="ae"/>
              <w:snapToGrid w:val="0"/>
              <w:rPr>
                <w:sz w:val="28"/>
                <w:szCs w:val="28"/>
              </w:rPr>
            </w:pPr>
            <w:r w:rsidRPr="00841689">
              <w:rPr>
                <w:sz w:val="28"/>
                <w:szCs w:val="28"/>
              </w:rPr>
              <w:t>3,8</w:t>
            </w:r>
          </w:p>
        </w:tc>
        <w:tc>
          <w:tcPr>
            <w:tcW w:w="2052" w:type="dxa"/>
            <w:hideMark/>
          </w:tcPr>
          <w:p w:rsidR="005962B4" w:rsidRPr="00841689" w:rsidRDefault="005962B4" w:rsidP="003A195D">
            <w:pPr>
              <w:pStyle w:val="ae"/>
              <w:tabs>
                <w:tab w:val="center" w:pos="971"/>
              </w:tabs>
              <w:snapToGrid w:val="0"/>
              <w:rPr>
                <w:sz w:val="28"/>
                <w:szCs w:val="28"/>
              </w:rPr>
            </w:pPr>
            <w:r w:rsidRPr="00841689">
              <w:rPr>
                <w:sz w:val="28"/>
                <w:szCs w:val="28"/>
              </w:rPr>
              <w:t>3,0</w:t>
            </w:r>
            <w:r w:rsidRPr="00841689">
              <w:rPr>
                <w:sz w:val="28"/>
                <w:szCs w:val="28"/>
              </w:rPr>
              <w:tab/>
              <w:t xml:space="preserve">            1,0</w:t>
            </w:r>
          </w:p>
        </w:tc>
        <w:tc>
          <w:tcPr>
            <w:tcW w:w="1563" w:type="dxa"/>
            <w:hideMark/>
          </w:tcPr>
          <w:p w:rsidR="005962B4" w:rsidRPr="00841689" w:rsidRDefault="005962B4" w:rsidP="003A195D">
            <w:pPr>
              <w:pStyle w:val="ae"/>
              <w:snapToGrid w:val="0"/>
              <w:rPr>
                <w:sz w:val="28"/>
                <w:szCs w:val="28"/>
              </w:rPr>
            </w:pPr>
            <w:r w:rsidRPr="00841689">
              <w:rPr>
                <w:sz w:val="28"/>
                <w:szCs w:val="28"/>
              </w:rPr>
              <w:t>1,8</w:t>
            </w:r>
          </w:p>
        </w:tc>
        <w:tc>
          <w:tcPr>
            <w:tcW w:w="1647" w:type="dxa"/>
          </w:tcPr>
          <w:p w:rsidR="005962B4" w:rsidRPr="00841689" w:rsidRDefault="005962B4" w:rsidP="003A195D">
            <w:pPr>
              <w:pStyle w:val="ae"/>
              <w:snapToGrid w:val="0"/>
              <w:jc w:val="center"/>
              <w:rPr>
                <w:sz w:val="28"/>
                <w:szCs w:val="28"/>
              </w:rPr>
            </w:pP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Рис. 15. Динамика тарифов на водоснабжение.</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noProof/>
          <w:sz w:val="28"/>
          <w:szCs w:val="28"/>
        </w:rPr>
        <w:drawing>
          <wp:inline distT="0" distB="0" distL="0" distR="0">
            <wp:extent cx="5561330" cy="2649855"/>
            <wp:effectExtent l="0" t="0" r="0" b="0"/>
            <wp:docPr id="8"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ab/>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b/>
          <w:bCs/>
          <w:sz w:val="28"/>
          <w:szCs w:val="28"/>
        </w:rPr>
        <w:tab/>
        <w:t>Раздел 9. Инвестиции в строительство, реконструкцию и техническое перевооружение</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Предложения по инвестированию сре</w:t>
      </w:r>
      <w:proofErr w:type="gramStart"/>
      <w:r w:rsidRPr="00841689">
        <w:rPr>
          <w:rFonts w:ascii="Times New Roman" w:hAnsi="Times New Roman" w:cs="Times New Roman"/>
          <w:sz w:val="28"/>
          <w:szCs w:val="28"/>
        </w:rPr>
        <w:t>дств в с</w:t>
      </w:r>
      <w:proofErr w:type="gramEnd"/>
      <w:r w:rsidRPr="00841689">
        <w:rPr>
          <w:rFonts w:ascii="Times New Roman" w:hAnsi="Times New Roman" w:cs="Times New Roman"/>
          <w:sz w:val="28"/>
          <w:szCs w:val="28"/>
        </w:rPr>
        <w:t>уществующие объекты или инвестиции, предлагаемые для осуществления определенными организациями, утверждаются в схеме водоснабжения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sz w:val="28"/>
          <w:szCs w:val="28"/>
        </w:rPr>
        <w:lastRenderedPageBreak/>
        <w:t xml:space="preserve"> </w:t>
      </w:r>
      <w:r w:rsidRPr="00841689">
        <w:rPr>
          <w:rFonts w:ascii="Times New Roman" w:hAnsi="Times New Roman" w:cs="Times New Roman"/>
          <w:sz w:val="28"/>
          <w:szCs w:val="28"/>
        </w:rPr>
        <w:tab/>
      </w:r>
      <w:r w:rsidRPr="00841689">
        <w:rPr>
          <w:rFonts w:ascii="Times New Roman" w:hAnsi="Times New Roman" w:cs="Times New Roman"/>
          <w:b/>
          <w:bCs/>
          <w:sz w:val="28"/>
          <w:szCs w:val="28"/>
        </w:rPr>
        <w:t xml:space="preserve">Раздел 10. Решение об определении единой </w:t>
      </w:r>
      <w:proofErr w:type="spellStart"/>
      <w:r w:rsidRPr="00841689">
        <w:rPr>
          <w:rFonts w:ascii="Times New Roman" w:hAnsi="Times New Roman" w:cs="Times New Roman"/>
          <w:b/>
          <w:bCs/>
          <w:sz w:val="28"/>
          <w:szCs w:val="28"/>
        </w:rPr>
        <w:t>водоснабжающей</w:t>
      </w:r>
      <w:proofErr w:type="spellEnd"/>
      <w:r w:rsidRPr="00841689">
        <w:rPr>
          <w:rFonts w:ascii="Times New Roman" w:hAnsi="Times New Roman" w:cs="Times New Roman"/>
          <w:b/>
          <w:bCs/>
          <w:sz w:val="28"/>
          <w:szCs w:val="28"/>
        </w:rPr>
        <w:t xml:space="preserve">  организации.</w:t>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 xml:space="preserve">В качестве единой </w:t>
      </w:r>
      <w:proofErr w:type="spellStart"/>
      <w:r w:rsidRPr="00841689">
        <w:rPr>
          <w:rFonts w:ascii="Times New Roman" w:hAnsi="Times New Roman" w:cs="Times New Roman"/>
          <w:sz w:val="28"/>
          <w:szCs w:val="28"/>
        </w:rPr>
        <w:t>водоснабжающей</w:t>
      </w:r>
      <w:proofErr w:type="spellEnd"/>
      <w:r w:rsidRPr="00841689">
        <w:rPr>
          <w:rFonts w:ascii="Times New Roman" w:hAnsi="Times New Roman" w:cs="Times New Roman"/>
          <w:sz w:val="28"/>
          <w:szCs w:val="28"/>
        </w:rPr>
        <w:t xml:space="preserve">  организации определяется Муниципальное унитарное предприятие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r>
      <w:r w:rsidRPr="00841689">
        <w:rPr>
          <w:rFonts w:ascii="Times New Roman" w:hAnsi="Times New Roman" w:cs="Times New Roman"/>
          <w:b/>
          <w:bCs/>
          <w:sz w:val="28"/>
          <w:szCs w:val="28"/>
        </w:rPr>
        <w:t>Раздел 11. Решения по бесхозяйным сетям</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Бесхозяйные сети отсутствуют.</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                                            Оглавление</w:t>
      </w:r>
    </w:p>
    <w:p w:rsidR="005962B4" w:rsidRPr="00841689" w:rsidRDefault="005962B4" w:rsidP="005962B4">
      <w:pPr>
        <w:spacing w:after="0"/>
        <w:jc w:val="both"/>
        <w:rPr>
          <w:rFonts w:ascii="Times New Roman" w:hAnsi="Times New Roman" w:cs="Times New Roman"/>
          <w:b/>
          <w:bCs/>
          <w:sz w:val="28"/>
          <w:szCs w:val="28"/>
        </w:rPr>
      </w:pPr>
    </w:p>
    <w:tbl>
      <w:tblPr>
        <w:tblW w:w="9795" w:type="dxa"/>
        <w:tblInd w:w="-161" w:type="dxa"/>
        <w:tblLayout w:type="fixed"/>
        <w:tblCellMar>
          <w:top w:w="55" w:type="dxa"/>
          <w:left w:w="55" w:type="dxa"/>
          <w:bottom w:w="55" w:type="dxa"/>
          <w:right w:w="55" w:type="dxa"/>
        </w:tblCellMar>
        <w:tblLook w:val="04A0"/>
      </w:tblPr>
      <w:tblGrid>
        <w:gridCol w:w="9360"/>
        <w:gridCol w:w="435"/>
      </w:tblGrid>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Глава I. Схема водоотведения 1.Существующее положение в сфере водоотведения.................................................................................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1.1. Структура системы водоотведения...............................................................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1.2.Описание существующих канализационных очистных сооружений....................................................</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1.3.Описание технологических зон водоотведения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1.4. Описание состояния и функционирования системы утилизации осадка сточных вод...........</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1.5. Описание состояния и функционирования канализационных коллекторов и сетей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1.6. Оценка безопасности и надёжности централизованных систем водоотведения и их управляемости....................</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1.7. Оценка воздействия централизованных систем водоотведения на окружающую среду............................................................................</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1.8.Анализ территорий муниципального образования, неохваченных централизованной системой водоотведения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 xml:space="preserve">         1.9.Описание существующих технических и технологических проблем в водоотведении</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2.0. Существующие балансы производительности сооружений системы водоотведения....................................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2.1.Баланс поступления сточных вод в централизованную систему водоотведения.........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2.2. Оценка фактического притока неорганизованного сток</w:t>
            </w:r>
            <w:proofErr w:type="gramStart"/>
            <w:r w:rsidRPr="00841689">
              <w:rPr>
                <w:rFonts w:ascii="Times New Roman" w:hAnsi="Times New Roman" w:cs="Times New Roman"/>
                <w:sz w:val="28"/>
                <w:szCs w:val="28"/>
              </w:rPr>
              <w:t>а(</w:t>
            </w:r>
            <w:proofErr w:type="gramEnd"/>
            <w:r w:rsidRPr="00841689">
              <w:rPr>
                <w:rFonts w:ascii="Times New Roman" w:hAnsi="Times New Roman" w:cs="Times New Roman"/>
                <w:sz w:val="28"/>
                <w:szCs w:val="28"/>
              </w:rPr>
              <w:t xml:space="preserve">сточных вод, поступающих по поверхности рельефа местности)по бассейнам </w:t>
            </w:r>
            <w:proofErr w:type="spellStart"/>
            <w:r w:rsidRPr="00841689">
              <w:rPr>
                <w:rFonts w:ascii="Times New Roman" w:hAnsi="Times New Roman" w:cs="Times New Roman"/>
                <w:sz w:val="28"/>
                <w:szCs w:val="28"/>
              </w:rPr>
              <w:t>канализования</w:t>
            </w:r>
            <w:proofErr w:type="spellEnd"/>
            <w:r w:rsidRPr="00841689">
              <w:rPr>
                <w:rFonts w:ascii="Times New Roman" w:hAnsi="Times New Roman" w:cs="Times New Roman"/>
                <w:sz w:val="28"/>
                <w:szCs w:val="28"/>
              </w:rPr>
              <w:t xml:space="preserve"> очистных сооружений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2.3. Описание системы коммерческого учёта принимаемых сточных вод и анализ планов по установке приборов учёта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bCs/>
                <w:sz w:val="28"/>
                <w:szCs w:val="28"/>
              </w:rPr>
              <w:t xml:space="preserve">        2.4. Результаты анализа ретроспективных балансов поступления сточных вод в централизованную систему водоотведения по бассейнам </w:t>
            </w:r>
            <w:proofErr w:type="spellStart"/>
            <w:r w:rsidRPr="00841689">
              <w:rPr>
                <w:rFonts w:ascii="Times New Roman" w:hAnsi="Times New Roman" w:cs="Times New Roman"/>
                <w:bCs/>
                <w:sz w:val="28"/>
                <w:szCs w:val="28"/>
              </w:rPr>
              <w:t>канализования</w:t>
            </w:r>
            <w:proofErr w:type="spellEnd"/>
            <w:r w:rsidRPr="00841689">
              <w:rPr>
                <w:rFonts w:ascii="Times New Roman" w:hAnsi="Times New Roman" w:cs="Times New Roman"/>
                <w:bCs/>
                <w:sz w:val="28"/>
                <w:szCs w:val="28"/>
              </w:rPr>
              <w:t xml:space="preserve"> очистных сооружений</w:t>
            </w:r>
            <w:proofErr w:type="gramStart"/>
            <w:r w:rsidRPr="00841689">
              <w:rPr>
                <w:rFonts w:ascii="Times New Roman" w:hAnsi="Times New Roman" w:cs="Times New Roman"/>
                <w:bCs/>
                <w:sz w:val="28"/>
                <w:szCs w:val="28"/>
              </w:rPr>
              <w:t xml:space="preserve"> ,</w:t>
            </w:r>
            <w:proofErr w:type="gramEnd"/>
            <w:r w:rsidRPr="00841689">
              <w:rPr>
                <w:rFonts w:ascii="Times New Roman" w:hAnsi="Times New Roman" w:cs="Times New Roman"/>
                <w:bCs/>
                <w:sz w:val="28"/>
                <w:szCs w:val="28"/>
              </w:rPr>
              <w:t xml:space="preserve"> с выделением зон дефицитов и резервов производственных мощностей</w:t>
            </w:r>
            <w:r w:rsidRPr="00841689">
              <w:rPr>
                <w:rFonts w:ascii="Times New Roman" w:hAnsi="Times New Roman" w:cs="Times New Roman"/>
                <w:b/>
                <w:bCs/>
                <w:sz w:val="28"/>
                <w:szCs w:val="28"/>
              </w:rPr>
              <w:t>...........................................</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2.5Анализ резервов  производственных мощностей и возможности расширения зоны действия очистных сооружений с наличием резерва в зонах дефицита..............................................................................................</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   Перспективные расчётные расходы сточных вод..........</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bCs/>
                <w:sz w:val="28"/>
                <w:szCs w:val="28"/>
              </w:rPr>
              <w:t xml:space="preserve">        3.1. Сведения о фактическом и ожидаемом поступлении в централизованную систему водоотведения сточных во</w:t>
            </w:r>
            <w:proofErr w:type="gramStart"/>
            <w:r w:rsidRPr="00841689">
              <w:rPr>
                <w:rFonts w:ascii="Times New Roman" w:hAnsi="Times New Roman" w:cs="Times New Roman"/>
                <w:bCs/>
                <w:sz w:val="28"/>
                <w:szCs w:val="28"/>
              </w:rPr>
              <w:t>д(</w:t>
            </w:r>
            <w:proofErr w:type="gramEnd"/>
            <w:r w:rsidRPr="00841689">
              <w:rPr>
                <w:rFonts w:ascii="Times New Roman" w:hAnsi="Times New Roman" w:cs="Times New Roman"/>
                <w:bCs/>
                <w:sz w:val="28"/>
                <w:szCs w:val="28"/>
              </w:rPr>
              <w:t>годовое, среднесуточное)</w:t>
            </w:r>
            <w:r w:rsidRPr="00841689">
              <w:rPr>
                <w:rFonts w:ascii="Times New Roman" w:hAnsi="Times New Roman" w:cs="Times New Roman"/>
                <w:b/>
                <w:bCs/>
                <w:sz w:val="28"/>
                <w:szCs w:val="28"/>
              </w:rPr>
              <w:t>.......................</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3.2. Структура водоотведения, которая определяется по отчётам организации</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 xml:space="preserve"> осуществляющей .водоотведение...................</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3.3Расчёт требуемой мощности очистных сооружений исходя из данных о перспективном расходе сточных вод с указанием требуемых объёмов приема и очистки сточных вод....</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 Предложения по строительству, реконструкции и модернизации объектов систем водоотведения...............................................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4.1. Сведения об объектах, предлагаемых  к новому строительству, для обеспечения транспортировки и очистки перспективного увеличения объёма сточных вод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4.2.Сведения о действующих объектах, предлагаемых к реконструкции (техническому перевооружению) для обеспечения транспортировки и </w:t>
            </w:r>
            <w:r w:rsidRPr="00841689">
              <w:rPr>
                <w:rFonts w:ascii="Times New Roman" w:hAnsi="Times New Roman" w:cs="Times New Roman"/>
                <w:sz w:val="28"/>
                <w:szCs w:val="28"/>
              </w:rPr>
              <w:lastRenderedPageBreak/>
              <w:t>очистки перспективного увеличения объёма сточных вод............................</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b/>
                <w:bCs/>
                <w:sz w:val="28"/>
                <w:szCs w:val="28"/>
              </w:rPr>
            </w:pPr>
            <w:r w:rsidRPr="00841689">
              <w:rPr>
                <w:rFonts w:ascii="Times New Roman" w:hAnsi="Times New Roman" w:cs="Times New Roman"/>
                <w:sz w:val="28"/>
                <w:szCs w:val="28"/>
              </w:rPr>
              <w:lastRenderedPageBreak/>
              <w:t xml:space="preserve">     4.3.Сведения о действующих объектах, предлагаемых к выводу из эксплуатации ...................</w:t>
            </w:r>
          </w:p>
        </w:tc>
        <w:tc>
          <w:tcPr>
            <w:tcW w:w="435" w:type="dxa"/>
          </w:tcPr>
          <w:p w:rsidR="005962B4" w:rsidRPr="00841689" w:rsidRDefault="005962B4" w:rsidP="003A195D">
            <w:pPr>
              <w:pStyle w:val="ae"/>
              <w:snapToGrid w:val="0"/>
              <w:rPr>
                <w:b/>
                <w:bCs/>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5. Предложения по строительству, реконструкции и модернизации объектов централизованных систем водоотведения..........................................................................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5.1. Сведения о реконструируемых и предлагаемых к новому строительству канализационных сетях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5.2 Сведения о реконструируемых участках канализационной  сети, подлежащих замене в связи с исчерпанием эксплуатационного ресурса.....................................</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5.3.Сведения о новом строительстве и реконструкции канализационных сетей, насосных станций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5.5. Сведения о развитии системы коммерческого учёта водопотребления организациями, осуществляющими водоснабжение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6.0. Экологические аспекты мероприятий по строительству и реконструкции объектов централизованной системы водоотведения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6.1. Сведения о мерах по предотвращению вредного воздействия на водный бассейн предлагаемых к новому строительству канализационных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7. Оценка капитальных вложений в новое строительство, реконструкцию и модернизацию объектов централизованных систем водоотведения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 Цены и тарифы в сфере водоотведения…………………</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tcPr>
          <w:p w:rsidR="005962B4" w:rsidRPr="00841689" w:rsidRDefault="005962B4" w:rsidP="005962B4">
            <w:pPr>
              <w:spacing w:after="0"/>
              <w:rPr>
                <w:rFonts w:ascii="Times New Roman" w:hAnsi="Times New Roman" w:cs="Times New Roman"/>
                <w:sz w:val="28"/>
                <w:szCs w:val="28"/>
              </w:rPr>
            </w:pP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9.Инвестиции в строительство, реконструкцию и техническое перевооружение.</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 xml:space="preserve">10. Решение об определении единой </w:t>
            </w:r>
            <w:proofErr w:type="spellStart"/>
            <w:r w:rsidRPr="00841689">
              <w:rPr>
                <w:rFonts w:ascii="Times New Roman" w:hAnsi="Times New Roman" w:cs="Times New Roman"/>
                <w:sz w:val="28"/>
                <w:szCs w:val="28"/>
              </w:rPr>
              <w:t>водоснабжающей</w:t>
            </w:r>
            <w:proofErr w:type="spellEnd"/>
            <w:r w:rsidRPr="00841689">
              <w:rPr>
                <w:rFonts w:ascii="Times New Roman" w:hAnsi="Times New Roman" w:cs="Times New Roman"/>
                <w:sz w:val="28"/>
                <w:szCs w:val="28"/>
              </w:rPr>
              <w:t xml:space="preserve"> организации </w:t>
            </w:r>
          </w:p>
        </w:tc>
        <w:tc>
          <w:tcPr>
            <w:tcW w:w="435" w:type="dxa"/>
          </w:tcPr>
          <w:p w:rsidR="005962B4" w:rsidRPr="00841689" w:rsidRDefault="005962B4" w:rsidP="003A195D">
            <w:pPr>
              <w:pStyle w:val="ae"/>
              <w:snapToGrid w:val="0"/>
              <w:rPr>
                <w:sz w:val="28"/>
                <w:szCs w:val="28"/>
              </w:rPr>
            </w:pPr>
          </w:p>
        </w:tc>
      </w:tr>
      <w:tr w:rsidR="005962B4" w:rsidRPr="00841689" w:rsidTr="003A195D">
        <w:tc>
          <w:tcPr>
            <w:tcW w:w="9360" w:type="dxa"/>
            <w:hideMark/>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11.Решение по бесхозяйственным сетям</w:t>
            </w:r>
          </w:p>
        </w:tc>
        <w:tc>
          <w:tcPr>
            <w:tcW w:w="435" w:type="dxa"/>
          </w:tcPr>
          <w:p w:rsidR="005962B4" w:rsidRPr="00841689" w:rsidRDefault="005962B4" w:rsidP="003A195D">
            <w:pPr>
              <w:pStyle w:val="ae"/>
              <w:snapToGrid w:val="0"/>
              <w:rPr>
                <w:sz w:val="28"/>
                <w:szCs w:val="28"/>
              </w:rPr>
            </w:pPr>
          </w:p>
        </w:tc>
      </w:tr>
    </w:tbl>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Глава II. Схема водоотведения</w:t>
      </w: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1.Существующее положение в сфере водоотведения</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1.1. Структура системы водоотведения</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В настоящее время в муниципальном образовании п. Прутской имеется централизованная канализация, которая охватывает часть рассматриваемой территории (в основном, районы с многоэтажной жилой застройкой, а также объекты социально-культурной сферы, прочие организации).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Протяжённость сетей канализации в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 xml:space="preserve"> составляет 6,7км.</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Сточные воды от потребителей по самотечным канализационным сетям поступают в канализационную насосную станцию КНС №12, затем перекачивается в КНС №13, далее по напорному коллектору через песколовки, отстойники на поля фильтрации которые состоят из 2 карт.</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1.2.Описание существующих канализационных очистных сооружений</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Общее количество очистных сооружении , действующих на территории муниципального образования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 xml:space="preserve"> 1 , основная информация представлена в табл. 1</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Таблица 1. Сведения об очистных сооружениях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881"/>
        <w:gridCol w:w="1727"/>
        <w:gridCol w:w="1526"/>
        <w:gridCol w:w="2859"/>
      </w:tblGrid>
      <w:tr w:rsidR="005962B4" w:rsidRPr="00841689" w:rsidTr="003A195D">
        <w:tc>
          <w:tcPr>
            <w:tcW w:w="391"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w:t>
            </w:r>
            <w:proofErr w:type="spellStart"/>
            <w:proofErr w:type="gramStart"/>
            <w:r w:rsidRPr="00841689">
              <w:rPr>
                <w:rFonts w:ascii="Times New Roman" w:hAnsi="Times New Roman" w:cs="Times New Roman"/>
                <w:bCs/>
                <w:sz w:val="28"/>
                <w:szCs w:val="28"/>
              </w:rPr>
              <w:t>п</w:t>
            </w:r>
            <w:proofErr w:type="spellEnd"/>
            <w:proofErr w:type="gramEnd"/>
            <w:r w:rsidRPr="00841689">
              <w:rPr>
                <w:rFonts w:ascii="Times New Roman" w:hAnsi="Times New Roman" w:cs="Times New Roman"/>
                <w:bCs/>
                <w:sz w:val="28"/>
                <w:szCs w:val="28"/>
              </w:rPr>
              <w:t>/</w:t>
            </w:r>
            <w:proofErr w:type="spellStart"/>
            <w:r w:rsidRPr="00841689">
              <w:rPr>
                <w:rFonts w:ascii="Times New Roman" w:hAnsi="Times New Roman" w:cs="Times New Roman"/>
                <w:bCs/>
                <w:sz w:val="28"/>
                <w:szCs w:val="28"/>
              </w:rPr>
              <w:t>п</w:t>
            </w:r>
            <w:proofErr w:type="spellEnd"/>
          </w:p>
        </w:tc>
        <w:tc>
          <w:tcPr>
            <w:tcW w:w="3437"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Наименование МО</w:t>
            </w:r>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состояние</w:t>
            </w:r>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Год ввода</w:t>
            </w:r>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Сведения об установленном оборудовании</w:t>
            </w:r>
          </w:p>
        </w:tc>
      </w:tr>
      <w:tr w:rsidR="005962B4" w:rsidRPr="00841689" w:rsidTr="003A195D">
        <w:tc>
          <w:tcPr>
            <w:tcW w:w="391"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1</w:t>
            </w:r>
          </w:p>
        </w:tc>
        <w:tc>
          <w:tcPr>
            <w:tcW w:w="3437" w:type="dxa"/>
          </w:tcPr>
          <w:p w:rsidR="005962B4" w:rsidRPr="00841689" w:rsidRDefault="005962B4" w:rsidP="005962B4">
            <w:pPr>
              <w:spacing w:after="0"/>
              <w:jc w:val="both"/>
              <w:rPr>
                <w:rFonts w:ascii="Times New Roman" w:hAnsi="Times New Roman" w:cs="Times New Roman"/>
                <w:bCs/>
                <w:sz w:val="28"/>
                <w:szCs w:val="28"/>
              </w:rPr>
            </w:pP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рабочее</w:t>
            </w:r>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1984</w:t>
            </w:r>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отстойник </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роизводительностью 200м</w:t>
            </w:r>
            <w:r w:rsidRPr="00841689">
              <w:rPr>
                <w:rFonts w:ascii="Times New Roman" w:hAnsi="Times New Roman" w:cs="Times New Roman"/>
                <w:bCs/>
                <w:sz w:val="28"/>
                <w:szCs w:val="28"/>
                <w:vertAlign w:val="superscript"/>
              </w:rPr>
              <w:t xml:space="preserve">3 </w:t>
            </w:r>
            <w:r w:rsidRPr="00841689">
              <w:rPr>
                <w:rFonts w:ascii="Times New Roman" w:hAnsi="Times New Roman" w:cs="Times New Roman"/>
                <w:bCs/>
                <w:sz w:val="28"/>
                <w:szCs w:val="28"/>
              </w:rPr>
              <w:t>/час</w:t>
            </w:r>
          </w:p>
        </w:tc>
      </w:tr>
      <w:tr w:rsidR="005962B4" w:rsidRPr="00841689" w:rsidTr="003A195D">
        <w:tc>
          <w:tcPr>
            <w:tcW w:w="391"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2</w:t>
            </w:r>
          </w:p>
        </w:tc>
        <w:tc>
          <w:tcPr>
            <w:tcW w:w="3437" w:type="dxa"/>
          </w:tcPr>
          <w:p w:rsidR="005962B4" w:rsidRPr="00841689" w:rsidRDefault="005962B4" w:rsidP="005962B4">
            <w:pPr>
              <w:spacing w:after="0"/>
              <w:jc w:val="both"/>
              <w:rPr>
                <w:rFonts w:ascii="Times New Roman" w:hAnsi="Times New Roman" w:cs="Times New Roman"/>
                <w:bCs/>
                <w:sz w:val="28"/>
                <w:szCs w:val="28"/>
              </w:rPr>
            </w:pP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рабочее</w:t>
            </w:r>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1984</w:t>
            </w:r>
          </w:p>
        </w:tc>
        <w:tc>
          <w:tcPr>
            <w:tcW w:w="1914"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песколовка </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роизводительностью 200м</w:t>
            </w:r>
            <w:r w:rsidRPr="00841689">
              <w:rPr>
                <w:rFonts w:ascii="Times New Roman" w:hAnsi="Times New Roman" w:cs="Times New Roman"/>
                <w:bCs/>
                <w:sz w:val="28"/>
                <w:szCs w:val="28"/>
                <w:vertAlign w:val="superscript"/>
              </w:rPr>
              <w:t xml:space="preserve">3 </w:t>
            </w:r>
            <w:r w:rsidRPr="00841689">
              <w:rPr>
                <w:rFonts w:ascii="Times New Roman" w:hAnsi="Times New Roman" w:cs="Times New Roman"/>
                <w:bCs/>
                <w:sz w:val="28"/>
                <w:szCs w:val="28"/>
              </w:rPr>
              <w:t>/час</w:t>
            </w:r>
          </w:p>
        </w:tc>
      </w:tr>
    </w:tbl>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В настоящее время очистные сооружения на территории муниципального образования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 xml:space="preserve"> находятся в рабочем состоянии.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Очистка бытовых и производственных сточных вод, производится на очистных сооружениях с проектной производительностью 200м</w:t>
      </w:r>
      <w:r w:rsidRPr="00841689">
        <w:rPr>
          <w:rFonts w:ascii="Times New Roman" w:hAnsi="Times New Roman" w:cs="Times New Roman"/>
          <w:bCs/>
          <w:sz w:val="28"/>
          <w:szCs w:val="28"/>
          <w:vertAlign w:val="superscript"/>
        </w:rPr>
        <w:t xml:space="preserve">3 </w:t>
      </w:r>
      <w:r w:rsidRPr="00841689">
        <w:rPr>
          <w:rFonts w:ascii="Times New Roman" w:hAnsi="Times New Roman" w:cs="Times New Roman"/>
          <w:bCs/>
          <w:sz w:val="28"/>
          <w:szCs w:val="28"/>
        </w:rPr>
        <w:t>/час. Состав очистных сооружений:</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отстойник;</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-песколовка;</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-карты(2шт).</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lastRenderedPageBreak/>
        <w:t>Общее количество сточных вод, поступающих на поселковые очистные сооружения канализации, по отчётным данным за 2020год составляет -26,73м</w:t>
      </w:r>
      <w:r w:rsidRPr="00841689">
        <w:rPr>
          <w:rFonts w:ascii="Times New Roman" w:hAnsi="Times New Roman" w:cs="Times New Roman"/>
          <w:bCs/>
          <w:sz w:val="28"/>
          <w:szCs w:val="28"/>
          <w:vertAlign w:val="superscript"/>
        </w:rPr>
        <w:t xml:space="preserve">3 </w:t>
      </w:r>
      <w:r w:rsidRPr="00841689">
        <w:rPr>
          <w:rFonts w:ascii="Times New Roman" w:hAnsi="Times New Roman" w:cs="Times New Roman"/>
          <w:bCs/>
          <w:sz w:val="28"/>
          <w:szCs w:val="28"/>
        </w:rPr>
        <w:t>/год.</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Качество очистки считается недостаточно очищенным.</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1.3. Описание технологических зон водоотведения</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Сточные воды от канализованной жилой застройки и от предприятий муниципального образования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 xml:space="preserve"> отводятся самотечными линиями на канализационные насосные станции (2шт), а затем поступают на очистные сооружения </w:t>
      </w:r>
      <w:proofErr w:type="spellStart"/>
      <w:r w:rsidRPr="00841689">
        <w:rPr>
          <w:rFonts w:ascii="Times New Roman" w:hAnsi="Times New Roman" w:cs="Times New Roman"/>
          <w:bCs/>
          <w:sz w:val="28"/>
          <w:szCs w:val="28"/>
        </w:rPr>
        <w:t>п.Прутской</w:t>
      </w:r>
      <w:proofErr w:type="spellEnd"/>
      <w:r w:rsidRPr="00841689">
        <w:rPr>
          <w:rFonts w:ascii="Times New Roman" w:hAnsi="Times New Roman" w:cs="Times New Roman"/>
          <w:bCs/>
          <w:sz w:val="28"/>
          <w:szCs w:val="28"/>
        </w:rPr>
        <w:t xml:space="preserve">. С целью повышения экологической безопасности на территории муниципального образования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 xml:space="preserve"> необходимо поддерживать в полностью рабочем состоянии существующие очистные сооружения.</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На территории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 xml:space="preserve"> расположены 2 канализационные насосные станции.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Центральная канализация имеется в домах, расположенных на ул</w:t>
      </w:r>
      <w:proofErr w:type="gramStart"/>
      <w:r w:rsidRPr="00841689">
        <w:rPr>
          <w:rFonts w:ascii="Times New Roman" w:hAnsi="Times New Roman" w:cs="Times New Roman"/>
          <w:bCs/>
          <w:sz w:val="28"/>
          <w:szCs w:val="28"/>
        </w:rPr>
        <w:t>.С</w:t>
      </w:r>
      <w:proofErr w:type="gramEnd"/>
      <w:r w:rsidRPr="00841689">
        <w:rPr>
          <w:rFonts w:ascii="Times New Roman" w:hAnsi="Times New Roman" w:cs="Times New Roman"/>
          <w:bCs/>
          <w:sz w:val="28"/>
          <w:szCs w:val="28"/>
        </w:rPr>
        <w:t xml:space="preserve">оветская; ул.Набережная; ул.Школьная; ул.Центральная; ул.Мира; </w:t>
      </w:r>
      <w:proofErr w:type="spellStart"/>
      <w:r w:rsidRPr="00841689">
        <w:rPr>
          <w:rFonts w:ascii="Times New Roman" w:hAnsi="Times New Roman" w:cs="Times New Roman"/>
          <w:bCs/>
          <w:sz w:val="28"/>
          <w:szCs w:val="28"/>
        </w:rPr>
        <w:t>м-н</w:t>
      </w:r>
      <w:proofErr w:type="spellEnd"/>
      <w:r w:rsidRPr="00841689">
        <w:rPr>
          <w:rFonts w:ascii="Times New Roman" w:hAnsi="Times New Roman" w:cs="Times New Roman"/>
          <w:bCs/>
          <w:sz w:val="28"/>
          <w:szCs w:val="28"/>
        </w:rPr>
        <w:t xml:space="preserve"> «Северный»и один дом ул.Полевая.</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Сточные воды от канализованной жилой застройки отводятся самотечными сетями на канализационную насосную станцию (КНС-12) и потом  на КНС-13.</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При помощи насосов стоки перекачиваются по напорным трубопроводам на очистные сооружения канализации.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Существующие сети находятся в удовлетворительном состоянии</w:t>
      </w:r>
      <w:proofErr w:type="gramStart"/>
      <w:r w:rsidRPr="00841689">
        <w:rPr>
          <w:rFonts w:ascii="Times New Roman" w:hAnsi="Times New Roman" w:cs="Times New Roman"/>
          <w:bCs/>
          <w:sz w:val="28"/>
          <w:szCs w:val="28"/>
        </w:rPr>
        <w:t xml:space="preserve"> .</w:t>
      </w:r>
      <w:proofErr w:type="gramEnd"/>
      <w:r w:rsidRPr="00841689">
        <w:rPr>
          <w:rFonts w:ascii="Times New Roman" w:hAnsi="Times New Roman" w:cs="Times New Roman"/>
          <w:bCs/>
          <w:sz w:val="28"/>
          <w:szCs w:val="28"/>
        </w:rPr>
        <w:t>Общая протяжённость сетей 6,7км.</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Материал труб канализационной сети - чугун. Процент износа канализационных сетей -60%.</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Население, проживающее в районах не канализованной  жилой застройки, пользуется выгребными ямами.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Сливная станция для приёма жидких отбросов от не канализованной застройки в посёлке отсутствует.</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1.4.Описание состояния и функционирования системы утилизации осадка сточных вод</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В настоящее время система утилизации осадка сточных вод не функционирует.</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1.5.Описание состояния и функционирования канализационных коллекторов и сетей</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Отвод и транспортировка хозяйственно-бытовых от абонентов осуществляется через систему самотечных и напорных трубопроводов с установленными на них канализационными насосными станциями.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lastRenderedPageBreak/>
        <w:t xml:space="preserve">Общая протяжённость сетей 6,7км. Существующие сети находятся как в удовлетворительном, так и в неудовлетворительном состоянии. </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w:t>
      </w:r>
      <w:proofErr w:type="gramStart"/>
      <w:r w:rsidRPr="00841689">
        <w:rPr>
          <w:rFonts w:ascii="Times New Roman" w:hAnsi="Times New Roman" w:cs="Times New Roman"/>
          <w:bCs/>
          <w:sz w:val="28"/>
          <w:szCs w:val="28"/>
        </w:rPr>
        <w:t>,у</w:t>
      </w:r>
      <w:proofErr w:type="gramEnd"/>
      <w:r w:rsidRPr="00841689">
        <w:rPr>
          <w:rFonts w:ascii="Times New Roman" w:hAnsi="Times New Roman" w:cs="Times New Roman"/>
          <w:bCs/>
          <w:sz w:val="28"/>
          <w:szCs w:val="28"/>
        </w:rPr>
        <w:t>тверждённых приказом Госстроя Российской Федерации №168 от 30.12.199г.</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Таблица 2. Описание канализационных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394"/>
        <w:gridCol w:w="1906"/>
        <w:gridCol w:w="1550"/>
        <w:gridCol w:w="1473"/>
        <w:gridCol w:w="1670"/>
      </w:tblGrid>
      <w:tr w:rsidR="005962B4" w:rsidRPr="00841689" w:rsidTr="003A195D">
        <w:tc>
          <w:tcPr>
            <w:tcW w:w="67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w:t>
            </w:r>
            <w:proofErr w:type="spellStart"/>
            <w:proofErr w:type="gramStart"/>
            <w:r w:rsidRPr="00841689">
              <w:rPr>
                <w:rFonts w:ascii="Times New Roman" w:hAnsi="Times New Roman" w:cs="Times New Roman"/>
                <w:bCs/>
                <w:sz w:val="28"/>
                <w:szCs w:val="28"/>
              </w:rPr>
              <w:t>п</w:t>
            </w:r>
            <w:proofErr w:type="spellEnd"/>
            <w:proofErr w:type="gramEnd"/>
            <w:r w:rsidRPr="00841689">
              <w:rPr>
                <w:rFonts w:ascii="Times New Roman" w:hAnsi="Times New Roman" w:cs="Times New Roman"/>
                <w:bCs/>
                <w:sz w:val="28"/>
                <w:szCs w:val="28"/>
              </w:rPr>
              <w:t>/</w:t>
            </w:r>
            <w:proofErr w:type="spellStart"/>
            <w:r w:rsidRPr="00841689">
              <w:rPr>
                <w:rFonts w:ascii="Times New Roman" w:hAnsi="Times New Roman" w:cs="Times New Roman"/>
                <w:bCs/>
                <w:sz w:val="28"/>
                <w:szCs w:val="28"/>
              </w:rPr>
              <w:t>п</w:t>
            </w:r>
            <w:proofErr w:type="spellEnd"/>
          </w:p>
        </w:tc>
        <w:tc>
          <w:tcPr>
            <w:tcW w:w="251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Наименование участка</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Ввод в эксплуатацию </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Материал</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Длина, </w:t>
            </w:r>
            <w:proofErr w:type="gramStart"/>
            <w:r w:rsidRPr="00841689">
              <w:rPr>
                <w:rFonts w:ascii="Times New Roman" w:hAnsi="Times New Roman" w:cs="Times New Roman"/>
                <w:bCs/>
                <w:sz w:val="28"/>
                <w:szCs w:val="28"/>
              </w:rPr>
              <w:t>км</w:t>
            </w:r>
            <w:proofErr w:type="gramEnd"/>
          </w:p>
        </w:tc>
        <w:tc>
          <w:tcPr>
            <w:tcW w:w="1595" w:type="dxa"/>
          </w:tcPr>
          <w:p w:rsidR="005962B4" w:rsidRPr="00841689" w:rsidRDefault="005962B4" w:rsidP="005962B4">
            <w:pPr>
              <w:spacing w:after="0"/>
              <w:jc w:val="both"/>
              <w:rPr>
                <w:rFonts w:ascii="Times New Roman" w:hAnsi="Times New Roman" w:cs="Times New Roman"/>
                <w:bCs/>
                <w:sz w:val="28"/>
                <w:szCs w:val="28"/>
              </w:rPr>
            </w:pPr>
            <w:proofErr w:type="spellStart"/>
            <w:r w:rsidRPr="00841689">
              <w:rPr>
                <w:rFonts w:ascii="Times New Roman" w:hAnsi="Times New Roman" w:cs="Times New Roman"/>
                <w:bCs/>
                <w:sz w:val="28"/>
                <w:szCs w:val="28"/>
              </w:rPr>
              <w:t>Диаметр</w:t>
            </w:r>
            <w:proofErr w:type="gramStart"/>
            <w:r w:rsidRPr="00841689">
              <w:rPr>
                <w:rFonts w:ascii="Times New Roman" w:hAnsi="Times New Roman" w:cs="Times New Roman"/>
                <w:bCs/>
                <w:sz w:val="28"/>
                <w:szCs w:val="28"/>
              </w:rPr>
              <w:t>,м</w:t>
            </w:r>
            <w:proofErr w:type="gramEnd"/>
            <w:r w:rsidRPr="00841689">
              <w:rPr>
                <w:rFonts w:ascii="Times New Roman" w:hAnsi="Times New Roman" w:cs="Times New Roman"/>
                <w:bCs/>
                <w:sz w:val="28"/>
                <w:szCs w:val="28"/>
              </w:rPr>
              <w:t>м</w:t>
            </w:r>
            <w:proofErr w:type="spellEnd"/>
          </w:p>
        </w:tc>
      </w:tr>
      <w:tr w:rsidR="005962B4" w:rsidRPr="00841689" w:rsidTr="003A195D">
        <w:tc>
          <w:tcPr>
            <w:tcW w:w="67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1</w:t>
            </w:r>
          </w:p>
        </w:tc>
        <w:tc>
          <w:tcPr>
            <w:tcW w:w="2515" w:type="dxa"/>
          </w:tcPr>
          <w:p w:rsidR="005962B4" w:rsidRPr="00841689" w:rsidRDefault="005962B4" w:rsidP="005962B4">
            <w:pPr>
              <w:spacing w:after="0"/>
              <w:jc w:val="both"/>
              <w:rPr>
                <w:rFonts w:ascii="Times New Roman" w:hAnsi="Times New Roman" w:cs="Times New Roman"/>
                <w:bCs/>
                <w:sz w:val="28"/>
                <w:szCs w:val="28"/>
              </w:rPr>
            </w:pP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1984</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Чугун</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0,7</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Ø150</w:t>
            </w:r>
          </w:p>
        </w:tc>
      </w:tr>
      <w:tr w:rsidR="005962B4" w:rsidRPr="00841689" w:rsidTr="003A195D">
        <w:tc>
          <w:tcPr>
            <w:tcW w:w="67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2</w:t>
            </w:r>
          </w:p>
        </w:tc>
        <w:tc>
          <w:tcPr>
            <w:tcW w:w="2515" w:type="dxa"/>
          </w:tcPr>
          <w:p w:rsidR="005962B4" w:rsidRPr="00841689" w:rsidRDefault="005962B4" w:rsidP="005962B4">
            <w:pPr>
              <w:spacing w:after="0"/>
              <w:jc w:val="both"/>
              <w:rPr>
                <w:rFonts w:ascii="Times New Roman" w:hAnsi="Times New Roman" w:cs="Times New Roman"/>
                <w:bCs/>
                <w:sz w:val="28"/>
                <w:szCs w:val="28"/>
              </w:rPr>
            </w:pP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1984</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Чугун</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6,0</w:t>
            </w:r>
          </w:p>
        </w:tc>
        <w:tc>
          <w:tcPr>
            <w:tcW w:w="1595" w:type="dxa"/>
          </w:tcPr>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Ø100</w:t>
            </w:r>
          </w:p>
        </w:tc>
      </w:tr>
    </w:tbl>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1.6.Оценка безопасности и надёжности централизованных систем водоотведения и их управляемости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Централизованная система водоотведения представляет собой сложную систему инженерных сооружений, надёжная и эффективная работа которых является одной из важнейших составляющих санитарного и экологического благополучия муниципального образования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Приоритетным направлением развития системы водоотведения является повышение качества очистки воды и надёжности работы канализационных сетей и сооружений.</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Под надёжностью участка водоотводящего трубопровода понимается его свойство бесперебойного отвода сточных вод от обслуживаемых объектов в расчётных количествах в соответствии с санитарно-гигиеническими требованиями и соблюдением мер по охране окружающей среды.</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Трубопроводы системы канализации – наиболее функционально значимый элемент системы </w:t>
      </w:r>
      <w:proofErr w:type="spellStart"/>
      <w:r w:rsidRPr="00841689">
        <w:rPr>
          <w:rFonts w:ascii="Times New Roman" w:hAnsi="Times New Roman" w:cs="Times New Roman"/>
          <w:bCs/>
          <w:sz w:val="28"/>
          <w:szCs w:val="28"/>
        </w:rPr>
        <w:t>водоотведения</w:t>
      </w:r>
      <w:proofErr w:type="gramStart"/>
      <w:r w:rsidRPr="00841689">
        <w:rPr>
          <w:rFonts w:ascii="Times New Roman" w:hAnsi="Times New Roman" w:cs="Times New Roman"/>
          <w:bCs/>
          <w:sz w:val="28"/>
          <w:szCs w:val="28"/>
        </w:rPr>
        <w:t>.В</w:t>
      </w:r>
      <w:proofErr w:type="spellEnd"/>
      <w:proofErr w:type="gramEnd"/>
      <w:r w:rsidRPr="00841689">
        <w:rPr>
          <w:rFonts w:ascii="Times New Roman" w:hAnsi="Times New Roman" w:cs="Times New Roman"/>
          <w:bCs/>
          <w:sz w:val="28"/>
          <w:szCs w:val="28"/>
        </w:rPr>
        <w:t xml:space="preserve"> то же самое время именно трубопроводы наиболее уязвимы с точки зрения надёжности: в настоящее время износ канализационных сетей муниципального образования </w:t>
      </w:r>
      <w:proofErr w:type="spellStart"/>
      <w:r w:rsidRPr="00841689">
        <w:rPr>
          <w:rFonts w:ascii="Times New Roman" w:hAnsi="Times New Roman" w:cs="Times New Roman"/>
          <w:bCs/>
          <w:sz w:val="28"/>
          <w:szCs w:val="28"/>
        </w:rPr>
        <w:t>п.Прутской</w:t>
      </w:r>
      <w:proofErr w:type="spellEnd"/>
      <w:r w:rsidRPr="00841689">
        <w:rPr>
          <w:rFonts w:ascii="Times New Roman" w:hAnsi="Times New Roman" w:cs="Times New Roman"/>
          <w:bCs/>
          <w:sz w:val="28"/>
          <w:szCs w:val="28"/>
        </w:rPr>
        <w:t xml:space="preserve"> составляет 65%.</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Поэтому требуется проведение ежегодных и своевременных капитальных ремонтов канализационных сетей.</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При оценке надёжности водоотводящих сетей к косвенным факторам, влияющих на риск возникновения отказа следует отнести следующие факторы:</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год укладки водоотводящего трубопровода;</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диаметр трубопровода (толщина стенок);</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нарушения в стыках трубопроводов;</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lastRenderedPageBreak/>
        <w:t xml:space="preserve">       - дефекты внутренней поверхности;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засоры, препятствия;</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нарушение герметичности;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деформация трубы;</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глубина заложения труб;</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состояние грунтов вокруг трубопровода;</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наличи</w:t>
      </w:r>
      <w:proofErr w:type="gramStart"/>
      <w:r w:rsidRPr="00841689">
        <w:rPr>
          <w:rFonts w:ascii="Times New Roman" w:hAnsi="Times New Roman" w:cs="Times New Roman"/>
          <w:bCs/>
          <w:sz w:val="28"/>
          <w:szCs w:val="28"/>
        </w:rPr>
        <w:t>е(</w:t>
      </w:r>
      <w:proofErr w:type="gramEnd"/>
      <w:r w:rsidRPr="00841689">
        <w:rPr>
          <w:rFonts w:ascii="Times New Roman" w:hAnsi="Times New Roman" w:cs="Times New Roman"/>
          <w:bCs/>
          <w:sz w:val="28"/>
          <w:szCs w:val="28"/>
        </w:rPr>
        <w:t>отсутствие)подземных вод;</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 интенсивность транспортных потоков.</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Оценка косвенных факторов и их ранжирование по значимости к приоритетному фактору (аварийности) должно производиться с учётом двух основных условий:</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1.Минимального ущерба (материального, экологического, социального</w:t>
      </w:r>
      <w:proofErr w:type="gramStart"/>
      <w:r w:rsidRPr="00841689">
        <w:rPr>
          <w:rFonts w:ascii="Times New Roman" w:hAnsi="Times New Roman" w:cs="Times New Roman"/>
          <w:bCs/>
          <w:sz w:val="28"/>
          <w:szCs w:val="28"/>
        </w:rPr>
        <w:t>)в</w:t>
      </w:r>
      <w:proofErr w:type="gramEnd"/>
      <w:r w:rsidRPr="00841689">
        <w:rPr>
          <w:rFonts w:ascii="Times New Roman" w:hAnsi="Times New Roman" w:cs="Times New Roman"/>
          <w:bCs/>
          <w:sz w:val="28"/>
          <w:szCs w:val="28"/>
        </w:rPr>
        <w:t xml:space="preserve"> случае аварийной ситуации, например , отказа участка водоотводящей сети;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 xml:space="preserve">  2.Увеличение срока безаварийной эксплуатации участков сети.</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Для участков трубопроводов, подлежащих замене или прокладываемых вновь, наиболее эффективным, надёжным и современным материалом является, полиэтилен, который не подвержен коррозии и выдерживает ударные нагрузки прирезком изменения давления в трубопроводе. Бестраншейные методы ремонта и восстановления трубопроводов позволяют вернуть в эксплуатацию потерявшие работоспособность трубопроводы  и обеспечить их стабильную пропускную способность на срок 50лет и более.</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Одним из важнейших элементов системы водоотведения являются канализационные насосные станции. Надёжность и безотказность работы канализационных насосных станций зависит от надёжного энергоснабжения.</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1.7.Оценка воздействия централизованных систем водоотведения на окружающую среду</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Сточные воды по системе трубопроводов системы канализации отводятся от жилой и общественной застройки и частично без очистки сбрасываются на рельеф и в поверхностные воды, что создаёт большую угрозу экологической обстановке муниципального образования</w:t>
      </w:r>
      <w:proofErr w:type="gramStart"/>
      <w:r w:rsidRPr="00841689">
        <w:rPr>
          <w:rFonts w:ascii="Times New Roman" w:hAnsi="Times New Roman" w:cs="Times New Roman"/>
          <w:bCs/>
          <w:sz w:val="28"/>
          <w:szCs w:val="28"/>
        </w:rPr>
        <w:t xml:space="preserve"> .</w:t>
      </w:r>
      <w:proofErr w:type="gramEnd"/>
      <w:r w:rsidRPr="00841689">
        <w:rPr>
          <w:rFonts w:ascii="Times New Roman" w:hAnsi="Times New Roman" w:cs="Times New Roman"/>
          <w:bCs/>
          <w:sz w:val="28"/>
          <w:szCs w:val="28"/>
        </w:rPr>
        <w:t>п. Прутской.</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Длительный сброс неочищенных сточных вод способен оказать крайне негативное воздействие на состояние водоёмов. При этом на полную или частичную очистку водных объектов зачастую требуются многолетние усилия, а также значительные финансовые вложения.</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1.8.Анализ территорий муниципального образования, неохваченных централизованной системой водоотведения</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lastRenderedPageBreak/>
        <w:t xml:space="preserve">Централизованное водоотведение представлено только в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 в районах многоэтажной жилой застройки и частично по улицам. Остальная территория является, неохваченной централизованной системой водоотведения и там находятся выгребные ямы.</w:t>
      </w:r>
    </w:p>
    <w:p w:rsidR="005962B4" w:rsidRPr="00841689" w:rsidRDefault="005962B4" w:rsidP="005962B4">
      <w:pPr>
        <w:spacing w:after="0"/>
        <w:jc w:val="both"/>
        <w:rPr>
          <w:rFonts w:ascii="Times New Roman" w:hAnsi="Times New Roman" w:cs="Times New Roman"/>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1.9.Описание существующих технических и технологических проблем в водоотведении</w:t>
      </w:r>
    </w:p>
    <w:p w:rsidR="005962B4" w:rsidRPr="00841689" w:rsidRDefault="005962B4" w:rsidP="005962B4">
      <w:pPr>
        <w:spacing w:after="0"/>
        <w:jc w:val="both"/>
        <w:rPr>
          <w:rFonts w:ascii="Times New Roman" w:hAnsi="Times New Roman" w:cs="Times New Roman"/>
          <w:bCs/>
          <w:sz w:val="28"/>
          <w:szCs w:val="28"/>
        </w:rPr>
      </w:pPr>
      <w:proofErr w:type="spellStart"/>
      <w:r w:rsidRPr="00841689">
        <w:rPr>
          <w:rFonts w:ascii="Times New Roman" w:hAnsi="Times New Roman" w:cs="Times New Roman"/>
          <w:bCs/>
          <w:sz w:val="28"/>
          <w:szCs w:val="28"/>
        </w:rPr>
        <w:t>Перчень</w:t>
      </w:r>
      <w:proofErr w:type="spellEnd"/>
      <w:r w:rsidRPr="00841689">
        <w:rPr>
          <w:rFonts w:ascii="Times New Roman" w:hAnsi="Times New Roman" w:cs="Times New Roman"/>
          <w:bCs/>
          <w:sz w:val="28"/>
          <w:szCs w:val="28"/>
        </w:rPr>
        <w:t xml:space="preserve"> основных технических и технологических проблем в системе водоотведения муниципального образования </w:t>
      </w:r>
      <w:proofErr w:type="spellStart"/>
      <w:r w:rsidRPr="00841689">
        <w:rPr>
          <w:rFonts w:ascii="Times New Roman" w:hAnsi="Times New Roman" w:cs="Times New Roman"/>
          <w:bCs/>
          <w:sz w:val="28"/>
          <w:szCs w:val="28"/>
        </w:rPr>
        <w:t>п</w:t>
      </w:r>
      <w:proofErr w:type="gramStart"/>
      <w:r w:rsidRPr="00841689">
        <w:rPr>
          <w:rFonts w:ascii="Times New Roman" w:hAnsi="Times New Roman" w:cs="Times New Roman"/>
          <w:bCs/>
          <w:sz w:val="28"/>
          <w:szCs w:val="28"/>
        </w:rPr>
        <w:t>.П</w:t>
      </w:r>
      <w:proofErr w:type="gramEnd"/>
      <w:r w:rsidRPr="00841689">
        <w:rPr>
          <w:rFonts w:ascii="Times New Roman" w:hAnsi="Times New Roman" w:cs="Times New Roman"/>
          <w:bCs/>
          <w:sz w:val="28"/>
          <w:szCs w:val="28"/>
        </w:rPr>
        <w:t>рутской</w:t>
      </w:r>
      <w:proofErr w:type="spellEnd"/>
      <w:r w:rsidRPr="00841689">
        <w:rPr>
          <w:rFonts w:ascii="Times New Roman" w:hAnsi="Times New Roman" w:cs="Times New Roman"/>
          <w:bCs/>
          <w:sz w:val="28"/>
          <w:szCs w:val="28"/>
        </w:rPr>
        <w:t xml:space="preserve"> представлен ниже:</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1.Постоянные подпоры в системе водоотведения в связи с тем, что нет горячего водоснабжения.</w:t>
      </w:r>
    </w:p>
    <w:p w:rsidR="005962B4" w:rsidRPr="00841689" w:rsidRDefault="005962B4" w:rsidP="005962B4">
      <w:pPr>
        <w:spacing w:after="0"/>
        <w:jc w:val="both"/>
        <w:rPr>
          <w:rFonts w:ascii="Times New Roman" w:hAnsi="Times New Roman" w:cs="Times New Roman"/>
          <w:bCs/>
          <w:sz w:val="28"/>
          <w:szCs w:val="28"/>
        </w:rPr>
      </w:pPr>
      <w:r w:rsidRPr="00841689">
        <w:rPr>
          <w:rFonts w:ascii="Times New Roman" w:hAnsi="Times New Roman" w:cs="Times New Roman"/>
          <w:bCs/>
          <w:sz w:val="28"/>
          <w:szCs w:val="28"/>
        </w:rPr>
        <w:t>Чтобы устранить эту проблему, необходимо в летний период промывать и прочищать систему водоотведения.</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2.Существующие балансы производительности сооружений системы водоотведения</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2.1Баланс поступления сточных вод в централизованную систему водоотведения</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Баланс водоотведения – количество фактически отводимых сточных вод за рассматриваемый период (год).</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Баланс водоотведения по муниципальному образованию п. Прутской  представлен в табл.3.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585"/>
        <w:gridCol w:w="1554"/>
        <w:gridCol w:w="1554"/>
        <w:gridCol w:w="1554"/>
        <w:gridCol w:w="1554"/>
      </w:tblGrid>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2585" w:type="dxa"/>
          </w:tcPr>
          <w:p w:rsidR="005962B4" w:rsidRPr="00841689" w:rsidRDefault="005962B4" w:rsidP="005962B4">
            <w:pPr>
              <w:spacing w:after="0"/>
              <w:rPr>
                <w:rFonts w:ascii="Times New Roman" w:hAnsi="Times New Roman" w:cs="Times New Roman"/>
                <w:sz w:val="28"/>
                <w:szCs w:val="28"/>
                <w:vertAlign w:val="superscript"/>
              </w:rPr>
            </w:pPr>
            <w:r w:rsidRPr="00841689">
              <w:rPr>
                <w:rFonts w:ascii="Times New Roman" w:hAnsi="Times New Roman" w:cs="Times New Roman"/>
                <w:sz w:val="28"/>
                <w:szCs w:val="28"/>
              </w:rPr>
              <w:t>Наименование показателя</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2018г.</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(факт)</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2019г.</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(факт)</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2020г</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(факт)</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2021г.</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(план)</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2585" w:type="dxa"/>
          </w:tcPr>
          <w:p w:rsidR="005962B4" w:rsidRPr="00841689" w:rsidRDefault="005962B4" w:rsidP="005962B4">
            <w:pPr>
              <w:spacing w:after="0"/>
              <w:rPr>
                <w:rFonts w:ascii="Times New Roman" w:hAnsi="Times New Roman" w:cs="Times New Roman"/>
                <w:sz w:val="28"/>
                <w:szCs w:val="28"/>
                <w:vertAlign w:val="superscript"/>
              </w:rPr>
            </w:pPr>
            <w:r w:rsidRPr="00841689">
              <w:rPr>
                <w:rFonts w:ascii="Times New Roman" w:hAnsi="Times New Roman" w:cs="Times New Roman"/>
                <w:sz w:val="28"/>
                <w:szCs w:val="28"/>
              </w:rPr>
              <w:t>Пропущено сточных вод,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31,04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29,75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26,73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30,28</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Собственные нужды,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1554" w:type="dxa"/>
          </w:tcPr>
          <w:p w:rsidR="005962B4" w:rsidRPr="00841689" w:rsidRDefault="005962B4" w:rsidP="005962B4">
            <w:pPr>
              <w:spacing w:after="0"/>
              <w:rPr>
                <w:rFonts w:ascii="Times New Roman" w:hAnsi="Times New Roman" w:cs="Times New Roman"/>
                <w:sz w:val="28"/>
                <w:szCs w:val="28"/>
              </w:rPr>
            </w:pP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Получено от потребителей,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в.т.ч</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31,04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29,75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26,73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30,28</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3.1</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Население</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25,25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24,53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23,16</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25,07</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3.2</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бюджетные организации</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4,75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4,42</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4,42</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3.3</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прочие потребители</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0,61</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0,43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0,19</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0,31</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3.4</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собственное потребление</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0,43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0,37</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0,34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0,48</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4</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Пропущено через очистные сооружения</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31,04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29,75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26,73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30,28</w:t>
            </w:r>
          </w:p>
        </w:tc>
      </w:tr>
    </w:tbl>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noProof/>
          <w:sz w:val="28"/>
          <w:szCs w:val="28"/>
        </w:rPr>
        <w:drawing>
          <wp:anchor distT="0" distB="0" distL="114300" distR="114300" simplePos="0" relativeHeight="251749376" behindDoc="0" locked="0" layoutInCell="1" allowOverlap="1">
            <wp:simplePos x="0" y="0"/>
            <wp:positionH relativeFrom="column">
              <wp:posOffset>-180975</wp:posOffset>
            </wp:positionH>
            <wp:positionV relativeFrom="paragraph">
              <wp:posOffset>-291465</wp:posOffset>
            </wp:positionV>
            <wp:extent cx="5340350" cy="2534920"/>
            <wp:effectExtent l="0" t="0" r="0" b="0"/>
            <wp:wrapSquare wrapText="right"/>
            <wp:docPr id="88" name="Объект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841689">
        <w:rPr>
          <w:rFonts w:ascii="Times New Roman" w:hAnsi="Times New Roman" w:cs="Times New Roman"/>
          <w:sz w:val="28"/>
          <w:szCs w:val="28"/>
        </w:rPr>
        <w:br w:type="textWrapping" w:clear="all"/>
        <w:t xml:space="preserve">Рис.1.Структура водоотведения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Население составляет-82,8%; бюджет -14,6%; прочие-1,0%; собственное потребление-1,6%.</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2.2.Оценка фактического притока неорганизованного сток</w:t>
      </w:r>
      <w:proofErr w:type="gramStart"/>
      <w:r w:rsidRPr="00841689">
        <w:rPr>
          <w:rFonts w:ascii="Times New Roman" w:hAnsi="Times New Roman" w:cs="Times New Roman"/>
          <w:b/>
          <w:sz w:val="28"/>
          <w:szCs w:val="28"/>
        </w:rPr>
        <w:t>а(</w:t>
      </w:r>
      <w:proofErr w:type="gramEnd"/>
      <w:r w:rsidRPr="00841689">
        <w:rPr>
          <w:rFonts w:ascii="Times New Roman" w:hAnsi="Times New Roman" w:cs="Times New Roman"/>
          <w:b/>
          <w:sz w:val="28"/>
          <w:szCs w:val="28"/>
        </w:rPr>
        <w:t xml:space="preserve">сточных вод, поступающих по поверхности рельефа местности) по бассейнам </w:t>
      </w:r>
      <w:proofErr w:type="spellStart"/>
      <w:r w:rsidRPr="00841689">
        <w:rPr>
          <w:rFonts w:ascii="Times New Roman" w:hAnsi="Times New Roman" w:cs="Times New Roman"/>
          <w:b/>
          <w:sz w:val="28"/>
          <w:szCs w:val="28"/>
        </w:rPr>
        <w:t>канализования</w:t>
      </w:r>
      <w:proofErr w:type="spellEnd"/>
      <w:r w:rsidRPr="00841689">
        <w:rPr>
          <w:rFonts w:ascii="Times New Roman" w:hAnsi="Times New Roman" w:cs="Times New Roman"/>
          <w:b/>
          <w:sz w:val="28"/>
          <w:szCs w:val="28"/>
        </w:rPr>
        <w:t xml:space="preserve"> очистных сооружений</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В муниципальном образовании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отсутствует система дождевой канализации, поэтому дождевые и талые стоки перемещаются естественным путём.</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 xml:space="preserve">2.3. Описание системы коммерческого учёта принимаемых сточных вод и анализ планов по установке приборов учёта </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В настоящее время коммерческий учёт принимаемых сточных вод на территории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ведётся  по приборам учёта воды у кого есть водоотведение и составляет -98,6%.</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Количество принятых сточных вод принимается равным количеству потребленной воды</w:t>
      </w:r>
      <w:proofErr w:type="gramStart"/>
      <w:r w:rsidRPr="00841689">
        <w:rPr>
          <w:rFonts w:ascii="Times New Roman" w:hAnsi="Times New Roman" w:cs="Times New Roman"/>
          <w:sz w:val="28"/>
          <w:szCs w:val="28"/>
        </w:rPr>
        <w:t xml:space="preserve"> .</w:t>
      </w:r>
      <w:proofErr w:type="gramEnd"/>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В соответствии с федеральным законом №416-ФЗ «О водоснабжении и водоотведении</w:t>
      </w:r>
      <w:proofErr w:type="gramStart"/>
      <w:r w:rsidRPr="00841689">
        <w:rPr>
          <w:rFonts w:ascii="Times New Roman" w:hAnsi="Times New Roman" w:cs="Times New Roman"/>
          <w:sz w:val="28"/>
          <w:szCs w:val="28"/>
        </w:rPr>
        <w:t>»о</w:t>
      </w:r>
      <w:proofErr w:type="gramEnd"/>
      <w:r w:rsidRPr="00841689">
        <w:rPr>
          <w:rFonts w:ascii="Times New Roman" w:hAnsi="Times New Roman" w:cs="Times New Roman"/>
          <w:sz w:val="28"/>
          <w:szCs w:val="28"/>
        </w:rPr>
        <w:t>т 07.12.2012г. должно осуществляться развитие коммерческого учёта сточных вод.</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 xml:space="preserve">2.4.Результаты анализа ретроспективных балансов поступления сточных вод в централизованную систему водоотведения по бассейнам </w:t>
      </w:r>
      <w:proofErr w:type="spellStart"/>
      <w:r w:rsidRPr="00841689">
        <w:rPr>
          <w:rFonts w:ascii="Times New Roman" w:hAnsi="Times New Roman" w:cs="Times New Roman"/>
          <w:b/>
          <w:sz w:val="28"/>
          <w:szCs w:val="28"/>
        </w:rPr>
        <w:t>канализования</w:t>
      </w:r>
      <w:proofErr w:type="spellEnd"/>
      <w:r w:rsidRPr="00841689">
        <w:rPr>
          <w:rFonts w:ascii="Times New Roman" w:hAnsi="Times New Roman" w:cs="Times New Roman"/>
          <w:b/>
          <w:sz w:val="28"/>
          <w:szCs w:val="28"/>
        </w:rPr>
        <w:t xml:space="preserve"> очистных сооружений, с выделением зон дефицитов и резервов производственных мощностей</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Баланс водоотведения по муниципальному образованию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и п.Нагорный представлен в табл.4.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585"/>
        <w:gridCol w:w="1554"/>
        <w:gridCol w:w="1554"/>
        <w:gridCol w:w="1554"/>
        <w:gridCol w:w="1554"/>
      </w:tblGrid>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2585" w:type="dxa"/>
          </w:tcPr>
          <w:p w:rsidR="005962B4" w:rsidRPr="00841689" w:rsidRDefault="005962B4" w:rsidP="005962B4">
            <w:pPr>
              <w:spacing w:after="0"/>
              <w:rPr>
                <w:rFonts w:ascii="Times New Roman" w:hAnsi="Times New Roman" w:cs="Times New Roman"/>
                <w:sz w:val="28"/>
                <w:szCs w:val="28"/>
                <w:vertAlign w:val="superscript"/>
              </w:rPr>
            </w:pPr>
            <w:r w:rsidRPr="00841689">
              <w:rPr>
                <w:rFonts w:ascii="Times New Roman" w:hAnsi="Times New Roman" w:cs="Times New Roman"/>
                <w:sz w:val="28"/>
                <w:szCs w:val="28"/>
              </w:rPr>
              <w:t>Наименование показателя</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2018г.</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(факт)</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2019г.</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(факт)</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2020г</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(факт)</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2021г.</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(план)</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2585" w:type="dxa"/>
          </w:tcPr>
          <w:p w:rsidR="005962B4" w:rsidRPr="00841689" w:rsidRDefault="005962B4" w:rsidP="005962B4">
            <w:pPr>
              <w:spacing w:after="0"/>
              <w:rPr>
                <w:rFonts w:ascii="Times New Roman" w:hAnsi="Times New Roman" w:cs="Times New Roman"/>
                <w:sz w:val="28"/>
                <w:szCs w:val="28"/>
                <w:vertAlign w:val="superscript"/>
              </w:rPr>
            </w:pPr>
            <w:r w:rsidRPr="00841689">
              <w:rPr>
                <w:rFonts w:ascii="Times New Roman" w:hAnsi="Times New Roman" w:cs="Times New Roman"/>
                <w:sz w:val="28"/>
                <w:szCs w:val="28"/>
              </w:rPr>
              <w:t>Пропущено сточных вод,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31,04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29,75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26,73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30,28</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Собственные нужды,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
        </w:tc>
        <w:tc>
          <w:tcPr>
            <w:tcW w:w="1554" w:type="dxa"/>
          </w:tcPr>
          <w:p w:rsidR="005962B4" w:rsidRPr="00841689" w:rsidRDefault="005962B4" w:rsidP="005962B4">
            <w:pPr>
              <w:spacing w:after="0"/>
              <w:rPr>
                <w:rFonts w:ascii="Times New Roman" w:hAnsi="Times New Roman" w:cs="Times New Roman"/>
                <w:sz w:val="28"/>
                <w:szCs w:val="28"/>
              </w:rPr>
            </w:pP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Получено от потребителей,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в.т.ч</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31,04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29,75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26,73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30,28</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3.1</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Население</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25,25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24,53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23,16</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25,07</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3.2</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бюджетные организации</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4,75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4,42</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4,42</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3.3</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прочие потребители</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0,61</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0,43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0,19</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0,31</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3.4</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собственное потребление</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0,43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0,37</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0,34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0,48</w:t>
            </w:r>
          </w:p>
        </w:tc>
      </w:tr>
      <w:tr w:rsidR="005962B4" w:rsidRPr="00841689" w:rsidTr="003A195D">
        <w:tc>
          <w:tcPr>
            <w:tcW w:w="76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4</w:t>
            </w:r>
          </w:p>
        </w:tc>
        <w:tc>
          <w:tcPr>
            <w:tcW w:w="258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Пропущено через очистные сооружения</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31,04</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29,75</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26,73</w:t>
            </w:r>
          </w:p>
        </w:tc>
        <w:tc>
          <w:tcPr>
            <w:tcW w:w="155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30,28</w:t>
            </w:r>
          </w:p>
        </w:tc>
      </w:tr>
    </w:tbl>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noProof/>
          <w:sz w:val="28"/>
          <w:szCs w:val="28"/>
        </w:rPr>
        <w:lastRenderedPageBreak/>
        <w:drawing>
          <wp:inline distT="0" distB="0" distL="0" distR="0">
            <wp:extent cx="5178425" cy="2397760"/>
            <wp:effectExtent l="0" t="0" r="0" b="0"/>
            <wp:docPr id="7"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Рис.2.Объём сточных вод за период 2018-2021гг.</w:t>
      </w:r>
      <w:proofErr w:type="gramStart"/>
      <w:r w:rsidRPr="00841689">
        <w:rPr>
          <w:rFonts w:ascii="Times New Roman" w:hAnsi="Times New Roman" w:cs="Times New Roman"/>
          <w:sz w:val="28"/>
          <w:szCs w:val="28"/>
        </w:rPr>
        <w:t>,т</w:t>
      </w:r>
      <w:proofErr w:type="gramEnd"/>
      <w:r w:rsidRPr="00841689">
        <w:rPr>
          <w:rFonts w:ascii="Times New Roman" w:hAnsi="Times New Roman" w:cs="Times New Roman"/>
          <w:sz w:val="28"/>
          <w:szCs w:val="28"/>
        </w:rPr>
        <w:t>ыс.м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 xml:space="preserve"> /год</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 xml:space="preserve">2.5.Анализ резервов производственных мощностей и возможности расширения зоны действия очистных сооружений с наличием резерва в зонах дефицита </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На территории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функционируют очистные сооружения ,проектной производительностью 144м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/час.</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Таблица 5. Сведения  о резервах производственной мощности системы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846"/>
        <w:gridCol w:w="3190"/>
      </w:tblGrid>
      <w:tr w:rsidR="005962B4" w:rsidRPr="00841689" w:rsidTr="003A195D">
        <w:tc>
          <w:tcPr>
            <w:tcW w:w="53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5846"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Наименование показателя</w:t>
            </w:r>
          </w:p>
        </w:tc>
        <w:tc>
          <w:tcPr>
            <w:tcW w:w="3190" w:type="dxa"/>
          </w:tcPr>
          <w:p w:rsidR="005962B4" w:rsidRPr="00841689" w:rsidRDefault="005962B4" w:rsidP="005962B4">
            <w:pPr>
              <w:spacing w:after="0"/>
              <w:rPr>
                <w:rFonts w:ascii="Times New Roman" w:hAnsi="Times New Roman" w:cs="Times New Roman"/>
                <w:sz w:val="28"/>
                <w:szCs w:val="28"/>
              </w:rPr>
            </w:pP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p>
        </w:tc>
      </w:tr>
      <w:tr w:rsidR="005962B4" w:rsidRPr="00841689" w:rsidTr="003A195D">
        <w:tc>
          <w:tcPr>
            <w:tcW w:w="53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5846"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Установленная пропускная способность очистных сооружений,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319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3,456</w:t>
            </w:r>
          </w:p>
        </w:tc>
      </w:tr>
      <w:tr w:rsidR="005962B4" w:rsidRPr="00841689" w:rsidTr="003A195D">
        <w:tc>
          <w:tcPr>
            <w:tcW w:w="53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w:t>
            </w:r>
          </w:p>
        </w:tc>
        <w:tc>
          <w:tcPr>
            <w:tcW w:w="5846"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Фактическая пропускная способность очистных сооружений,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319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0,108</w:t>
            </w:r>
          </w:p>
        </w:tc>
      </w:tr>
      <w:tr w:rsidR="005962B4" w:rsidRPr="00841689" w:rsidTr="003A195D">
        <w:tc>
          <w:tcPr>
            <w:tcW w:w="534"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w:t>
            </w:r>
          </w:p>
        </w:tc>
        <w:tc>
          <w:tcPr>
            <w:tcW w:w="5846"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Резерв пропускной способности очистных сооружений,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319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3,348</w:t>
            </w:r>
          </w:p>
        </w:tc>
      </w:tr>
    </w:tbl>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3.Перспективные расчётные расходы сточных вод</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3.1.Сведения о фактическом и ожидаемом поступлении в централизованную систему водоотведения сточных во</w:t>
      </w:r>
      <w:proofErr w:type="gramStart"/>
      <w:r w:rsidRPr="00841689">
        <w:rPr>
          <w:rFonts w:ascii="Times New Roman" w:hAnsi="Times New Roman" w:cs="Times New Roman"/>
          <w:b/>
          <w:sz w:val="28"/>
          <w:szCs w:val="28"/>
        </w:rPr>
        <w:t>д(</w:t>
      </w:r>
      <w:proofErr w:type="gramEnd"/>
      <w:r w:rsidRPr="00841689">
        <w:rPr>
          <w:rFonts w:ascii="Times New Roman" w:hAnsi="Times New Roman" w:cs="Times New Roman"/>
          <w:b/>
          <w:sz w:val="28"/>
          <w:szCs w:val="28"/>
        </w:rPr>
        <w:t>годовое, среднесуточное)</w:t>
      </w:r>
    </w:p>
    <w:p w:rsidR="005962B4" w:rsidRPr="00841689" w:rsidRDefault="005962B4" w:rsidP="005962B4">
      <w:pPr>
        <w:spacing w:after="0"/>
        <w:rPr>
          <w:rFonts w:ascii="Times New Roman" w:hAnsi="Times New Roman" w:cs="Times New Roman"/>
          <w:b/>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Сведения о базовом уровне водоотведения хозяйственно-бытовых и производственных сточных вод</w:t>
      </w:r>
      <w:proofErr w:type="gramStart"/>
      <w:r w:rsidRPr="00841689">
        <w:rPr>
          <w:rFonts w:ascii="Times New Roman" w:hAnsi="Times New Roman" w:cs="Times New Roman"/>
          <w:sz w:val="28"/>
          <w:szCs w:val="28"/>
        </w:rPr>
        <w:t xml:space="preserve"> .</w:t>
      </w:r>
      <w:proofErr w:type="gramEnd"/>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 xml:space="preserve"> Таблица 6. Сведения о фактическом поступлении в централизованную систему водоотведения сточных 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219"/>
        <w:gridCol w:w="2771"/>
        <w:gridCol w:w="1830"/>
      </w:tblGrid>
      <w:tr w:rsidR="005962B4" w:rsidRPr="00841689" w:rsidTr="003A195D">
        <w:tc>
          <w:tcPr>
            <w:tcW w:w="77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321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Наименование </w:t>
            </w:r>
            <w:proofErr w:type="spellStart"/>
            <w:r w:rsidRPr="00841689">
              <w:rPr>
                <w:rFonts w:ascii="Times New Roman" w:hAnsi="Times New Roman" w:cs="Times New Roman"/>
                <w:sz w:val="28"/>
                <w:szCs w:val="28"/>
              </w:rPr>
              <w:t>водопотребителей</w:t>
            </w:r>
            <w:proofErr w:type="spellEnd"/>
          </w:p>
        </w:tc>
        <w:tc>
          <w:tcPr>
            <w:tcW w:w="2771"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Среднесуточный расход 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183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Годовой расход</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тыс.м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/год</w:t>
            </w:r>
          </w:p>
        </w:tc>
      </w:tr>
      <w:tr w:rsidR="005962B4" w:rsidRPr="00841689" w:rsidTr="003A195D">
        <w:tc>
          <w:tcPr>
            <w:tcW w:w="77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321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Население, проживающее в домах с водопроводом и канализацией</w:t>
            </w:r>
          </w:p>
        </w:tc>
        <w:tc>
          <w:tcPr>
            <w:tcW w:w="2771"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68,68</w:t>
            </w:r>
          </w:p>
        </w:tc>
        <w:tc>
          <w:tcPr>
            <w:tcW w:w="183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25,07</w:t>
            </w:r>
          </w:p>
        </w:tc>
      </w:tr>
      <w:tr w:rsidR="005962B4" w:rsidRPr="00841689" w:rsidTr="003A195D">
        <w:tc>
          <w:tcPr>
            <w:tcW w:w="77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w:t>
            </w:r>
          </w:p>
        </w:tc>
        <w:tc>
          <w:tcPr>
            <w:tcW w:w="321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прочие потребители </w:t>
            </w:r>
          </w:p>
        </w:tc>
        <w:tc>
          <w:tcPr>
            <w:tcW w:w="2771"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14,27</w:t>
            </w:r>
          </w:p>
        </w:tc>
        <w:tc>
          <w:tcPr>
            <w:tcW w:w="183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5,21</w:t>
            </w:r>
          </w:p>
        </w:tc>
      </w:tr>
      <w:tr w:rsidR="005962B4" w:rsidRPr="00841689" w:rsidTr="003A195D">
        <w:tc>
          <w:tcPr>
            <w:tcW w:w="770" w:type="dxa"/>
          </w:tcPr>
          <w:p w:rsidR="005962B4" w:rsidRPr="00841689" w:rsidRDefault="005962B4" w:rsidP="005962B4">
            <w:pPr>
              <w:spacing w:after="0"/>
              <w:rPr>
                <w:rFonts w:ascii="Times New Roman" w:hAnsi="Times New Roman" w:cs="Times New Roman"/>
                <w:sz w:val="28"/>
                <w:szCs w:val="28"/>
              </w:rPr>
            </w:pPr>
          </w:p>
        </w:tc>
        <w:tc>
          <w:tcPr>
            <w:tcW w:w="3219" w:type="dxa"/>
          </w:tcPr>
          <w:p w:rsidR="005962B4" w:rsidRPr="00841689" w:rsidRDefault="005962B4" w:rsidP="005962B4">
            <w:pPr>
              <w:spacing w:after="0"/>
              <w:rPr>
                <w:rFonts w:ascii="Times New Roman" w:hAnsi="Times New Roman" w:cs="Times New Roman"/>
                <w:sz w:val="28"/>
                <w:szCs w:val="28"/>
              </w:rPr>
            </w:pPr>
          </w:p>
        </w:tc>
        <w:tc>
          <w:tcPr>
            <w:tcW w:w="2771" w:type="dxa"/>
          </w:tcPr>
          <w:p w:rsidR="005962B4" w:rsidRPr="00841689" w:rsidRDefault="005962B4" w:rsidP="005962B4">
            <w:pPr>
              <w:spacing w:after="0"/>
              <w:rPr>
                <w:rFonts w:ascii="Times New Roman" w:hAnsi="Times New Roman" w:cs="Times New Roman"/>
                <w:sz w:val="28"/>
                <w:szCs w:val="28"/>
              </w:rPr>
            </w:pPr>
          </w:p>
        </w:tc>
        <w:tc>
          <w:tcPr>
            <w:tcW w:w="1830" w:type="dxa"/>
          </w:tcPr>
          <w:p w:rsidR="005962B4" w:rsidRPr="00841689" w:rsidRDefault="005962B4" w:rsidP="005962B4">
            <w:pPr>
              <w:spacing w:after="0"/>
              <w:rPr>
                <w:rFonts w:ascii="Times New Roman" w:hAnsi="Times New Roman" w:cs="Times New Roman"/>
                <w:sz w:val="28"/>
                <w:szCs w:val="28"/>
              </w:rPr>
            </w:pPr>
          </w:p>
        </w:tc>
      </w:tr>
      <w:tr w:rsidR="005962B4" w:rsidRPr="00841689" w:rsidTr="003A195D">
        <w:tc>
          <w:tcPr>
            <w:tcW w:w="770" w:type="dxa"/>
          </w:tcPr>
          <w:p w:rsidR="005962B4" w:rsidRPr="00841689" w:rsidRDefault="005962B4" w:rsidP="005962B4">
            <w:pPr>
              <w:spacing w:after="0"/>
              <w:rPr>
                <w:rFonts w:ascii="Times New Roman" w:hAnsi="Times New Roman" w:cs="Times New Roman"/>
                <w:sz w:val="28"/>
                <w:szCs w:val="28"/>
              </w:rPr>
            </w:pPr>
          </w:p>
        </w:tc>
        <w:tc>
          <w:tcPr>
            <w:tcW w:w="3219"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Итого</w:t>
            </w:r>
          </w:p>
        </w:tc>
        <w:tc>
          <w:tcPr>
            <w:tcW w:w="2771"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82,95</w:t>
            </w:r>
          </w:p>
        </w:tc>
        <w:tc>
          <w:tcPr>
            <w:tcW w:w="183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30,28</w:t>
            </w:r>
          </w:p>
        </w:tc>
      </w:tr>
    </w:tbl>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В связи с прогнозируемым увеличением суточных расходов воды населением, проживающих в домах с водопроводом и канализацией, вызванным повышением качества жизни, суточные расходы сточных вод также увеличатся.</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3.2.Структура водоотведения, которая определяется по отчётам организации, осуществляющей водоотведение</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Территориально сброс сточных вод осуществляется в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Таблица 7. Расход сточных вод по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268"/>
        <w:gridCol w:w="2386"/>
        <w:gridCol w:w="2339"/>
      </w:tblGrid>
      <w:tr w:rsidR="005962B4" w:rsidRPr="00841689" w:rsidTr="003A195D">
        <w:tc>
          <w:tcPr>
            <w:tcW w:w="391"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4393"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Населённый пункт</w:t>
            </w:r>
          </w:p>
        </w:tc>
        <w:tc>
          <w:tcPr>
            <w:tcW w:w="2393"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Среднесуточный расход сточных вод, м</w:t>
            </w:r>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сут</w:t>
            </w:r>
            <w:proofErr w:type="spellEnd"/>
          </w:p>
        </w:tc>
        <w:tc>
          <w:tcPr>
            <w:tcW w:w="2393"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Годовой расход сточных вод, тыс</w:t>
            </w:r>
            <w:proofErr w:type="gramStart"/>
            <w:r w:rsidRPr="00841689">
              <w:rPr>
                <w:rFonts w:ascii="Times New Roman" w:hAnsi="Times New Roman" w:cs="Times New Roman"/>
                <w:sz w:val="28"/>
                <w:szCs w:val="28"/>
              </w:rPr>
              <w:t>.м</w:t>
            </w:r>
            <w:proofErr w:type="gramEnd"/>
            <w:r w:rsidRPr="00841689">
              <w:rPr>
                <w:rFonts w:ascii="Times New Roman" w:hAnsi="Times New Roman" w:cs="Times New Roman"/>
                <w:sz w:val="28"/>
                <w:szCs w:val="28"/>
                <w:vertAlign w:val="superscript"/>
              </w:rPr>
              <w:t xml:space="preserve">3 </w:t>
            </w:r>
            <w:r w:rsidRPr="00841689">
              <w:rPr>
                <w:rFonts w:ascii="Times New Roman" w:hAnsi="Times New Roman" w:cs="Times New Roman"/>
                <w:sz w:val="28"/>
                <w:szCs w:val="28"/>
              </w:rPr>
              <w:t>/год</w:t>
            </w:r>
          </w:p>
        </w:tc>
      </w:tr>
      <w:tr w:rsidR="005962B4" w:rsidRPr="00841689" w:rsidTr="003A195D">
        <w:tc>
          <w:tcPr>
            <w:tcW w:w="391"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4393" w:type="dxa"/>
          </w:tcPr>
          <w:p w:rsidR="005962B4" w:rsidRPr="00841689" w:rsidRDefault="005962B4" w:rsidP="005962B4">
            <w:pPr>
              <w:spacing w:after="0"/>
              <w:rPr>
                <w:rFonts w:ascii="Times New Roman" w:hAnsi="Times New Roman" w:cs="Times New Roman"/>
                <w:sz w:val="28"/>
                <w:szCs w:val="28"/>
              </w:rPr>
            </w:pPr>
            <w:proofErr w:type="spellStart"/>
            <w:r w:rsidRPr="00841689">
              <w:rPr>
                <w:rFonts w:ascii="Times New Roman" w:hAnsi="Times New Roman" w:cs="Times New Roman"/>
                <w:sz w:val="28"/>
                <w:szCs w:val="28"/>
              </w:rPr>
              <w:t>П.Прутской</w:t>
            </w:r>
            <w:proofErr w:type="spellEnd"/>
          </w:p>
        </w:tc>
        <w:tc>
          <w:tcPr>
            <w:tcW w:w="2393"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82,95</w:t>
            </w:r>
          </w:p>
        </w:tc>
        <w:tc>
          <w:tcPr>
            <w:tcW w:w="2393"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30,28</w:t>
            </w:r>
          </w:p>
        </w:tc>
      </w:tr>
    </w:tbl>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3.3.Расчёт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На территории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в настоящее время функционируют очистные сооружения биологической очистки в </w:t>
      </w:r>
      <w:proofErr w:type="spellStart"/>
      <w:r w:rsidRPr="00841689">
        <w:rPr>
          <w:rFonts w:ascii="Times New Roman" w:hAnsi="Times New Roman" w:cs="Times New Roman"/>
          <w:sz w:val="28"/>
          <w:szCs w:val="28"/>
        </w:rPr>
        <w:t>п.Прутской</w:t>
      </w:r>
      <w:proofErr w:type="spellEnd"/>
      <w:r w:rsidRPr="00841689">
        <w:rPr>
          <w:rFonts w:ascii="Times New Roman" w:hAnsi="Times New Roman" w:cs="Times New Roman"/>
          <w:sz w:val="28"/>
          <w:szCs w:val="28"/>
        </w:rPr>
        <w:t>, имеющие достаточный резерв мощности.</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4.предложения по строительству, реконструкции и модернизации (техническому перевооружению) объектов централизованных систем водоотведения</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4.1.Сведения об объектах, планируемых к новому строительству для обеспечения транспортировки и очистки перспективного увеличения объёма сточных вод</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На расчётный срок Схемы водоотведения  планируется новое строительство объектов системы водоотведения</w:t>
      </w:r>
      <w:proofErr w:type="gramStart"/>
      <w:r w:rsidRPr="00841689">
        <w:rPr>
          <w:rFonts w:ascii="Times New Roman" w:hAnsi="Times New Roman" w:cs="Times New Roman"/>
          <w:sz w:val="28"/>
          <w:szCs w:val="28"/>
        </w:rPr>
        <w:t>.(</w:t>
      </w:r>
      <w:proofErr w:type="gramEnd"/>
      <w:r w:rsidRPr="00841689">
        <w:rPr>
          <w:rFonts w:ascii="Times New Roman" w:hAnsi="Times New Roman" w:cs="Times New Roman"/>
          <w:sz w:val="28"/>
          <w:szCs w:val="28"/>
        </w:rPr>
        <w:t>разработка проектной документации, строительство).</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4.2.Сведения о действующих объектах, предлагаемых к реконструкции (техническому перевооружению) для обеспечения транспортировки и очистки перспективного увеличения объёма сточных вод</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Схемой водоотведения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предусматриваются мероприятия по реконструкции действующих объектов для обеспечения </w:t>
      </w:r>
      <w:proofErr w:type="spellStart"/>
      <w:r w:rsidRPr="00841689">
        <w:rPr>
          <w:rFonts w:ascii="Times New Roman" w:hAnsi="Times New Roman" w:cs="Times New Roman"/>
          <w:sz w:val="28"/>
          <w:szCs w:val="28"/>
        </w:rPr>
        <w:t>трпаспортировки</w:t>
      </w:r>
      <w:proofErr w:type="spellEnd"/>
      <w:r w:rsidRPr="00841689">
        <w:rPr>
          <w:rFonts w:ascii="Times New Roman" w:hAnsi="Times New Roman" w:cs="Times New Roman"/>
          <w:sz w:val="28"/>
          <w:szCs w:val="28"/>
        </w:rPr>
        <w:t xml:space="preserve"> и очистки перспективного увеличения сточных вод .</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  Таблица.8.План мероприятий по реконструкции действующих объектов систем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5813"/>
        <w:gridCol w:w="3180"/>
      </w:tblGrid>
      <w:tr w:rsidR="005962B4" w:rsidRPr="00841689" w:rsidTr="003A195D">
        <w:tc>
          <w:tcPr>
            <w:tcW w:w="532"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5848"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Мероприятие</w:t>
            </w:r>
          </w:p>
        </w:tc>
        <w:tc>
          <w:tcPr>
            <w:tcW w:w="319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срок осуществления </w:t>
            </w:r>
          </w:p>
        </w:tc>
      </w:tr>
      <w:tr w:rsidR="005962B4" w:rsidRPr="00841689" w:rsidTr="003A195D">
        <w:tc>
          <w:tcPr>
            <w:tcW w:w="532"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5848"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Замена фекального насоса ФГ 144/46</w:t>
            </w:r>
          </w:p>
        </w:tc>
        <w:tc>
          <w:tcPr>
            <w:tcW w:w="319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2021г</w:t>
            </w:r>
          </w:p>
        </w:tc>
      </w:tr>
    </w:tbl>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 xml:space="preserve">4.3.Сведения о действующих объектах, предлагаемых к выводу из эксплуатации </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На расчётный срок Схемы водоотведения не планируются к выводу из эксплуатации объекты систем водоотведения.</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 xml:space="preserve">5.Предложения по строительству, реконструкции и модернизации объектов централизованных систем водоотведения </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 xml:space="preserve">5.1.Сведения о реконструируемых и предлагаемых к новому строительству канализационных сетях </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Сведения о </w:t>
      </w:r>
      <w:proofErr w:type="gramStart"/>
      <w:r w:rsidRPr="00841689">
        <w:rPr>
          <w:rFonts w:ascii="Times New Roman" w:hAnsi="Times New Roman" w:cs="Times New Roman"/>
          <w:sz w:val="28"/>
          <w:szCs w:val="28"/>
        </w:rPr>
        <w:t>реконструируемых участках канализационной сети,  обеспечивающих транспортировку перспективного увеличения объёма вод  отсутствуют</w:t>
      </w:r>
      <w:proofErr w:type="gramEnd"/>
      <w:r w:rsidRPr="00841689">
        <w:rPr>
          <w:rFonts w:ascii="Times New Roman" w:hAnsi="Times New Roman" w:cs="Times New Roman"/>
          <w:sz w:val="28"/>
          <w:szCs w:val="28"/>
        </w:rPr>
        <w:t>.</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5.2.Сведения о реконструируемых участках канализационной сети, подлежащих замене в связи с исчерпанием эксплуатационного ресурса</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Сведения о реконструируемых и планируемых к новому строительству канализационных сетей, для обеспечения сбора и транспортировки перспективного увеличения объёма сточных вод во вновь осваиваемых районах муниципального образования под жилищную</w:t>
      </w:r>
      <w:proofErr w:type="gramStart"/>
      <w:r w:rsidRPr="00841689">
        <w:rPr>
          <w:rFonts w:ascii="Times New Roman" w:hAnsi="Times New Roman" w:cs="Times New Roman"/>
          <w:sz w:val="28"/>
          <w:szCs w:val="28"/>
        </w:rPr>
        <w:t>.</w:t>
      </w:r>
      <w:proofErr w:type="gramEnd"/>
      <w:r w:rsidRPr="00841689">
        <w:rPr>
          <w:rFonts w:ascii="Times New Roman" w:hAnsi="Times New Roman" w:cs="Times New Roman"/>
          <w:sz w:val="28"/>
          <w:szCs w:val="28"/>
        </w:rPr>
        <w:t xml:space="preserve"> </w:t>
      </w:r>
      <w:proofErr w:type="gramStart"/>
      <w:r w:rsidRPr="00841689">
        <w:rPr>
          <w:rFonts w:ascii="Times New Roman" w:hAnsi="Times New Roman" w:cs="Times New Roman"/>
          <w:sz w:val="28"/>
          <w:szCs w:val="28"/>
        </w:rPr>
        <w:t>к</w:t>
      </w:r>
      <w:proofErr w:type="gramEnd"/>
      <w:r w:rsidRPr="00841689">
        <w:rPr>
          <w:rFonts w:ascii="Times New Roman" w:hAnsi="Times New Roman" w:cs="Times New Roman"/>
          <w:sz w:val="28"/>
          <w:szCs w:val="28"/>
        </w:rPr>
        <w:t>омплексную или производственную застройку отсутствуют.</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5.3.Сведения о новом строительстве и реконструкции канализационных сетей, насосных станций</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На расчётный срок Схемы водоотведения планируется проведение мероприятий </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Таблица 9. План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5705"/>
        <w:gridCol w:w="3190"/>
      </w:tblGrid>
      <w:tr w:rsidR="005962B4" w:rsidRPr="00841689" w:rsidTr="003A195D">
        <w:tc>
          <w:tcPr>
            <w:tcW w:w="67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w:t>
            </w:r>
            <w:proofErr w:type="spellStart"/>
            <w:proofErr w:type="gramStart"/>
            <w:r w:rsidRPr="00841689">
              <w:rPr>
                <w:rFonts w:ascii="Times New Roman" w:hAnsi="Times New Roman" w:cs="Times New Roman"/>
                <w:sz w:val="28"/>
                <w:szCs w:val="28"/>
              </w:rPr>
              <w:t>п</w:t>
            </w:r>
            <w:proofErr w:type="spellEnd"/>
            <w:proofErr w:type="gramEnd"/>
            <w:r w:rsidRPr="00841689">
              <w:rPr>
                <w:rFonts w:ascii="Times New Roman" w:hAnsi="Times New Roman" w:cs="Times New Roman"/>
                <w:sz w:val="28"/>
                <w:szCs w:val="28"/>
              </w:rPr>
              <w:t>/</w:t>
            </w:r>
            <w:proofErr w:type="spellStart"/>
            <w:r w:rsidRPr="00841689">
              <w:rPr>
                <w:rFonts w:ascii="Times New Roman" w:hAnsi="Times New Roman" w:cs="Times New Roman"/>
                <w:sz w:val="28"/>
                <w:szCs w:val="28"/>
              </w:rPr>
              <w:t>п</w:t>
            </w:r>
            <w:proofErr w:type="spellEnd"/>
          </w:p>
        </w:tc>
        <w:tc>
          <w:tcPr>
            <w:tcW w:w="570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Мероприятие</w:t>
            </w:r>
          </w:p>
        </w:tc>
        <w:tc>
          <w:tcPr>
            <w:tcW w:w="319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Срок осуществления</w:t>
            </w:r>
          </w:p>
        </w:tc>
      </w:tr>
      <w:tr w:rsidR="005962B4" w:rsidRPr="00841689" w:rsidTr="003A195D">
        <w:tc>
          <w:tcPr>
            <w:tcW w:w="67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1</w:t>
            </w:r>
          </w:p>
        </w:tc>
        <w:tc>
          <w:tcPr>
            <w:tcW w:w="5705"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 xml:space="preserve">Разработка проектной документации, </w:t>
            </w:r>
            <w:r w:rsidRPr="00841689">
              <w:rPr>
                <w:rFonts w:ascii="Times New Roman" w:hAnsi="Times New Roman" w:cs="Times New Roman"/>
                <w:sz w:val="28"/>
                <w:szCs w:val="28"/>
              </w:rPr>
              <w:lastRenderedPageBreak/>
              <w:t>строительство</w:t>
            </w:r>
          </w:p>
        </w:tc>
        <w:tc>
          <w:tcPr>
            <w:tcW w:w="3190" w:type="dxa"/>
          </w:tcPr>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lastRenderedPageBreak/>
              <w:t>2021-2031гг</w:t>
            </w:r>
          </w:p>
        </w:tc>
      </w:tr>
    </w:tbl>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sz w:val="28"/>
          <w:szCs w:val="28"/>
        </w:rPr>
        <w:t xml:space="preserve"> </w:t>
      </w:r>
      <w:r w:rsidRPr="00841689">
        <w:rPr>
          <w:rFonts w:ascii="Times New Roman" w:hAnsi="Times New Roman" w:cs="Times New Roman"/>
          <w:b/>
          <w:sz w:val="28"/>
          <w:szCs w:val="28"/>
        </w:rPr>
        <w:t>5.4.сведения о развитии систем диспетчеризации, телемеханизации и систем управления режимами водоотведения на объектах организаций, осуществляющих водоотведение</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В течени</w:t>
      </w:r>
      <w:proofErr w:type="gramStart"/>
      <w:r w:rsidRPr="00841689">
        <w:rPr>
          <w:rFonts w:ascii="Times New Roman" w:hAnsi="Times New Roman" w:cs="Times New Roman"/>
          <w:sz w:val="28"/>
          <w:szCs w:val="28"/>
        </w:rPr>
        <w:t>и</w:t>
      </w:r>
      <w:proofErr w:type="gramEnd"/>
      <w:r w:rsidRPr="00841689">
        <w:rPr>
          <w:rFonts w:ascii="Times New Roman" w:hAnsi="Times New Roman" w:cs="Times New Roman"/>
          <w:sz w:val="28"/>
          <w:szCs w:val="28"/>
        </w:rPr>
        <w:t xml:space="preserve"> рассматриваемого периода ожидается проектирование и устройство систем диспетчеризации, телемеханизации и автоматизированных систем управления режимами водоотведения на объектах организаций, осуществляющих водоотведение.</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5.5.Сведения о развитии системы коммерческого учёта водопотребления организациями, осуществляющими водоотведение</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В настоящее время коммерческий учёт принимаемых сточных вод осуществляется в соответствии с законодательством. Способ учёта сточных вод потребителей составляет-98,6% по счётчикам.</w:t>
      </w:r>
    </w:p>
    <w:p w:rsidR="005962B4" w:rsidRPr="00841689" w:rsidRDefault="005962B4" w:rsidP="005962B4">
      <w:pPr>
        <w:spacing w:after="0"/>
        <w:rPr>
          <w:rFonts w:ascii="Times New Roman" w:hAnsi="Times New Roman" w:cs="Times New Roman"/>
          <w:sz w:val="28"/>
          <w:szCs w:val="28"/>
        </w:rPr>
      </w:pP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6.0. Экологические аспекты мероприятий по строительству и реконструкции объектов централизованной системы водоотведения</w:t>
      </w:r>
    </w:p>
    <w:p w:rsidR="005962B4" w:rsidRPr="00841689" w:rsidRDefault="005962B4" w:rsidP="005962B4">
      <w:pPr>
        <w:spacing w:after="0"/>
        <w:rPr>
          <w:rFonts w:ascii="Times New Roman" w:hAnsi="Times New Roman" w:cs="Times New Roman"/>
          <w:b/>
          <w:sz w:val="28"/>
          <w:szCs w:val="28"/>
        </w:rPr>
      </w:pPr>
      <w:r w:rsidRPr="00841689">
        <w:rPr>
          <w:rFonts w:ascii="Times New Roman" w:hAnsi="Times New Roman" w:cs="Times New Roman"/>
          <w:b/>
          <w:sz w:val="28"/>
          <w:szCs w:val="28"/>
        </w:rPr>
        <w:t xml:space="preserve">6.1. Сведения о мерах по предотвращению вредного воздействия на водный бассейн предлагаемых к новому строительству канализационных сетей </w:t>
      </w:r>
    </w:p>
    <w:p w:rsidR="005962B4" w:rsidRPr="00841689" w:rsidRDefault="005962B4" w:rsidP="005962B4">
      <w:pPr>
        <w:spacing w:after="0"/>
        <w:rPr>
          <w:rFonts w:ascii="Times New Roman" w:hAnsi="Times New Roman" w:cs="Times New Roman"/>
          <w:sz w:val="28"/>
          <w:szCs w:val="28"/>
        </w:rPr>
      </w:pPr>
      <w:r w:rsidRPr="00841689">
        <w:rPr>
          <w:rFonts w:ascii="Times New Roman" w:hAnsi="Times New Roman" w:cs="Times New Roman"/>
          <w:sz w:val="28"/>
          <w:szCs w:val="28"/>
        </w:rPr>
        <w:t>Для снижения вредного воздействия на водный бассейн необходимо поддерживать в рабочем состоянии очистные сооружения. Постоянно проводить текущие ремонты</w:t>
      </w:r>
      <w:proofErr w:type="gramStart"/>
      <w:r w:rsidRPr="00841689">
        <w:rPr>
          <w:rFonts w:ascii="Times New Roman" w:hAnsi="Times New Roman" w:cs="Times New Roman"/>
          <w:sz w:val="28"/>
          <w:szCs w:val="28"/>
        </w:rPr>
        <w:t xml:space="preserve"> .</w:t>
      </w:r>
      <w:proofErr w:type="gramEnd"/>
    </w:p>
    <w:p w:rsidR="005962B4" w:rsidRPr="00841689" w:rsidRDefault="005962B4" w:rsidP="005962B4">
      <w:pPr>
        <w:spacing w:after="0"/>
        <w:jc w:val="both"/>
        <w:rPr>
          <w:rFonts w:ascii="Times New Roman" w:hAnsi="Times New Roman" w:cs="Times New Roman"/>
          <w:b/>
          <w:sz w:val="28"/>
          <w:szCs w:val="28"/>
        </w:rPr>
      </w:pPr>
      <w:r w:rsidRPr="00841689">
        <w:rPr>
          <w:rFonts w:ascii="Times New Roman" w:hAnsi="Times New Roman" w:cs="Times New Roman"/>
          <w:b/>
          <w:sz w:val="28"/>
          <w:szCs w:val="28"/>
        </w:rPr>
        <w:t>7.Оценка капитальных вложений в новое строительство и реконструкцию объектов централизованных систем водоснабжения, выполненную в соответствии сметными нормативами, утверждённую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по видам капитального строительства и видам работ</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 xml:space="preserve">На расчётный срок схемы водоснабжения муниципального образования </w:t>
      </w:r>
      <w:proofErr w:type="spellStart"/>
      <w:r w:rsidRPr="00841689">
        <w:rPr>
          <w:rFonts w:ascii="Times New Roman" w:hAnsi="Times New Roman" w:cs="Times New Roman"/>
          <w:sz w:val="28"/>
          <w:szCs w:val="28"/>
        </w:rPr>
        <w:t>п</w:t>
      </w:r>
      <w:proofErr w:type="gramStart"/>
      <w:r w:rsidRPr="00841689">
        <w:rPr>
          <w:rFonts w:ascii="Times New Roman" w:hAnsi="Times New Roman" w:cs="Times New Roman"/>
          <w:sz w:val="28"/>
          <w:szCs w:val="28"/>
        </w:rPr>
        <w:t>.П</w:t>
      </w:r>
      <w:proofErr w:type="gramEnd"/>
      <w:r w:rsidRPr="00841689">
        <w:rPr>
          <w:rFonts w:ascii="Times New Roman" w:hAnsi="Times New Roman" w:cs="Times New Roman"/>
          <w:sz w:val="28"/>
          <w:szCs w:val="28"/>
        </w:rPr>
        <w:t>рутской</w:t>
      </w:r>
      <w:proofErr w:type="spellEnd"/>
      <w:r w:rsidRPr="00841689">
        <w:rPr>
          <w:rFonts w:ascii="Times New Roman" w:hAnsi="Times New Roman" w:cs="Times New Roman"/>
          <w:sz w:val="28"/>
          <w:szCs w:val="28"/>
        </w:rPr>
        <w:t xml:space="preserve">  согласно генерального плана планируется разработка проектной документации, строительство канализационных сетей  2021-2031гг. Реконструкция объектов систем централизованного водоотведения выполняется силами МУП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r>
      <w:r w:rsidRPr="00841689">
        <w:rPr>
          <w:rFonts w:ascii="Times New Roman" w:hAnsi="Times New Roman" w:cs="Times New Roman"/>
          <w:b/>
          <w:bCs/>
          <w:sz w:val="28"/>
          <w:szCs w:val="28"/>
        </w:rPr>
        <w:t>8. Цены и тарифы в сфере водоснабжения</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lastRenderedPageBreak/>
        <w:t xml:space="preserve">Динамика утвержденных тарифов с учетом </w:t>
      </w:r>
      <w:proofErr w:type="gramStart"/>
      <w:r w:rsidRPr="00841689">
        <w:rPr>
          <w:rFonts w:ascii="Times New Roman" w:hAnsi="Times New Roman" w:cs="Times New Roman"/>
          <w:sz w:val="28"/>
          <w:szCs w:val="28"/>
        </w:rPr>
        <w:t>последних</w:t>
      </w:r>
      <w:proofErr w:type="gramEnd"/>
      <w:r w:rsidRPr="00841689">
        <w:rPr>
          <w:rFonts w:ascii="Times New Roman" w:hAnsi="Times New Roman" w:cs="Times New Roman"/>
          <w:sz w:val="28"/>
          <w:szCs w:val="28"/>
        </w:rPr>
        <w:t xml:space="preserve"> пять лет приведена в табл.15</w:t>
      </w: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 xml:space="preserve">Таблица 15. Динамика тарифов на водоснабжение, действующих на территории МО Прутской сельсовет </w:t>
      </w:r>
      <w:proofErr w:type="gramStart"/>
      <w:r w:rsidRPr="00841689">
        <w:rPr>
          <w:rFonts w:ascii="Times New Roman" w:hAnsi="Times New Roman" w:cs="Times New Roman"/>
          <w:sz w:val="28"/>
          <w:szCs w:val="28"/>
        </w:rPr>
        <w:t xml:space="preserve">( </w:t>
      </w:r>
      <w:proofErr w:type="gramEnd"/>
      <w:r w:rsidRPr="00841689">
        <w:rPr>
          <w:rFonts w:ascii="Times New Roman" w:hAnsi="Times New Roman" w:cs="Times New Roman"/>
          <w:sz w:val="28"/>
          <w:szCs w:val="28"/>
        </w:rPr>
        <w:t>НДС не облагается)</w:t>
      </w:r>
    </w:p>
    <w:tbl>
      <w:tblPr>
        <w:tblW w:w="0" w:type="auto"/>
        <w:tblInd w:w="55" w:type="dxa"/>
        <w:tblLayout w:type="fixed"/>
        <w:tblCellMar>
          <w:top w:w="55" w:type="dxa"/>
          <w:left w:w="55" w:type="dxa"/>
          <w:bottom w:w="55" w:type="dxa"/>
          <w:right w:w="55" w:type="dxa"/>
        </w:tblCellMar>
        <w:tblLook w:val="04A0"/>
      </w:tblPr>
      <w:tblGrid>
        <w:gridCol w:w="1680"/>
        <w:gridCol w:w="1185"/>
        <w:gridCol w:w="1320"/>
        <w:gridCol w:w="1920"/>
        <w:gridCol w:w="1695"/>
      </w:tblGrid>
      <w:tr w:rsidR="005962B4" w:rsidRPr="00841689" w:rsidTr="003A195D">
        <w:tc>
          <w:tcPr>
            <w:tcW w:w="1680" w:type="dxa"/>
            <w:hideMark/>
          </w:tcPr>
          <w:p w:rsidR="005962B4" w:rsidRPr="00841689" w:rsidRDefault="005962B4" w:rsidP="003A195D">
            <w:pPr>
              <w:pStyle w:val="ae"/>
              <w:rPr>
                <w:sz w:val="28"/>
                <w:szCs w:val="28"/>
              </w:rPr>
            </w:pPr>
            <w:r w:rsidRPr="00841689">
              <w:rPr>
                <w:sz w:val="28"/>
                <w:szCs w:val="28"/>
              </w:rPr>
              <w:t>года</w:t>
            </w:r>
          </w:p>
        </w:tc>
        <w:tc>
          <w:tcPr>
            <w:tcW w:w="1185" w:type="dxa"/>
            <w:hideMark/>
          </w:tcPr>
          <w:p w:rsidR="005962B4" w:rsidRPr="00841689" w:rsidRDefault="005962B4" w:rsidP="003A195D">
            <w:pPr>
              <w:pStyle w:val="ae"/>
              <w:snapToGrid w:val="0"/>
              <w:jc w:val="center"/>
              <w:rPr>
                <w:sz w:val="28"/>
                <w:szCs w:val="28"/>
              </w:rPr>
            </w:pPr>
            <w:r w:rsidRPr="00841689">
              <w:rPr>
                <w:sz w:val="28"/>
                <w:szCs w:val="28"/>
              </w:rPr>
              <w:t>2016 г.</w:t>
            </w:r>
          </w:p>
        </w:tc>
        <w:tc>
          <w:tcPr>
            <w:tcW w:w="1320" w:type="dxa"/>
            <w:hideMark/>
          </w:tcPr>
          <w:p w:rsidR="005962B4" w:rsidRPr="00841689" w:rsidRDefault="005962B4" w:rsidP="003A195D">
            <w:pPr>
              <w:pStyle w:val="ae"/>
              <w:snapToGrid w:val="0"/>
              <w:jc w:val="center"/>
              <w:rPr>
                <w:sz w:val="28"/>
                <w:szCs w:val="28"/>
              </w:rPr>
            </w:pPr>
            <w:r w:rsidRPr="00841689">
              <w:rPr>
                <w:sz w:val="28"/>
                <w:szCs w:val="28"/>
              </w:rPr>
              <w:t>2017г.</w:t>
            </w:r>
          </w:p>
        </w:tc>
        <w:tc>
          <w:tcPr>
            <w:tcW w:w="1920" w:type="dxa"/>
            <w:hideMark/>
          </w:tcPr>
          <w:p w:rsidR="005962B4" w:rsidRPr="00841689" w:rsidRDefault="005962B4" w:rsidP="003A195D">
            <w:pPr>
              <w:pStyle w:val="ae"/>
              <w:tabs>
                <w:tab w:val="right" w:pos="1810"/>
              </w:tabs>
              <w:snapToGrid w:val="0"/>
              <w:rPr>
                <w:sz w:val="28"/>
                <w:szCs w:val="28"/>
              </w:rPr>
            </w:pPr>
            <w:r w:rsidRPr="00841689">
              <w:rPr>
                <w:sz w:val="28"/>
                <w:szCs w:val="28"/>
              </w:rPr>
              <w:t xml:space="preserve">    2018г       2019</w:t>
            </w:r>
            <w:r w:rsidRPr="00841689">
              <w:rPr>
                <w:sz w:val="28"/>
                <w:szCs w:val="28"/>
              </w:rPr>
              <w:tab/>
            </w:r>
          </w:p>
        </w:tc>
        <w:tc>
          <w:tcPr>
            <w:tcW w:w="1695" w:type="dxa"/>
            <w:hideMark/>
          </w:tcPr>
          <w:p w:rsidR="005962B4" w:rsidRPr="00841689" w:rsidRDefault="005962B4" w:rsidP="003A195D">
            <w:pPr>
              <w:pStyle w:val="ae"/>
              <w:snapToGrid w:val="0"/>
              <w:rPr>
                <w:sz w:val="28"/>
                <w:szCs w:val="28"/>
              </w:rPr>
            </w:pPr>
            <w:r w:rsidRPr="00841689">
              <w:rPr>
                <w:sz w:val="28"/>
                <w:szCs w:val="28"/>
              </w:rPr>
              <w:t xml:space="preserve">   2020г</w:t>
            </w:r>
          </w:p>
        </w:tc>
      </w:tr>
      <w:tr w:rsidR="005962B4" w:rsidRPr="00841689" w:rsidTr="003A195D">
        <w:tc>
          <w:tcPr>
            <w:tcW w:w="1680" w:type="dxa"/>
            <w:hideMark/>
          </w:tcPr>
          <w:p w:rsidR="005962B4" w:rsidRPr="00841689" w:rsidRDefault="005962B4" w:rsidP="003A195D">
            <w:pPr>
              <w:pStyle w:val="ae"/>
              <w:snapToGrid w:val="0"/>
              <w:jc w:val="both"/>
              <w:rPr>
                <w:sz w:val="28"/>
                <w:szCs w:val="28"/>
              </w:rPr>
            </w:pPr>
            <w:r w:rsidRPr="00841689">
              <w:rPr>
                <w:sz w:val="28"/>
                <w:szCs w:val="28"/>
              </w:rPr>
              <w:t>Сумма, руб.</w:t>
            </w:r>
          </w:p>
        </w:tc>
        <w:tc>
          <w:tcPr>
            <w:tcW w:w="1185" w:type="dxa"/>
            <w:hideMark/>
          </w:tcPr>
          <w:p w:rsidR="005962B4" w:rsidRPr="00841689" w:rsidRDefault="005962B4" w:rsidP="003A195D">
            <w:pPr>
              <w:pStyle w:val="ae"/>
              <w:snapToGrid w:val="0"/>
              <w:jc w:val="center"/>
              <w:rPr>
                <w:sz w:val="28"/>
                <w:szCs w:val="28"/>
              </w:rPr>
            </w:pPr>
            <w:r w:rsidRPr="00841689">
              <w:rPr>
                <w:sz w:val="28"/>
                <w:szCs w:val="28"/>
              </w:rPr>
              <w:t>ср.33,06</w:t>
            </w:r>
          </w:p>
        </w:tc>
        <w:tc>
          <w:tcPr>
            <w:tcW w:w="1320" w:type="dxa"/>
            <w:hideMark/>
          </w:tcPr>
          <w:p w:rsidR="005962B4" w:rsidRPr="00841689" w:rsidRDefault="005962B4" w:rsidP="003A195D">
            <w:pPr>
              <w:pStyle w:val="ae"/>
              <w:snapToGrid w:val="0"/>
              <w:jc w:val="center"/>
              <w:rPr>
                <w:sz w:val="28"/>
                <w:szCs w:val="28"/>
              </w:rPr>
            </w:pPr>
            <w:r w:rsidRPr="00841689">
              <w:rPr>
                <w:sz w:val="28"/>
                <w:szCs w:val="28"/>
              </w:rPr>
              <w:t>ср.34,61</w:t>
            </w:r>
          </w:p>
        </w:tc>
        <w:tc>
          <w:tcPr>
            <w:tcW w:w="1920" w:type="dxa"/>
            <w:hideMark/>
          </w:tcPr>
          <w:p w:rsidR="005962B4" w:rsidRPr="00841689" w:rsidRDefault="005962B4" w:rsidP="003A195D">
            <w:pPr>
              <w:pStyle w:val="ae"/>
              <w:snapToGrid w:val="0"/>
              <w:rPr>
                <w:sz w:val="28"/>
                <w:szCs w:val="28"/>
              </w:rPr>
            </w:pPr>
            <w:r w:rsidRPr="00841689">
              <w:rPr>
                <w:sz w:val="28"/>
                <w:szCs w:val="28"/>
              </w:rPr>
              <w:t>ср.35,76   ср36,25</w:t>
            </w:r>
          </w:p>
        </w:tc>
        <w:tc>
          <w:tcPr>
            <w:tcW w:w="1695" w:type="dxa"/>
            <w:hideMark/>
          </w:tcPr>
          <w:p w:rsidR="005962B4" w:rsidRPr="00841689" w:rsidRDefault="005962B4" w:rsidP="003A195D">
            <w:pPr>
              <w:pStyle w:val="ae"/>
              <w:snapToGrid w:val="0"/>
              <w:rPr>
                <w:sz w:val="28"/>
                <w:szCs w:val="28"/>
              </w:rPr>
            </w:pPr>
            <w:r w:rsidRPr="00841689">
              <w:rPr>
                <w:sz w:val="28"/>
                <w:szCs w:val="28"/>
              </w:rPr>
              <w:t xml:space="preserve">  ср.37,25</w:t>
            </w:r>
          </w:p>
        </w:tc>
      </w:tr>
      <w:tr w:rsidR="005962B4" w:rsidRPr="00841689" w:rsidTr="003A195D">
        <w:tc>
          <w:tcPr>
            <w:tcW w:w="1680" w:type="dxa"/>
            <w:hideMark/>
          </w:tcPr>
          <w:p w:rsidR="005962B4" w:rsidRPr="00841689" w:rsidRDefault="005962B4" w:rsidP="003A195D">
            <w:pPr>
              <w:pStyle w:val="ae"/>
              <w:snapToGrid w:val="0"/>
              <w:jc w:val="both"/>
              <w:rPr>
                <w:sz w:val="28"/>
                <w:szCs w:val="28"/>
              </w:rPr>
            </w:pPr>
            <w:r w:rsidRPr="00841689">
              <w:rPr>
                <w:sz w:val="28"/>
                <w:szCs w:val="28"/>
              </w:rPr>
              <w:t>% роста</w:t>
            </w:r>
          </w:p>
        </w:tc>
        <w:tc>
          <w:tcPr>
            <w:tcW w:w="1185" w:type="dxa"/>
            <w:hideMark/>
          </w:tcPr>
          <w:p w:rsidR="005962B4" w:rsidRPr="00841689" w:rsidRDefault="005962B4" w:rsidP="003A195D">
            <w:pPr>
              <w:pStyle w:val="ae"/>
              <w:snapToGrid w:val="0"/>
              <w:jc w:val="center"/>
              <w:rPr>
                <w:sz w:val="28"/>
                <w:szCs w:val="28"/>
              </w:rPr>
            </w:pPr>
            <w:r w:rsidRPr="00841689">
              <w:rPr>
                <w:sz w:val="28"/>
                <w:szCs w:val="28"/>
              </w:rPr>
              <w:t>5,5</w:t>
            </w:r>
          </w:p>
        </w:tc>
        <w:tc>
          <w:tcPr>
            <w:tcW w:w="1320" w:type="dxa"/>
            <w:hideMark/>
          </w:tcPr>
          <w:p w:rsidR="005962B4" w:rsidRPr="00841689" w:rsidRDefault="005962B4" w:rsidP="003A195D">
            <w:pPr>
              <w:pStyle w:val="ae"/>
              <w:snapToGrid w:val="0"/>
              <w:jc w:val="center"/>
              <w:rPr>
                <w:sz w:val="28"/>
                <w:szCs w:val="28"/>
              </w:rPr>
            </w:pPr>
            <w:r w:rsidRPr="00841689">
              <w:rPr>
                <w:sz w:val="28"/>
                <w:szCs w:val="28"/>
              </w:rPr>
              <w:t>4,7</w:t>
            </w:r>
          </w:p>
        </w:tc>
        <w:tc>
          <w:tcPr>
            <w:tcW w:w="1920" w:type="dxa"/>
            <w:hideMark/>
          </w:tcPr>
          <w:p w:rsidR="005962B4" w:rsidRPr="00841689" w:rsidRDefault="005962B4" w:rsidP="003A195D">
            <w:pPr>
              <w:pStyle w:val="ae"/>
              <w:tabs>
                <w:tab w:val="center" w:pos="905"/>
              </w:tabs>
              <w:snapToGrid w:val="0"/>
              <w:rPr>
                <w:sz w:val="28"/>
                <w:szCs w:val="28"/>
              </w:rPr>
            </w:pPr>
            <w:r w:rsidRPr="00841689">
              <w:rPr>
                <w:sz w:val="28"/>
                <w:szCs w:val="28"/>
              </w:rPr>
              <w:t>3,3</w:t>
            </w:r>
            <w:r w:rsidRPr="00841689">
              <w:rPr>
                <w:sz w:val="28"/>
                <w:szCs w:val="28"/>
              </w:rPr>
              <w:tab/>
              <w:t xml:space="preserve">             1,4</w:t>
            </w:r>
          </w:p>
        </w:tc>
        <w:tc>
          <w:tcPr>
            <w:tcW w:w="1695" w:type="dxa"/>
            <w:hideMark/>
          </w:tcPr>
          <w:p w:rsidR="005962B4" w:rsidRPr="00841689" w:rsidRDefault="005962B4" w:rsidP="003A195D">
            <w:pPr>
              <w:pStyle w:val="ae"/>
              <w:snapToGrid w:val="0"/>
              <w:rPr>
                <w:sz w:val="28"/>
                <w:szCs w:val="28"/>
              </w:rPr>
            </w:pPr>
            <w:r w:rsidRPr="00841689">
              <w:rPr>
                <w:sz w:val="28"/>
                <w:szCs w:val="28"/>
              </w:rPr>
              <w:t xml:space="preserve">       2,8</w:t>
            </w:r>
          </w:p>
        </w:tc>
      </w:tr>
    </w:tbl>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Рис. 15. Динамика тарифов на водоснабжение.</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noProof/>
          <w:sz w:val="28"/>
          <w:szCs w:val="28"/>
        </w:rPr>
        <w:drawing>
          <wp:inline distT="0" distB="0" distL="0" distR="0">
            <wp:extent cx="5561330" cy="2649855"/>
            <wp:effectExtent l="0" t="0" r="0" b="0"/>
            <wp:docPr id="6"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b/>
          <w:bCs/>
          <w:sz w:val="28"/>
          <w:szCs w:val="28"/>
        </w:rPr>
        <w:tab/>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b/>
          <w:bCs/>
          <w:sz w:val="28"/>
          <w:szCs w:val="28"/>
        </w:rPr>
        <w:tab/>
        <w:t>Раздел 9. Инвестиции в строительство, реконструкцию и техническое перевооружение</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Предложения по инвестированию сре</w:t>
      </w:r>
      <w:proofErr w:type="gramStart"/>
      <w:r w:rsidRPr="00841689">
        <w:rPr>
          <w:rFonts w:ascii="Times New Roman" w:hAnsi="Times New Roman" w:cs="Times New Roman"/>
          <w:sz w:val="28"/>
          <w:szCs w:val="28"/>
        </w:rPr>
        <w:t>дств в с</w:t>
      </w:r>
      <w:proofErr w:type="gramEnd"/>
      <w:r w:rsidRPr="00841689">
        <w:rPr>
          <w:rFonts w:ascii="Times New Roman" w:hAnsi="Times New Roman" w:cs="Times New Roman"/>
          <w:sz w:val="28"/>
          <w:szCs w:val="28"/>
        </w:rPr>
        <w:t xml:space="preserve">уществующие объекты или инвестиции, предлагаемые для осуществления определенными организациями, утверждаются в схеме водоснабжения  только при наличии согласия лиц, владеющих на  праве собственности или ином законном праве данными </w:t>
      </w:r>
      <w:r w:rsidRPr="00841689">
        <w:rPr>
          <w:rFonts w:ascii="Times New Roman" w:hAnsi="Times New Roman" w:cs="Times New Roman"/>
          <w:sz w:val="28"/>
          <w:szCs w:val="28"/>
        </w:rPr>
        <w:lastRenderedPageBreak/>
        <w:t>объектами, или соответствующих организаций на реализацию инвестиционных проектов.</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b/>
          <w:bCs/>
          <w:sz w:val="28"/>
          <w:szCs w:val="28"/>
        </w:rPr>
      </w:pPr>
      <w:r w:rsidRPr="00841689">
        <w:rPr>
          <w:rFonts w:ascii="Times New Roman" w:hAnsi="Times New Roman" w:cs="Times New Roman"/>
          <w:sz w:val="28"/>
          <w:szCs w:val="28"/>
        </w:rPr>
        <w:t xml:space="preserve"> </w:t>
      </w:r>
      <w:r w:rsidRPr="00841689">
        <w:rPr>
          <w:rFonts w:ascii="Times New Roman" w:hAnsi="Times New Roman" w:cs="Times New Roman"/>
          <w:sz w:val="28"/>
          <w:szCs w:val="28"/>
        </w:rPr>
        <w:tab/>
      </w:r>
      <w:r w:rsidRPr="00841689">
        <w:rPr>
          <w:rFonts w:ascii="Times New Roman" w:hAnsi="Times New Roman" w:cs="Times New Roman"/>
          <w:b/>
          <w:bCs/>
          <w:sz w:val="28"/>
          <w:szCs w:val="28"/>
        </w:rPr>
        <w:t>Раздел 10. Решение об определении единой   организации по оказанию услуг по водоотведению.</w:t>
      </w:r>
    </w:p>
    <w:p w:rsidR="005962B4" w:rsidRPr="00841689" w:rsidRDefault="005962B4" w:rsidP="005962B4">
      <w:pPr>
        <w:spacing w:after="0"/>
        <w:jc w:val="both"/>
        <w:rPr>
          <w:rFonts w:ascii="Times New Roman" w:hAnsi="Times New Roman" w:cs="Times New Roman"/>
          <w:b/>
          <w:bCs/>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В качестве единой   организации по оказанию услуг по водоотведению определяется Муниципальным унитарным предприятием "</w:t>
      </w:r>
      <w:proofErr w:type="spellStart"/>
      <w:r w:rsidRPr="00841689">
        <w:rPr>
          <w:rFonts w:ascii="Times New Roman" w:hAnsi="Times New Roman" w:cs="Times New Roman"/>
          <w:sz w:val="28"/>
          <w:szCs w:val="28"/>
        </w:rPr>
        <w:t>Прутские</w:t>
      </w:r>
      <w:proofErr w:type="spellEnd"/>
      <w:r w:rsidRPr="00841689">
        <w:rPr>
          <w:rFonts w:ascii="Times New Roman" w:hAnsi="Times New Roman" w:cs="Times New Roman"/>
          <w:sz w:val="28"/>
          <w:szCs w:val="28"/>
        </w:rPr>
        <w:t xml:space="preserve"> коммунальные сети"</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r>
      <w:r w:rsidRPr="00841689">
        <w:rPr>
          <w:rFonts w:ascii="Times New Roman" w:hAnsi="Times New Roman" w:cs="Times New Roman"/>
          <w:b/>
          <w:bCs/>
          <w:sz w:val="28"/>
          <w:szCs w:val="28"/>
        </w:rPr>
        <w:t>Раздел 11. Решения по бесхозяйным сетям</w:t>
      </w:r>
    </w:p>
    <w:p w:rsidR="005962B4" w:rsidRPr="00841689" w:rsidRDefault="005962B4" w:rsidP="005962B4">
      <w:pPr>
        <w:spacing w:after="0"/>
        <w:jc w:val="both"/>
        <w:rPr>
          <w:rFonts w:ascii="Times New Roman" w:hAnsi="Times New Roman" w:cs="Times New Roman"/>
          <w:sz w:val="28"/>
          <w:szCs w:val="28"/>
        </w:rPr>
      </w:pPr>
    </w:p>
    <w:p w:rsidR="005962B4" w:rsidRPr="00841689" w:rsidRDefault="005962B4" w:rsidP="005962B4">
      <w:pPr>
        <w:spacing w:after="0"/>
        <w:jc w:val="both"/>
        <w:rPr>
          <w:rFonts w:ascii="Times New Roman" w:hAnsi="Times New Roman" w:cs="Times New Roman"/>
          <w:sz w:val="28"/>
          <w:szCs w:val="28"/>
        </w:rPr>
      </w:pPr>
      <w:r w:rsidRPr="00841689">
        <w:rPr>
          <w:rFonts w:ascii="Times New Roman" w:hAnsi="Times New Roman" w:cs="Times New Roman"/>
          <w:sz w:val="28"/>
          <w:szCs w:val="28"/>
        </w:rPr>
        <w:tab/>
        <w:t>Бесхозяйные сети отсутствуют.</w:t>
      </w:r>
    </w:p>
    <w:p w:rsidR="005962B4" w:rsidRPr="00841689" w:rsidRDefault="005962B4" w:rsidP="005962B4">
      <w:pPr>
        <w:spacing w:after="0"/>
        <w:jc w:val="both"/>
        <w:rPr>
          <w:rFonts w:ascii="Times New Roman" w:hAnsi="Times New Roman" w:cs="Times New Roman"/>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Pr="005962B4" w:rsidRDefault="005962B4" w:rsidP="005962B4">
      <w:pPr>
        <w:spacing w:after="0"/>
        <w:jc w:val="both"/>
        <w:rPr>
          <w:sz w:val="28"/>
          <w:szCs w:val="28"/>
        </w:rPr>
      </w:pPr>
    </w:p>
    <w:p w:rsidR="005962B4" w:rsidRDefault="005962B4" w:rsidP="005962B4">
      <w:pPr>
        <w:spacing w:after="0"/>
        <w:jc w:val="both"/>
      </w:pPr>
    </w:p>
    <w:p w:rsidR="005962B4" w:rsidRDefault="005962B4" w:rsidP="005962B4">
      <w:pPr>
        <w:jc w:val="both"/>
      </w:pPr>
    </w:p>
    <w:p w:rsidR="005962B4" w:rsidRDefault="005962B4" w:rsidP="005962B4">
      <w:pPr>
        <w:jc w:val="both"/>
      </w:pPr>
    </w:p>
    <w:p w:rsidR="005962B4" w:rsidRDefault="005962B4" w:rsidP="005962B4">
      <w:pPr>
        <w:jc w:val="both"/>
      </w:pPr>
    </w:p>
    <w:p w:rsidR="005962B4" w:rsidRDefault="005962B4" w:rsidP="005962B4">
      <w:pPr>
        <w:jc w:val="both"/>
      </w:pPr>
    </w:p>
    <w:p w:rsidR="005962B4" w:rsidRDefault="005962B4" w:rsidP="005962B4">
      <w:pPr>
        <w:jc w:val="both"/>
      </w:pPr>
    </w:p>
    <w:p w:rsidR="005962B4" w:rsidRDefault="005962B4" w:rsidP="005962B4">
      <w:pPr>
        <w:jc w:val="both"/>
      </w:pPr>
    </w:p>
    <w:p w:rsidR="005962B4" w:rsidRDefault="005962B4" w:rsidP="005962B4">
      <w:pPr>
        <w:jc w:val="both"/>
      </w:pPr>
    </w:p>
    <w:p w:rsidR="005962B4" w:rsidRDefault="005962B4" w:rsidP="005962B4">
      <w:pPr>
        <w:jc w:val="both"/>
      </w:pPr>
    </w:p>
    <w:p w:rsidR="005962B4" w:rsidRDefault="005962B4" w:rsidP="005962B4">
      <w:pPr>
        <w:jc w:val="both"/>
      </w:pPr>
    </w:p>
    <w:p w:rsidR="005962B4" w:rsidRPr="00484D3A" w:rsidRDefault="005962B4" w:rsidP="005962B4"/>
    <w:p w:rsidR="00A043D3" w:rsidRPr="00D8743B" w:rsidRDefault="00A043D3" w:rsidP="00D8743B">
      <w:pPr>
        <w:spacing w:line="240" w:lineRule="auto"/>
        <w:jc w:val="center"/>
        <w:rPr>
          <w:rFonts w:ascii="Times New Roman" w:hAnsi="Times New Roman" w:cs="Times New Roman"/>
          <w:sz w:val="24"/>
          <w:szCs w:val="24"/>
        </w:rPr>
      </w:pPr>
    </w:p>
    <w:p w:rsidR="00A043D3" w:rsidRDefault="00A043D3" w:rsidP="00A043D3">
      <w:pPr>
        <w:sectPr w:rsidR="00A043D3">
          <w:pgSz w:w="11906" w:h="16838"/>
          <w:pgMar w:top="1134" w:right="1134" w:bottom="1134" w:left="1134" w:header="720" w:footer="720" w:gutter="0"/>
          <w:pgNumType w:start="1"/>
          <w:cols w:space="720"/>
          <w:docGrid w:linePitch="360"/>
        </w:sectPr>
      </w:pPr>
    </w:p>
    <w:p w:rsidR="00A043D3" w:rsidRDefault="00A043D3" w:rsidP="00A043D3">
      <w:pPr>
        <w:jc w:val="center"/>
        <w:rPr>
          <w:sz w:val="28"/>
          <w:szCs w:val="28"/>
        </w:rPr>
      </w:pPr>
    </w:p>
    <w:sectPr w:rsidR="00A043D3" w:rsidSect="00A043D3">
      <w:pgSz w:w="11906" w:h="16838"/>
      <w:pgMar w:top="1134" w:right="1134" w:bottom="1134" w:left="1134"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B493E0F"/>
    <w:multiLevelType w:val="hybridMultilevel"/>
    <w:tmpl w:val="F5D8F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F25991"/>
    <w:multiLevelType w:val="hybridMultilevel"/>
    <w:tmpl w:val="8E3ABD1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9D132A"/>
    <w:rsid w:val="00120500"/>
    <w:rsid w:val="0019336C"/>
    <w:rsid w:val="004D43CF"/>
    <w:rsid w:val="00505564"/>
    <w:rsid w:val="005962B4"/>
    <w:rsid w:val="007D5BF2"/>
    <w:rsid w:val="00841689"/>
    <w:rsid w:val="00896BF6"/>
    <w:rsid w:val="008C7F53"/>
    <w:rsid w:val="008E11DB"/>
    <w:rsid w:val="00990953"/>
    <w:rsid w:val="009D132A"/>
    <w:rsid w:val="00A043D3"/>
    <w:rsid w:val="00AD6D02"/>
    <w:rsid w:val="00C74FE9"/>
    <w:rsid w:val="00D8743B"/>
    <w:rsid w:val="00DB5274"/>
    <w:rsid w:val="00DD1DDB"/>
    <w:rsid w:val="00E75932"/>
    <w:rsid w:val="00F77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6" type="connector" idref="#_x0000_s1084"/>
        <o:r id="V:Rule27" type="connector" idref="#_x0000_s1087"/>
        <o:r id="V:Rule28" type="connector" idref="#_x0000_s1086"/>
        <o:r id="V:Rule29" type="connector" idref="#_x0000_s1091"/>
        <o:r id="V:Rule30" type="connector" idref="#_x0000_s1102"/>
        <o:r id="V:Rule31" type="connector" idref="#_x0000_s1090"/>
        <o:r id="V:Rule32" type="connector" idref="#_x0000_s1103"/>
        <o:r id="V:Rule33" type="connector" idref="#_x0000_s1088"/>
        <o:r id="V:Rule34" type="connector" idref="#_x0000_s1089"/>
        <o:r id="V:Rule35" type="connector" idref="#_x0000_s1094"/>
        <o:r id="V:Rule36" type="connector" idref="#_x0000_s1105"/>
        <o:r id="V:Rule37" type="connector" idref="#_x0000_s1104"/>
        <o:r id="V:Rule38" type="connector" idref="#_x0000_s1095"/>
        <o:r id="V:Rule39" type="connector" idref="#_x0000_s1106"/>
        <o:r id="V:Rule40" type="connector" idref="#_x0000_s1097"/>
        <o:r id="V:Rule41" type="connector" idref="#_x0000_s1096"/>
        <o:r id="V:Rule42" type="connector" idref="#_x0000_s1107"/>
        <o:r id="V:Rule43" type="connector" idref="#_x0000_s1101"/>
        <o:r id="V:Rule44" type="connector" idref="#_x0000_s1092"/>
        <o:r id="V:Rule45" type="connector" idref="#_x0000_s1100"/>
        <o:r id="V:Rule46" type="connector" idref="#_x0000_s1093"/>
        <o:r id="V:Rule47" type="connector" idref="#_x0000_s1098"/>
        <o:r id="V:Rule48" type="connector" idref="#_x0000_s1109"/>
        <o:r id="V:Rule49" type="connector" idref="#_x0000_s1108"/>
        <o:r id="V:Rule50"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932"/>
  </w:style>
  <w:style w:type="paragraph" w:styleId="4">
    <w:name w:val="heading 4"/>
    <w:basedOn w:val="a0"/>
    <w:next w:val="a1"/>
    <w:link w:val="40"/>
    <w:qFormat/>
    <w:rsid w:val="009D132A"/>
    <w:pPr>
      <w:keepNext/>
      <w:pBdr>
        <w:bottom w:val="none" w:sz="0" w:space="0" w:color="auto"/>
      </w:pBdr>
      <w:tabs>
        <w:tab w:val="num" w:pos="0"/>
      </w:tabs>
      <w:spacing w:before="240" w:after="120"/>
      <w:ind w:left="864" w:hanging="864"/>
      <w:contextualSpacing w:val="0"/>
      <w:outlineLvl w:val="3"/>
    </w:pPr>
    <w:rPr>
      <w:rFonts w:ascii="Arial" w:eastAsia="Lucida Sans Unicode" w:hAnsi="Arial" w:cs="Mangal"/>
      <w:b/>
      <w:bCs/>
      <w:i/>
      <w:iCs/>
      <w:color w:val="auto"/>
      <w:spacing w:val="0"/>
      <w:kern w:val="0"/>
      <w:sz w:val="24"/>
      <w:szCs w:val="24"/>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бычный (веб) Знак"/>
    <w:aliases w:val="Обычный (Web) Знак,Обычный (веб)1 Знак"/>
    <w:basedOn w:val="a2"/>
    <w:link w:val="a6"/>
    <w:uiPriority w:val="99"/>
    <w:semiHidden/>
    <w:locked/>
    <w:rsid w:val="009D132A"/>
    <w:rPr>
      <w:rFonts w:ascii="Times New Roman" w:eastAsia="Times New Roman" w:hAnsi="Times New Roman" w:cs="Times New Roman"/>
      <w:sz w:val="24"/>
      <w:szCs w:val="24"/>
    </w:rPr>
  </w:style>
  <w:style w:type="paragraph" w:styleId="a6">
    <w:name w:val="Normal (Web)"/>
    <w:aliases w:val="Обычный (Web),Обычный (веб)1"/>
    <w:basedOn w:val="a"/>
    <w:link w:val="a5"/>
    <w:uiPriority w:val="99"/>
    <w:semiHidden/>
    <w:unhideWhenUsed/>
    <w:rsid w:val="009D1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2"/>
    <w:link w:val="4"/>
    <w:rsid w:val="009D132A"/>
    <w:rPr>
      <w:rFonts w:ascii="Arial" w:eastAsia="Lucida Sans Unicode" w:hAnsi="Arial" w:cs="Mangal"/>
      <w:b/>
      <w:bCs/>
      <w:i/>
      <w:iCs/>
      <w:sz w:val="24"/>
      <w:szCs w:val="24"/>
      <w:lang w:eastAsia="zh-CN"/>
    </w:rPr>
  </w:style>
  <w:style w:type="character" w:customStyle="1" w:styleId="WW8Num1zfalse">
    <w:name w:val="WW8Num1zfalse"/>
    <w:rsid w:val="009D132A"/>
  </w:style>
  <w:style w:type="character" w:customStyle="1" w:styleId="WW8Num1ztrue">
    <w:name w:val="WW8Num1ztrue"/>
    <w:rsid w:val="009D132A"/>
  </w:style>
  <w:style w:type="character" w:customStyle="1" w:styleId="1">
    <w:name w:val="Основной шрифт абзаца1"/>
    <w:rsid w:val="009D132A"/>
  </w:style>
  <w:style w:type="character" w:styleId="a7">
    <w:name w:val="Hyperlink"/>
    <w:rsid w:val="009D132A"/>
    <w:rPr>
      <w:color w:val="000080"/>
      <w:u w:val="single"/>
    </w:rPr>
  </w:style>
  <w:style w:type="paragraph" w:customStyle="1" w:styleId="a8">
    <w:basedOn w:val="a"/>
    <w:next w:val="a1"/>
    <w:rsid w:val="009D132A"/>
    <w:pPr>
      <w:keepNext/>
      <w:spacing w:before="240" w:after="120" w:line="240" w:lineRule="auto"/>
    </w:pPr>
    <w:rPr>
      <w:rFonts w:ascii="Arial" w:eastAsia="Lucida Sans Unicode" w:hAnsi="Arial" w:cs="Mangal"/>
      <w:sz w:val="28"/>
      <w:szCs w:val="28"/>
      <w:lang w:eastAsia="zh-CN"/>
    </w:rPr>
  </w:style>
  <w:style w:type="paragraph" w:styleId="a1">
    <w:name w:val="Body Text"/>
    <w:basedOn w:val="a"/>
    <w:link w:val="a9"/>
    <w:rsid w:val="009D132A"/>
    <w:pPr>
      <w:spacing w:after="120" w:line="240" w:lineRule="auto"/>
    </w:pPr>
    <w:rPr>
      <w:rFonts w:ascii="Times New Roman" w:eastAsia="Times New Roman" w:hAnsi="Times New Roman" w:cs="Times New Roman"/>
      <w:sz w:val="24"/>
      <w:szCs w:val="24"/>
      <w:lang w:eastAsia="zh-CN"/>
    </w:rPr>
  </w:style>
  <w:style w:type="character" w:customStyle="1" w:styleId="a9">
    <w:name w:val="Основной текст Знак"/>
    <w:basedOn w:val="a2"/>
    <w:link w:val="a1"/>
    <w:rsid w:val="009D132A"/>
    <w:rPr>
      <w:rFonts w:ascii="Times New Roman" w:eastAsia="Times New Roman" w:hAnsi="Times New Roman" w:cs="Times New Roman"/>
      <w:sz w:val="24"/>
      <w:szCs w:val="24"/>
      <w:lang w:eastAsia="zh-CN"/>
    </w:rPr>
  </w:style>
  <w:style w:type="paragraph" w:styleId="aa">
    <w:name w:val="List"/>
    <w:basedOn w:val="a1"/>
    <w:rsid w:val="009D132A"/>
    <w:rPr>
      <w:rFonts w:cs="Mangal"/>
    </w:rPr>
  </w:style>
  <w:style w:type="paragraph" w:styleId="ab">
    <w:name w:val="caption"/>
    <w:basedOn w:val="a"/>
    <w:qFormat/>
    <w:rsid w:val="009D132A"/>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0">
    <w:name w:val="Указатель1"/>
    <w:basedOn w:val="a"/>
    <w:rsid w:val="009D132A"/>
    <w:pPr>
      <w:suppressLineNumbers/>
      <w:spacing w:after="0" w:line="240" w:lineRule="auto"/>
    </w:pPr>
    <w:rPr>
      <w:rFonts w:ascii="Times New Roman" w:eastAsia="Times New Roman" w:hAnsi="Times New Roman" w:cs="Mangal"/>
      <w:sz w:val="24"/>
      <w:szCs w:val="24"/>
      <w:lang w:eastAsia="zh-CN"/>
    </w:rPr>
  </w:style>
  <w:style w:type="paragraph" w:styleId="ac">
    <w:name w:val="Balloon Text"/>
    <w:basedOn w:val="a"/>
    <w:link w:val="ad"/>
    <w:rsid w:val="009D132A"/>
    <w:pPr>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2"/>
    <w:link w:val="ac"/>
    <w:rsid w:val="009D132A"/>
    <w:rPr>
      <w:rFonts w:ascii="Tahoma" w:eastAsia="Times New Roman" w:hAnsi="Tahoma" w:cs="Tahoma"/>
      <w:sz w:val="16"/>
      <w:szCs w:val="16"/>
      <w:lang w:eastAsia="zh-CN"/>
    </w:rPr>
  </w:style>
  <w:style w:type="paragraph" w:customStyle="1" w:styleId="ae">
    <w:name w:val="Содержимое таблицы"/>
    <w:basedOn w:val="a"/>
    <w:rsid w:val="009D132A"/>
    <w:pPr>
      <w:suppressLineNumbers/>
      <w:spacing w:after="0" w:line="240" w:lineRule="auto"/>
    </w:pPr>
    <w:rPr>
      <w:rFonts w:ascii="Times New Roman" w:eastAsia="Times New Roman" w:hAnsi="Times New Roman" w:cs="Times New Roman"/>
      <w:sz w:val="24"/>
      <w:szCs w:val="24"/>
      <w:lang w:eastAsia="zh-CN"/>
    </w:rPr>
  </w:style>
  <w:style w:type="paragraph" w:customStyle="1" w:styleId="af">
    <w:name w:val="Заголовок таблицы"/>
    <w:basedOn w:val="ae"/>
    <w:rsid w:val="009D132A"/>
    <w:pPr>
      <w:jc w:val="center"/>
    </w:pPr>
    <w:rPr>
      <w:b/>
      <w:bCs/>
    </w:rPr>
  </w:style>
  <w:style w:type="paragraph" w:styleId="af0">
    <w:name w:val="header"/>
    <w:basedOn w:val="a"/>
    <w:link w:val="af1"/>
    <w:rsid w:val="009D132A"/>
    <w:pPr>
      <w:suppressLineNumbers/>
      <w:tabs>
        <w:tab w:val="center" w:pos="4677"/>
        <w:tab w:val="right" w:pos="9354"/>
      </w:tabs>
      <w:spacing w:after="0" w:line="240" w:lineRule="auto"/>
    </w:pPr>
    <w:rPr>
      <w:rFonts w:ascii="Times New Roman" w:eastAsia="Times New Roman" w:hAnsi="Times New Roman" w:cs="Times New Roman"/>
      <w:sz w:val="24"/>
      <w:szCs w:val="24"/>
      <w:lang w:eastAsia="zh-CN"/>
    </w:rPr>
  </w:style>
  <w:style w:type="character" w:customStyle="1" w:styleId="af1">
    <w:name w:val="Верхний колонтитул Знак"/>
    <w:basedOn w:val="a2"/>
    <w:link w:val="af0"/>
    <w:rsid w:val="009D132A"/>
    <w:rPr>
      <w:rFonts w:ascii="Times New Roman" w:eastAsia="Times New Roman" w:hAnsi="Times New Roman" w:cs="Times New Roman"/>
      <w:sz w:val="24"/>
      <w:szCs w:val="24"/>
      <w:lang w:eastAsia="zh-CN"/>
    </w:rPr>
  </w:style>
  <w:style w:type="paragraph" w:styleId="af2">
    <w:name w:val="footer"/>
    <w:basedOn w:val="a"/>
    <w:link w:val="af3"/>
    <w:rsid w:val="009D132A"/>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character" w:customStyle="1" w:styleId="af3">
    <w:name w:val="Нижний колонтитул Знак"/>
    <w:basedOn w:val="a2"/>
    <w:link w:val="af2"/>
    <w:rsid w:val="009D132A"/>
    <w:rPr>
      <w:rFonts w:ascii="Times New Roman" w:eastAsia="Times New Roman" w:hAnsi="Times New Roman" w:cs="Times New Roman"/>
      <w:sz w:val="24"/>
      <w:szCs w:val="24"/>
      <w:lang w:eastAsia="zh-CN"/>
    </w:rPr>
  </w:style>
  <w:style w:type="paragraph" w:customStyle="1" w:styleId="af4">
    <w:name w:val="Иллюстрация"/>
    <w:basedOn w:val="ab"/>
    <w:rsid w:val="009D132A"/>
  </w:style>
  <w:style w:type="table" w:styleId="af5">
    <w:name w:val="Table Grid"/>
    <w:basedOn w:val="a3"/>
    <w:uiPriority w:val="59"/>
    <w:rsid w:val="009D13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Title"/>
    <w:basedOn w:val="a"/>
    <w:next w:val="a"/>
    <w:link w:val="af6"/>
    <w:uiPriority w:val="10"/>
    <w:qFormat/>
    <w:rsid w:val="009D13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2"/>
    <w:link w:val="a0"/>
    <w:uiPriority w:val="10"/>
    <w:rsid w:val="009D132A"/>
    <w:rPr>
      <w:rFonts w:asciiTheme="majorHAnsi" w:eastAsiaTheme="majorEastAsia" w:hAnsiTheme="majorHAnsi" w:cstheme="majorBidi"/>
      <w:color w:val="17365D" w:themeColor="text2" w:themeShade="BF"/>
      <w:spacing w:val="5"/>
      <w:kern w:val="28"/>
      <w:sz w:val="52"/>
      <w:szCs w:val="52"/>
    </w:rPr>
  </w:style>
  <w:style w:type="paragraph" w:customStyle="1" w:styleId="af7">
    <w:name w:val="Заголовок"/>
    <w:basedOn w:val="a"/>
    <w:next w:val="a1"/>
    <w:rsid w:val="00A043D3"/>
    <w:pPr>
      <w:keepNext/>
      <w:spacing w:before="240" w:after="120" w:line="240" w:lineRule="auto"/>
    </w:pPr>
    <w:rPr>
      <w:rFonts w:ascii="Arial" w:eastAsia="Lucida Sans Unicode" w:hAnsi="Arial" w:cs="Mangal"/>
      <w:sz w:val="28"/>
      <w:szCs w:val="28"/>
      <w:lang w:eastAsia="zh-CN"/>
    </w:rPr>
  </w:style>
  <w:style w:type="character" w:customStyle="1" w:styleId="WW8Num1ztrue7">
    <w:name w:val="WW8Num1ztrue7"/>
    <w:rsid w:val="00A043D3"/>
  </w:style>
  <w:style w:type="character" w:customStyle="1" w:styleId="WW8Num1ztrue6">
    <w:name w:val="WW8Num1ztrue6"/>
    <w:rsid w:val="00A043D3"/>
  </w:style>
  <w:style w:type="character" w:customStyle="1" w:styleId="WW8Num1ztrue5">
    <w:name w:val="WW8Num1ztrue5"/>
    <w:rsid w:val="00A043D3"/>
  </w:style>
  <w:style w:type="character" w:customStyle="1" w:styleId="WW8Num1ztrue4">
    <w:name w:val="WW8Num1ztrue4"/>
    <w:rsid w:val="00A043D3"/>
  </w:style>
  <w:style w:type="character" w:customStyle="1" w:styleId="WW8Num1ztrue3">
    <w:name w:val="WW8Num1ztrue3"/>
    <w:rsid w:val="00A043D3"/>
  </w:style>
  <w:style w:type="character" w:customStyle="1" w:styleId="WW8Num1ztrue2">
    <w:name w:val="WW8Num1ztrue2"/>
    <w:rsid w:val="00A043D3"/>
  </w:style>
  <w:style w:type="character" w:customStyle="1" w:styleId="WW8Num1ztrue1">
    <w:name w:val="WW8Num1ztrue1"/>
    <w:rsid w:val="00A043D3"/>
  </w:style>
  <w:style w:type="paragraph" w:styleId="af8">
    <w:name w:val="List Paragraph"/>
    <w:basedOn w:val="a"/>
    <w:uiPriority w:val="34"/>
    <w:qFormat/>
    <w:rsid w:val="00DB5274"/>
    <w:pPr>
      <w:ind w:left="720"/>
      <w:contextualSpacing/>
    </w:pPr>
  </w:style>
</w:styles>
</file>

<file path=word/webSettings.xml><?xml version="1.0" encoding="utf-8"?>
<w:webSettings xmlns:r="http://schemas.openxmlformats.org/officeDocument/2006/relationships" xmlns:w="http://schemas.openxmlformats.org/wordprocessingml/2006/main">
  <w:divs>
    <w:div w:id="19898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7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2769953051643285E-2"/>
          <c:y val="8.1730769230769246E-2"/>
          <c:w val="0.57042253521126707"/>
          <c:h val="0.81730769230769262"/>
        </c:manualLayout>
      </c:layout>
      <c:bar3DChart>
        <c:barDir val="col"/>
        <c:grouping val="clustered"/>
        <c:ser>
          <c:idx val="0"/>
          <c:order val="0"/>
          <c:tx>
            <c:strRef>
              <c:f>Sheet1!$A$2</c:f>
              <c:strCache>
                <c:ptCount val="1"/>
                <c:pt idx="0">
                  <c:v>модульная котельная по ул. Школьная 28г</c:v>
                </c:pt>
              </c:strCache>
            </c:strRef>
          </c:tx>
          <c:spPr>
            <a:solidFill>
              <a:srgbClr val="9999FF"/>
            </a:solidFill>
            <a:ln w="12704">
              <a:solidFill>
                <a:srgbClr val="000000"/>
              </a:solidFill>
              <a:prstDash val="solid"/>
            </a:ln>
          </c:spPr>
          <c:cat>
            <c:numRef>
              <c:f>Sheet1!$B$1:$E$1</c:f>
              <c:numCache>
                <c:formatCode>General</c:formatCode>
                <c:ptCount val="4"/>
              </c:numCache>
            </c:numRef>
          </c:cat>
          <c:val>
            <c:numRef>
              <c:f>Sheet1!$B$2:$E$2</c:f>
              <c:numCache>
                <c:formatCode>General</c:formatCode>
                <c:ptCount val="4"/>
                <c:pt idx="0">
                  <c:v>0.16900000000000004</c:v>
                </c:pt>
              </c:numCache>
            </c:numRef>
          </c:val>
        </c:ser>
        <c:ser>
          <c:idx val="1"/>
          <c:order val="1"/>
          <c:tx>
            <c:strRef>
              <c:f>Sheet1!$A$3</c:f>
              <c:strCache>
                <c:ptCount val="1"/>
                <c:pt idx="0">
                  <c:v>модульная котельная по ул.Советская 24а</c:v>
                </c:pt>
              </c:strCache>
            </c:strRef>
          </c:tx>
          <c:spPr>
            <a:solidFill>
              <a:srgbClr val="993366"/>
            </a:solidFill>
            <a:ln w="12704">
              <a:solidFill>
                <a:srgbClr val="000000"/>
              </a:solidFill>
              <a:prstDash val="solid"/>
            </a:ln>
          </c:spPr>
          <c:cat>
            <c:numRef>
              <c:f>Sheet1!$B$1:$E$1</c:f>
              <c:numCache>
                <c:formatCode>General</c:formatCode>
                <c:ptCount val="4"/>
              </c:numCache>
            </c:numRef>
          </c:cat>
          <c:val>
            <c:numRef>
              <c:f>Sheet1!$B$3:$E$3</c:f>
              <c:numCache>
                <c:formatCode>General</c:formatCode>
                <c:ptCount val="4"/>
                <c:pt idx="0">
                  <c:v>9.4000000000000056E-2</c:v>
                </c:pt>
              </c:numCache>
            </c:numRef>
          </c:val>
        </c:ser>
        <c:ser>
          <c:idx val="2"/>
          <c:order val="2"/>
          <c:tx>
            <c:strRef>
              <c:f>Sheet1!$A$4</c:f>
              <c:strCache>
                <c:ptCount val="1"/>
                <c:pt idx="0">
                  <c:v>Модульная котельная мкр.Северный 11</c:v>
                </c:pt>
              </c:strCache>
            </c:strRef>
          </c:tx>
          <c:spPr>
            <a:solidFill>
              <a:srgbClr val="FFFFCC"/>
            </a:solidFill>
            <a:ln w="12704">
              <a:solidFill>
                <a:srgbClr val="000000"/>
              </a:solidFill>
              <a:prstDash val="solid"/>
            </a:ln>
          </c:spPr>
          <c:cat>
            <c:numRef>
              <c:f>Sheet1!$B$1:$E$1</c:f>
              <c:numCache>
                <c:formatCode>General</c:formatCode>
                <c:ptCount val="4"/>
              </c:numCache>
            </c:numRef>
          </c:cat>
          <c:val>
            <c:numRef>
              <c:f>Sheet1!$B$4:$E$4</c:f>
              <c:numCache>
                <c:formatCode>General</c:formatCode>
                <c:ptCount val="4"/>
                <c:pt idx="0">
                  <c:v>1.9929999999999999</c:v>
                </c:pt>
              </c:numCache>
            </c:numRef>
          </c:val>
        </c:ser>
        <c:gapDepth val="0"/>
        <c:shape val="box"/>
        <c:axId val="56394880"/>
        <c:axId val="56396416"/>
        <c:axId val="0"/>
      </c:bar3DChart>
      <c:catAx>
        <c:axId val="56394880"/>
        <c:scaling>
          <c:orientation val="minMax"/>
        </c:scaling>
        <c:axPos val="b"/>
        <c:numFmt formatCode="General" sourceLinked="1"/>
        <c:tickLblPos val="low"/>
        <c:spPr>
          <a:ln w="3176">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56396416"/>
        <c:crosses val="autoZero"/>
        <c:auto val="1"/>
        <c:lblAlgn val="ctr"/>
        <c:lblOffset val="100"/>
        <c:tickLblSkip val="1"/>
        <c:tickMarkSkip val="1"/>
      </c:catAx>
      <c:valAx>
        <c:axId val="56396416"/>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56394880"/>
        <c:crosses val="autoZero"/>
        <c:crossBetween val="between"/>
      </c:valAx>
      <c:spPr>
        <a:noFill/>
        <a:ln w="25408">
          <a:noFill/>
        </a:ln>
      </c:spPr>
    </c:plotArea>
    <c:legend>
      <c:legendPos val="r"/>
      <c:layout>
        <c:manualLayout>
          <c:xMode val="edge"/>
          <c:yMode val="edge"/>
          <c:x val="0.66901408450704225"/>
          <c:y val="0.24519230769230782"/>
          <c:w val="0.32159624413145538"/>
          <c:h val="0.50961538461538469"/>
        </c:manualLayout>
      </c:layout>
      <c:spPr>
        <a:noFill/>
        <a:ln w="3176">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0081135902636932"/>
          <c:y val="5.7692307692307723E-2"/>
          <c:w val="0.42190669371196793"/>
          <c:h val="0.74358974358974361"/>
        </c:manualLayout>
      </c:layout>
      <c:bar3DChart>
        <c:barDir val="bar"/>
        <c:grouping val="clustered"/>
        <c:ser>
          <c:idx val="0"/>
          <c:order val="0"/>
          <c:tx>
            <c:strRef>
              <c:f>Sheet1!$A$2</c:f>
              <c:strCache>
                <c:ptCount val="1"/>
                <c:pt idx="0">
                  <c:v>резерв</c:v>
                </c:pt>
              </c:strCache>
            </c:strRef>
          </c:tx>
          <c:spPr>
            <a:solidFill>
              <a:srgbClr val="9999FF"/>
            </a:solidFill>
            <a:ln w="12701">
              <a:solidFill>
                <a:srgbClr val="000000"/>
              </a:solidFill>
              <a:prstDash val="solid"/>
            </a:ln>
          </c:spPr>
          <c:cat>
            <c:strRef>
              <c:f>Sheet1!$B$1:$E$1</c:f>
              <c:strCache>
                <c:ptCount val="1"/>
                <c:pt idx="0">
                  <c:v>кот.п.Прутской</c:v>
                </c:pt>
              </c:strCache>
            </c:strRef>
          </c:cat>
          <c:val>
            <c:numRef>
              <c:f>Sheet1!$B$2:$E$2</c:f>
              <c:numCache>
                <c:formatCode>General</c:formatCode>
                <c:ptCount val="4"/>
                <c:pt idx="0">
                  <c:v>4.3</c:v>
                </c:pt>
              </c:numCache>
            </c:numRef>
          </c:val>
        </c:ser>
        <c:ser>
          <c:idx val="1"/>
          <c:order val="1"/>
          <c:tx>
            <c:strRef>
              <c:f>Sheet1!$A$3</c:f>
              <c:strCache>
                <c:ptCount val="1"/>
                <c:pt idx="0">
                  <c:v>собственные нужды</c:v>
                </c:pt>
              </c:strCache>
            </c:strRef>
          </c:tx>
          <c:spPr>
            <a:solidFill>
              <a:srgbClr val="993366"/>
            </a:solidFill>
            <a:ln w="12701">
              <a:solidFill>
                <a:srgbClr val="000000"/>
              </a:solidFill>
              <a:prstDash val="solid"/>
            </a:ln>
          </c:spPr>
          <c:cat>
            <c:strRef>
              <c:f>Sheet1!$B$1:$E$1</c:f>
              <c:strCache>
                <c:ptCount val="1"/>
                <c:pt idx="0">
                  <c:v>кот.п.Прутской</c:v>
                </c:pt>
              </c:strCache>
            </c:strRef>
          </c:cat>
          <c:val>
            <c:numRef>
              <c:f>Sheet1!$B$3:$E$3</c:f>
              <c:numCache>
                <c:formatCode>General</c:formatCode>
                <c:ptCount val="4"/>
                <c:pt idx="0">
                  <c:v>3.0000000000000002E-2</c:v>
                </c:pt>
              </c:numCache>
            </c:numRef>
          </c:val>
        </c:ser>
        <c:ser>
          <c:idx val="2"/>
          <c:order val="2"/>
          <c:tx>
            <c:strRef>
              <c:f>Sheet1!$A$4</c:f>
              <c:strCache>
                <c:ptCount val="1"/>
                <c:pt idx="0">
                  <c:v>потери тепловой энергии</c:v>
                </c:pt>
              </c:strCache>
            </c:strRef>
          </c:tx>
          <c:spPr>
            <a:solidFill>
              <a:srgbClr val="FFFFCC"/>
            </a:solidFill>
            <a:ln w="12701">
              <a:solidFill>
                <a:srgbClr val="000000"/>
              </a:solidFill>
              <a:prstDash val="solid"/>
            </a:ln>
          </c:spPr>
          <c:cat>
            <c:strRef>
              <c:f>Sheet1!$B$1:$E$1</c:f>
              <c:strCache>
                <c:ptCount val="1"/>
                <c:pt idx="0">
                  <c:v>кот.п.Прутской</c:v>
                </c:pt>
              </c:strCache>
            </c:strRef>
          </c:cat>
          <c:val>
            <c:numRef>
              <c:f>Sheet1!$B$4:$E$4</c:f>
              <c:numCache>
                <c:formatCode>General</c:formatCode>
                <c:ptCount val="4"/>
                <c:pt idx="0">
                  <c:v>0.4100000000000002</c:v>
                </c:pt>
              </c:numCache>
            </c:numRef>
          </c:val>
        </c:ser>
        <c:ser>
          <c:idx val="3"/>
          <c:order val="3"/>
          <c:tx>
            <c:strRef>
              <c:f>Sheet1!$A$5</c:f>
              <c:strCache>
                <c:ptCount val="1"/>
                <c:pt idx="0">
                  <c:v>подключённая нагрузка</c:v>
                </c:pt>
              </c:strCache>
            </c:strRef>
          </c:tx>
          <c:spPr>
            <a:solidFill>
              <a:srgbClr val="CCFFFF"/>
            </a:solidFill>
            <a:ln w="12701">
              <a:solidFill>
                <a:srgbClr val="000000"/>
              </a:solidFill>
              <a:prstDash val="solid"/>
            </a:ln>
          </c:spPr>
          <c:cat>
            <c:strRef>
              <c:f>Sheet1!$B$1:$E$1</c:f>
              <c:strCache>
                <c:ptCount val="1"/>
                <c:pt idx="0">
                  <c:v>кот.п.Прутской</c:v>
                </c:pt>
              </c:strCache>
            </c:strRef>
          </c:cat>
          <c:val>
            <c:numRef>
              <c:f>Sheet1!$B$5:$E$5</c:f>
              <c:numCache>
                <c:formatCode>General</c:formatCode>
                <c:ptCount val="4"/>
                <c:pt idx="0">
                  <c:v>2.15</c:v>
                </c:pt>
              </c:numCache>
            </c:numRef>
          </c:val>
        </c:ser>
        <c:ser>
          <c:idx val="4"/>
          <c:order val="4"/>
          <c:tx>
            <c:strRef>
              <c:f>Sheet1!$A$6</c:f>
              <c:strCache>
                <c:ptCount val="1"/>
                <c:pt idx="0">
                  <c:v>Гкал/час</c:v>
                </c:pt>
              </c:strCache>
            </c:strRef>
          </c:tx>
          <c:spPr>
            <a:solidFill>
              <a:srgbClr val="660066"/>
            </a:solidFill>
            <a:ln w="12701">
              <a:solidFill>
                <a:srgbClr val="000000"/>
              </a:solidFill>
              <a:prstDash val="solid"/>
            </a:ln>
          </c:spPr>
          <c:cat>
            <c:strRef>
              <c:f>Sheet1!$B$1:$E$1</c:f>
              <c:strCache>
                <c:ptCount val="1"/>
                <c:pt idx="0">
                  <c:v>кот.п.Прутской</c:v>
                </c:pt>
              </c:strCache>
            </c:strRef>
          </c:cat>
          <c:val>
            <c:numRef>
              <c:f>Sheet1!$B$6:$E$6</c:f>
              <c:numCache>
                <c:formatCode>General</c:formatCode>
                <c:ptCount val="4"/>
              </c:numCache>
            </c:numRef>
          </c:val>
        </c:ser>
        <c:gapDepth val="0"/>
        <c:shape val="box"/>
        <c:axId val="85628416"/>
        <c:axId val="85629952"/>
        <c:axId val="0"/>
      </c:bar3DChart>
      <c:catAx>
        <c:axId val="85628416"/>
        <c:scaling>
          <c:orientation val="minMax"/>
        </c:scaling>
        <c:axPos val="l"/>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5629952"/>
        <c:crosses val="autoZero"/>
        <c:auto val="1"/>
        <c:lblAlgn val="ctr"/>
        <c:lblOffset val="100"/>
        <c:tickLblSkip val="1"/>
        <c:tickMarkSkip val="1"/>
      </c:catAx>
      <c:valAx>
        <c:axId val="85629952"/>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5628416"/>
        <c:crosses val="autoZero"/>
        <c:crossBetween val="between"/>
      </c:valAx>
      <c:spPr>
        <a:noFill/>
        <a:ln w="25402">
          <a:noFill/>
        </a:ln>
      </c:spPr>
    </c:plotArea>
    <c:legend>
      <c:legendPos val="r"/>
      <c:layout>
        <c:manualLayout>
          <c:xMode val="edge"/>
          <c:yMode val="edge"/>
          <c:x val="0.65922920892494963"/>
          <c:y val="0.1923076923076924"/>
          <c:w val="0.33265720081135902"/>
          <c:h val="0.61538461538461564"/>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1.5734265734265743E-2"/>
          <c:y val="3.3457249070631981E-2"/>
          <c:w val="0.94580419580419584"/>
          <c:h val="0.84758364312267653"/>
        </c:manualLayout>
      </c:layout>
      <c:bar3DChart>
        <c:barDir val="col"/>
        <c:grouping val="clustered"/>
        <c:ser>
          <c:idx val="0"/>
          <c:order val="0"/>
          <c:tx>
            <c:strRef>
              <c:f>Sheet1!$A$2</c:f>
              <c:strCache>
                <c:ptCount val="1"/>
              </c:strCache>
            </c:strRef>
          </c:tx>
          <c:spPr>
            <a:solidFill>
              <a:srgbClr val="9999FF"/>
            </a:solidFill>
            <a:ln w="12701">
              <a:solidFill>
                <a:srgbClr val="000000"/>
              </a:solidFill>
              <a:prstDash val="solid"/>
            </a:ln>
          </c:spPr>
          <c:cat>
            <c:numRef>
              <c:f>Sheet1!$B$1:$M$1</c:f>
              <c:numCache>
                <c:formatCode>General</c:formatCode>
                <c:ptCount val="9"/>
                <c:pt idx="0">
                  <c:v>2016</c:v>
                </c:pt>
                <c:pt idx="2">
                  <c:v>2017</c:v>
                </c:pt>
                <c:pt idx="4">
                  <c:v>2018</c:v>
                </c:pt>
                <c:pt idx="6">
                  <c:v>2019</c:v>
                </c:pt>
                <c:pt idx="8">
                  <c:v>2020</c:v>
                </c:pt>
              </c:numCache>
            </c:numRef>
          </c:cat>
          <c:val>
            <c:numRef>
              <c:f>Sheet1!$B$2:$M$2</c:f>
              <c:numCache>
                <c:formatCode>General</c:formatCode>
                <c:ptCount val="9"/>
                <c:pt idx="0">
                  <c:v>2276.75</c:v>
                </c:pt>
                <c:pt idx="2">
                  <c:v>2350.71</c:v>
                </c:pt>
                <c:pt idx="4">
                  <c:v>2379.2399999999998</c:v>
                </c:pt>
                <c:pt idx="6">
                  <c:v>2407.7599999999998</c:v>
                </c:pt>
                <c:pt idx="8">
                  <c:v>2450.69</c:v>
                </c:pt>
              </c:numCache>
            </c:numRef>
          </c:val>
        </c:ser>
        <c:gapDepth val="0"/>
        <c:shape val="box"/>
        <c:axId val="85637760"/>
        <c:axId val="85651840"/>
        <c:axId val="0"/>
      </c:bar3DChart>
      <c:catAx>
        <c:axId val="85637760"/>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85651840"/>
        <c:crosses val="autoZero"/>
        <c:auto val="1"/>
        <c:lblAlgn val="ctr"/>
        <c:lblOffset val="100"/>
        <c:tickLblSkip val="1"/>
        <c:tickMarkSkip val="1"/>
      </c:catAx>
      <c:valAx>
        <c:axId val="85651840"/>
        <c:scaling>
          <c:orientation val="minMax"/>
        </c:scaling>
        <c:delete val="1"/>
        <c:axPos val="l"/>
        <c:majorGridlines>
          <c:spPr>
            <a:ln w="3175">
              <a:solidFill>
                <a:srgbClr val="000000"/>
              </a:solidFill>
              <a:prstDash val="solid"/>
            </a:ln>
          </c:spPr>
        </c:majorGridlines>
        <c:numFmt formatCode="General" sourceLinked="1"/>
        <c:tickLblPos val="nextTo"/>
        <c:crossAx val="85637760"/>
        <c:crosses val="autoZero"/>
        <c:crossBetween val="between"/>
      </c:valAx>
      <c:spPr>
        <a:noFill/>
        <a:ln w="25402">
          <a:noFill/>
        </a:ln>
      </c:spPr>
    </c:plotArea>
    <c:legend>
      <c:legendPos val="r"/>
      <c:layout>
        <c:manualLayout>
          <c:xMode val="edge"/>
          <c:yMode val="edge"/>
          <c:x val="0.84615384615384681"/>
          <c:y val="0.45724907063197023"/>
          <c:w val="4.5454545454545463E-2"/>
          <c:h val="8.9219330855018583E-2"/>
        </c:manualLayout>
      </c:layout>
      <c:spPr>
        <a:noFill/>
        <a:ln w="3175">
          <a:solidFill>
            <a:srgbClr val="000000"/>
          </a:solidFill>
          <a:prstDash val="solid"/>
        </a:ln>
      </c:spPr>
      <c:txPr>
        <a:bodyPr/>
        <a:lstStyle/>
        <a:p>
          <a:pPr>
            <a:defRPr sz="108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3620071684587814"/>
          <c:y val="0.10344827586206895"/>
          <c:w val="0.72759856630824371"/>
          <c:h val="0.7931034482758621"/>
        </c:manualLayout>
      </c:layout>
      <c:pie3DChart>
        <c:varyColors val="1"/>
        <c:ser>
          <c:idx val="0"/>
          <c:order val="0"/>
          <c:tx>
            <c:strRef>
              <c:f>Sheet1!$A$2</c:f>
              <c:strCache>
                <c:ptCount val="1"/>
                <c:pt idx="0">
                  <c:v>Рисунок 1</c:v>
                </c:pt>
              </c:strCache>
            </c:strRef>
          </c:tx>
          <c:spPr>
            <a:solidFill>
              <a:srgbClr val="9999FF"/>
            </a:solidFill>
            <a:ln w="12656">
              <a:solidFill>
                <a:srgbClr val="000000"/>
              </a:solidFill>
              <a:prstDash val="solid"/>
            </a:ln>
          </c:spPr>
          <c:dPt>
            <c:idx val="1"/>
            <c:spPr>
              <a:solidFill>
                <a:srgbClr val="993366"/>
              </a:solidFill>
              <a:ln w="12656">
                <a:solidFill>
                  <a:srgbClr val="000000"/>
                </a:solidFill>
                <a:prstDash val="solid"/>
              </a:ln>
            </c:spPr>
          </c:dPt>
          <c:dPt>
            <c:idx val="2"/>
            <c:spPr>
              <a:solidFill>
                <a:srgbClr val="FFFFCC"/>
              </a:solidFill>
              <a:ln w="12656">
                <a:solidFill>
                  <a:srgbClr val="000000"/>
                </a:solidFill>
                <a:prstDash val="solid"/>
              </a:ln>
            </c:spPr>
          </c:dPt>
          <c:dPt>
            <c:idx val="3"/>
            <c:spPr>
              <a:solidFill>
                <a:srgbClr val="CCFFFF"/>
              </a:solidFill>
              <a:ln w="12656">
                <a:solidFill>
                  <a:srgbClr val="000000"/>
                </a:solidFill>
                <a:prstDash val="solid"/>
              </a:ln>
            </c:spPr>
          </c:dPt>
          <c:cat>
            <c:strRef>
              <c:f>Sheet1!$B$1:$E$1</c:f>
              <c:strCache>
                <c:ptCount val="4"/>
                <c:pt idx="0">
                  <c:v>1 кв</c:v>
                </c:pt>
                <c:pt idx="1">
                  <c:v>2 кв</c:v>
                </c:pt>
                <c:pt idx="2">
                  <c:v>3 кв</c:v>
                </c:pt>
                <c:pt idx="3">
                  <c:v>4 кв</c:v>
                </c:pt>
              </c:strCache>
            </c:strRef>
          </c:cat>
          <c:val>
            <c:numRef>
              <c:f>Sheet1!$B$2:$E$2</c:f>
              <c:numCache>
                <c:formatCode>General</c:formatCode>
                <c:ptCount val="4"/>
                <c:pt idx="0">
                  <c:v>4.6099999999999985</c:v>
                </c:pt>
                <c:pt idx="1">
                  <c:v>5.3599999999999985</c:v>
                </c:pt>
                <c:pt idx="2">
                  <c:v>80.940000000000026</c:v>
                </c:pt>
                <c:pt idx="3">
                  <c:v>9.09</c:v>
                </c:pt>
              </c:numCache>
            </c:numRef>
          </c:val>
        </c:ser>
        <c:ser>
          <c:idx val="1"/>
          <c:order val="1"/>
          <c:tx>
            <c:strRef>
              <c:f>Sheet1!$A$22</c:f>
              <c:strCache>
                <c:ptCount val="1"/>
              </c:strCache>
            </c:strRef>
          </c:tx>
          <c:spPr>
            <a:solidFill>
              <a:srgbClr val="993366"/>
            </a:solidFill>
            <a:ln w="12656">
              <a:solidFill>
                <a:srgbClr val="000000"/>
              </a:solidFill>
              <a:prstDash val="solid"/>
            </a:ln>
          </c:spPr>
          <c:dPt>
            <c:idx val="0"/>
            <c:spPr>
              <a:solidFill>
                <a:srgbClr val="9999FF"/>
              </a:solidFill>
              <a:ln w="12656">
                <a:solidFill>
                  <a:srgbClr val="000000"/>
                </a:solidFill>
                <a:prstDash val="solid"/>
              </a:ln>
            </c:spPr>
          </c:dPt>
          <c:dPt>
            <c:idx val="2"/>
            <c:spPr>
              <a:solidFill>
                <a:srgbClr val="FFFFCC"/>
              </a:solidFill>
              <a:ln w="12656">
                <a:solidFill>
                  <a:srgbClr val="000000"/>
                </a:solidFill>
                <a:prstDash val="solid"/>
              </a:ln>
            </c:spPr>
          </c:dPt>
          <c:dPt>
            <c:idx val="3"/>
            <c:spPr>
              <a:solidFill>
                <a:srgbClr val="CCFFFF"/>
              </a:solidFill>
              <a:ln w="12656">
                <a:solidFill>
                  <a:srgbClr val="000000"/>
                </a:solidFill>
                <a:prstDash val="solid"/>
              </a:ln>
            </c:spPr>
          </c:dPt>
          <c:cat>
            <c:strRef>
              <c:f>Sheet1!$B$1:$E$1</c:f>
              <c:strCache>
                <c:ptCount val="4"/>
                <c:pt idx="0">
                  <c:v>1 кв</c:v>
                </c:pt>
                <c:pt idx="1">
                  <c:v>2 кв</c:v>
                </c:pt>
                <c:pt idx="2">
                  <c:v>3 кв</c:v>
                </c:pt>
                <c:pt idx="3">
                  <c:v>4 кв</c:v>
                </c:pt>
              </c:strCache>
            </c:strRef>
          </c:cat>
          <c:val>
            <c:numRef>
              <c:f>Sheet1!$B$22:$E$22</c:f>
              <c:numCache>
                <c:formatCode>General</c:formatCode>
                <c:ptCount val="4"/>
              </c:numCache>
            </c:numRef>
          </c:val>
        </c:ser>
      </c:pie3DChart>
      <c:spPr>
        <a:solidFill>
          <a:srgbClr val="C0C0C0"/>
        </a:solidFill>
        <a:ln w="12656">
          <a:solidFill>
            <a:srgbClr val="808080"/>
          </a:solidFill>
          <a:prstDash val="solid"/>
        </a:ln>
      </c:spPr>
    </c:plotArea>
    <c:plotVisOnly val="1"/>
    <c:dispBlanksAs val="zero"/>
  </c:chart>
  <c:spPr>
    <a:noFill/>
    <a:ln>
      <a:noFill/>
    </a:ln>
  </c:spPr>
  <c:txPr>
    <a:bodyPr/>
    <a:lstStyle/>
    <a:p>
      <a:pPr>
        <a:defRPr sz="897"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7.6512455516014238E-2"/>
          <c:y val="0.21036585365853658"/>
          <c:w val="0.84697508896797169"/>
          <c:h val="0.57621951219512235"/>
        </c:manualLayout>
      </c:layout>
      <c:pie3DChart>
        <c:varyColors val="1"/>
        <c:ser>
          <c:idx val="0"/>
          <c:order val="0"/>
          <c:tx>
            <c:strRef>
              <c:f>Sheet1!$A$2</c:f>
              <c:strCache>
                <c:ptCount val="1"/>
                <c:pt idx="0">
                  <c:v>Рисунок 1</c:v>
                </c:pt>
              </c:strCache>
            </c:strRef>
          </c:tx>
          <c:spPr>
            <a:solidFill>
              <a:srgbClr val="9999FF"/>
            </a:solidFill>
            <a:ln w="12630">
              <a:solidFill>
                <a:srgbClr val="000000"/>
              </a:solidFill>
              <a:prstDash val="solid"/>
            </a:ln>
          </c:spPr>
          <c:dPt>
            <c:idx val="1"/>
            <c:spPr>
              <a:solidFill>
                <a:srgbClr val="993366"/>
              </a:solidFill>
              <a:ln w="12630">
                <a:solidFill>
                  <a:srgbClr val="000000"/>
                </a:solidFill>
                <a:prstDash val="solid"/>
              </a:ln>
            </c:spPr>
          </c:dPt>
          <c:dPt>
            <c:idx val="2"/>
            <c:spPr>
              <a:solidFill>
                <a:srgbClr val="FFFFCC"/>
              </a:solidFill>
              <a:ln w="12630">
                <a:solidFill>
                  <a:srgbClr val="000000"/>
                </a:solidFill>
                <a:prstDash val="solid"/>
              </a:ln>
            </c:spPr>
          </c:dPt>
          <c:dPt>
            <c:idx val="3"/>
            <c:spPr>
              <a:solidFill>
                <a:srgbClr val="CCFFFF"/>
              </a:solidFill>
              <a:ln w="12630">
                <a:solidFill>
                  <a:srgbClr val="000000"/>
                </a:solidFill>
                <a:prstDash val="solid"/>
              </a:ln>
            </c:spPr>
          </c:dPt>
          <c:cat>
            <c:strRef>
              <c:f>Sheet1!$B$1:$E$1</c:f>
              <c:strCache>
                <c:ptCount val="4"/>
                <c:pt idx="0">
                  <c:v>1 кв</c:v>
                </c:pt>
                <c:pt idx="1">
                  <c:v>2 кв</c:v>
                </c:pt>
                <c:pt idx="2">
                  <c:v>3 кв</c:v>
                </c:pt>
                <c:pt idx="3">
                  <c:v>4 кв</c:v>
                </c:pt>
              </c:strCache>
            </c:strRef>
          </c:cat>
          <c:val>
            <c:numRef>
              <c:f>Sheet1!$B$2:$E$2</c:f>
              <c:numCache>
                <c:formatCode>General</c:formatCode>
                <c:ptCount val="4"/>
                <c:pt idx="0">
                  <c:v>2.2000000000000002</c:v>
                </c:pt>
                <c:pt idx="1">
                  <c:v>5.2</c:v>
                </c:pt>
                <c:pt idx="2">
                  <c:v>92</c:v>
                </c:pt>
                <c:pt idx="3">
                  <c:v>0.60000000000000042</c:v>
                </c:pt>
              </c:numCache>
            </c:numRef>
          </c:val>
        </c:ser>
        <c:ser>
          <c:idx val="1"/>
          <c:order val="1"/>
          <c:tx>
            <c:strRef>
              <c:f>Sheet1!$A$14</c:f>
              <c:strCache>
                <c:ptCount val="1"/>
              </c:strCache>
            </c:strRef>
          </c:tx>
          <c:spPr>
            <a:solidFill>
              <a:srgbClr val="993366"/>
            </a:solidFill>
            <a:ln w="12630">
              <a:solidFill>
                <a:srgbClr val="000000"/>
              </a:solidFill>
              <a:prstDash val="solid"/>
            </a:ln>
          </c:spPr>
          <c:dPt>
            <c:idx val="0"/>
            <c:spPr>
              <a:solidFill>
                <a:srgbClr val="9999FF"/>
              </a:solidFill>
              <a:ln w="12630">
                <a:solidFill>
                  <a:srgbClr val="000000"/>
                </a:solidFill>
                <a:prstDash val="solid"/>
              </a:ln>
            </c:spPr>
          </c:dPt>
          <c:dPt>
            <c:idx val="2"/>
            <c:spPr>
              <a:solidFill>
                <a:srgbClr val="FFFFCC"/>
              </a:solidFill>
              <a:ln w="12630">
                <a:solidFill>
                  <a:srgbClr val="000000"/>
                </a:solidFill>
                <a:prstDash val="solid"/>
              </a:ln>
            </c:spPr>
          </c:dPt>
          <c:dPt>
            <c:idx val="3"/>
            <c:spPr>
              <a:solidFill>
                <a:srgbClr val="CCFFFF"/>
              </a:solidFill>
              <a:ln w="12630">
                <a:solidFill>
                  <a:srgbClr val="000000"/>
                </a:solidFill>
                <a:prstDash val="solid"/>
              </a:ln>
            </c:spPr>
          </c:dPt>
          <c:cat>
            <c:strRef>
              <c:f>Sheet1!$B$1:$E$1</c:f>
              <c:strCache>
                <c:ptCount val="4"/>
                <c:pt idx="0">
                  <c:v>1 кв</c:v>
                </c:pt>
                <c:pt idx="1">
                  <c:v>2 кв</c:v>
                </c:pt>
                <c:pt idx="2">
                  <c:v>3 кв</c:v>
                </c:pt>
                <c:pt idx="3">
                  <c:v>4 кв</c:v>
                </c:pt>
              </c:strCache>
            </c:strRef>
          </c:cat>
          <c:val>
            <c:numRef>
              <c:f>Sheet1!$B$14:$E$14</c:f>
              <c:numCache>
                <c:formatCode>General</c:formatCode>
                <c:ptCount val="4"/>
                <c:pt idx="0">
                  <c:v>5.0599999999999996</c:v>
                </c:pt>
                <c:pt idx="1">
                  <c:v>1.24</c:v>
                </c:pt>
                <c:pt idx="2">
                  <c:v>89.04</c:v>
                </c:pt>
                <c:pt idx="3">
                  <c:v>4.6599999999999975</c:v>
                </c:pt>
              </c:numCache>
            </c:numRef>
          </c:val>
        </c:ser>
      </c:pie3DChart>
      <c:spPr>
        <a:solidFill>
          <a:srgbClr val="C0C0C0"/>
        </a:solidFill>
        <a:ln w="12630">
          <a:solidFill>
            <a:srgbClr val="808080"/>
          </a:solidFill>
          <a:prstDash val="solid"/>
        </a:ln>
      </c:spPr>
    </c:plotArea>
    <c:plotVisOnly val="1"/>
    <c:dispBlanksAs val="zero"/>
  </c:chart>
  <c:spPr>
    <a:noFill/>
    <a:ln>
      <a:noFill/>
    </a:ln>
  </c:spPr>
  <c:txPr>
    <a:bodyPr/>
    <a:lstStyle/>
    <a:p>
      <a:pPr>
        <a:defRPr sz="1442"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1.5734265734265743E-2"/>
          <c:y val="3.3457249070631981E-2"/>
          <c:w val="0.94580419580419584"/>
          <c:h val="0.84758364312267653"/>
        </c:manualLayout>
      </c:layout>
      <c:bar3DChart>
        <c:barDir val="col"/>
        <c:grouping val="clustered"/>
        <c:ser>
          <c:idx val="0"/>
          <c:order val="0"/>
          <c:tx>
            <c:strRef>
              <c:f>Sheet1!$A$2</c:f>
              <c:strCache>
                <c:ptCount val="1"/>
              </c:strCache>
            </c:strRef>
          </c:tx>
          <c:spPr>
            <a:solidFill>
              <a:srgbClr val="9999FF"/>
            </a:solidFill>
            <a:ln w="12664">
              <a:solidFill>
                <a:srgbClr val="000000"/>
              </a:solidFill>
              <a:prstDash val="solid"/>
            </a:ln>
          </c:spPr>
          <c:cat>
            <c:strRef>
              <c:f>Sheet1!$B$1:$R$1</c:f>
              <c:strCache>
                <c:ptCount val="15"/>
                <c:pt idx="0">
                  <c:v>2016г</c:v>
                </c:pt>
                <c:pt idx="4">
                  <c:v>2017г</c:v>
                </c:pt>
                <c:pt idx="6">
                  <c:v>2018г</c:v>
                </c:pt>
                <c:pt idx="10">
                  <c:v>2019г</c:v>
                </c:pt>
                <c:pt idx="14">
                  <c:v>2020г</c:v>
                </c:pt>
              </c:strCache>
            </c:strRef>
          </c:cat>
          <c:val>
            <c:numRef>
              <c:f>Sheet1!$B$2:$R$2</c:f>
              <c:numCache>
                <c:formatCode>General</c:formatCode>
                <c:ptCount val="15"/>
                <c:pt idx="0">
                  <c:v>34.82</c:v>
                </c:pt>
                <c:pt idx="4">
                  <c:v>36.15</c:v>
                </c:pt>
                <c:pt idx="6">
                  <c:v>37.230000000000011</c:v>
                </c:pt>
                <c:pt idx="10">
                  <c:v>37.6</c:v>
                </c:pt>
                <c:pt idx="14">
                  <c:v>38.28</c:v>
                </c:pt>
              </c:numCache>
            </c:numRef>
          </c:val>
        </c:ser>
        <c:gapDepth val="0"/>
        <c:shape val="box"/>
        <c:axId val="86016768"/>
        <c:axId val="86018304"/>
        <c:axId val="0"/>
      </c:bar3DChart>
      <c:catAx>
        <c:axId val="86016768"/>
        <c:scaling>
          <c:orientation val="minMax"/>
        </c:scaling>
        <c:axPos val="b"/>
        <c:numFmt formatCode="General" sourceLinked="1"/>
        <c:tickLblPos val="low"/>
        <c:spPr>
          <a:ln w="3166">
            <a:solidFill>
              <a:srgbClr val="000000"/>
            </a:solidFill>
            <a:prstDash val="solid"/>
          </a:ln>
        </c:spPr>
        <c:txPr>
          <a:bodyPr rot="0" vert="horz"/>
          <a:lstStyle/>
          <a:p>
            <a:pPr>
              <a:defRPr sz="1197" b="1" i="0" u="none" strike="noStrike" baseline="0">
                <a:solidFill>
                  <a:srgbClr val="000000"/>
                </a:solidFill>
                <a:latin typeface="Arial Cyr"/>
                <a:ea typeface="Arial Cyr"/>
                <a:cs typeface="Arial Cyr"/>
              </a:defRPr>
            </a:pPr>
            <a:endParaRPr lang="ru-RU"/>
          </a:p>
        </c:txPr>
        <c:crossAx val="86018304"/>
        <c:crosses val="autoZero"/>
        <c:auto val="1"/>
        <c:lblAlgn val="ctr"/>
        <c:lblOffset val="100"/>
        <c:tickLblSkip val="2"/>
        <c:tickMarkSkip val="1"/>
      </c:catAx>
      <c:valAx>
        <c:axId val="86018304"/>
        <c:scaling>
          <c:orientation val="minMax"/>
        </c:scaling>
        <c:delete val="1"/>
        <c:axPos val="l"/>
        <c:numFmt formatCode="General" sourceLinked="1"/>
        <c:tickLblPos val="nextTo"/>
        <c:crossAx val="86016768"/>
        <c:crosses val="autoZero"/>
        <c:crossBetween val="between"/>
      </c:valAx>
      <c:spPr>
        <a:noFill/>
        <a:ln w="25327">
          <a:noFill/>
        </a:ln>
      </c:spPr>
    </c:plotArea>
    <c:legend>
      <c:legendPos val="r"/>
      <c:layout>
        <c:manualLayout>
          <c:xMode val="edge"/>
          <c:yMode val="edge"/>
          <c:x val="0.84615384615384681"/>
          <c:y val="0.45724907063197023"/>
          <c:w val="4.5454545454545463E-2"/>
          <c:h val="8.9219330855018583E-2"/>
        </c:manualLayout>
      </c:layout>
      <c:spPr>
        <a:noFill/>
        <a:ln w="3166">
          <a:solidFill>
            <a:srgbClr val="000000"/>
          </a:solidFill>
          <a:prstDash val="solid"/>
        </a:ln>
      </c:spPr>
      <c:txPr>
        <a:bodyPr/>
        <a:lstStyle/>
        <a:p>
          <a:pPr>
            <a:defRPr sz="107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72"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1052631578947381"/>
          <c:y val="9.3385214007782102E-2"/>
          <c:w val="0.37931034482758647"/>
          <c:h val="0.8132295719844358"/>
        </c:manualLayout>
      </c:layout>
      <c:pieChart>
        <c:varyColors val="1"/>
        <c:ser>
          <c:idx val="0"/>
          <c:order val="0"/>
          <c:tx>
            <c:strRef>
              <c:f>Sheet1!$A$2</c:f>
              <c:strCache>
                <c:ptCount val="1"/>
              </c:strCache>
            </c:strRef>
          </c:tx>
          <c:spPr>
            <a:solidFill>
              <a:srgbClr val="9999FF"/>
            </a:solidFill>
            <a:ln w="12659">
              <a:solidFill>
                <a:srgbClr val="000000"/>
              </a:solidFill>
              <a:prstDash val="solid"/>
            </a:ln>
          </c:spPr>
          <c:dPt>
            <c:idx val="1"/>
            <c:spPr>
              <a:solidFill>
                <a:srgbClr val="993366"/>
              </a:solidFill>
              <a:ln w="12659">
                <a:solidFill>
                  <a:srgbClr val="000000"/>
                </a:solidFill>
                <a:prstDash val="solid"/>
              </a:ln>
            </c:spPr>
          </c:dPt>
          <c:dPt>
            <c:idx val="2"/>
            <c:spPr>
              <a:solidFill>
                <a:srgbClr val="FFFFCC"/>
              </a:solidFill>
              <a:ln w="12659">
                <a:solidFill>
                  <a:srgbClr val="000000"/>
                </a:solidFill>
                <a:prstDash val="solid"/>
              </a:ln>
            </c:spPr>
          </c:dPt>
          <c:dPt>
            <c:idx val="3"/>
            <c:spPr>
              <a:solidFill>
                <a:srgbClr val="CCFFFF"/>
              </a:solidFill>
              <a:ln w="12659">
                <a:solidFill>
                  <a:srgbClr val="000000"/>
                </a:solidFill>
                <a:prstDash val="solid"/>
              </a:ln>
            </c:spPr>
          </c:dPt>
          <c:cat>
            <c:strRef>
              <c:f>Sheet1!$B$1:$E$1</c:f>
              <c:strCache>
                <c:ptCount val="4"/>
                <c:pt idx="0">
                  <c:v>население</c:v>
                </c:pt>
                <c:pt idx="1">
                  <c:v>бюджет</c:v>
                </c:pt>
                <c:pt idx="2">
                  <c:v>прочие</c:v>
                </c:pt>
                <c:pt idx="3">
                  <c:v>собственное</c:v>
                </c:pt>
              </c:strCache>
            </c:strRef>
          </c:cat>
          <c:val>
            <c:numRef>
              <c:f>Sheet1!$B$2:$E$2</c:f>
              <c:numCache>
                <c:formatCode>General</c:formatCode>
                <c:ptCount val="4"/>
                <c:pt idx="0">
                  <c:v>82.8</c:v>
                </c:pt>
                <c:pt idx="1">
                  <c:v>14.6</c:v>
                </c:pt>
                <c:pt idx="2">
                  <c:v>1</c:v>
                </c:pt>
                <c:pt idx="3">
                  <c:v>1.6</c:v>
                </c:pt>
              </c:numCache>
            </c:numRef>
          </c:val>
        </c:ser>
        <c:ser>
          <c:idx val="1"/>
          <c:order val="1"/>
          <c:tx>
            <c:strRef>
              <c:f>Sheet1!$A$3</c:f>
              <c:strCache>
                <c:ptCount val="1"/>
              </c:strCache>
            </c:strRef>
          </c:tx>
          <c:spPr>
            <a:solidFill>
              <a:srgbClr val="993366"/>
            </a:solidFill>
            <a:ln w="12659">
              <a:solidFill>
                <a:srgbClr val="000000"/>
              </a:solidFill>
              <a:prstDash val="solid"/>
            </a:ln>
          </c:spPr>
          <c:dPt>
            <c:idx val="0"/>
            <c:spPr>
              <a:solidFill>
                <a:srgbClr val="9999FF"/>
              </a:solidFill>
              <a:ln w="12659">
                <a:solidFill>
                  <a:srgbClr val="000000"/>
                </a:solidFill>
                <a:prstDash val="solid"/>
              </a:ln>
            </c:spPr>
          </c:dPt>
          <c:dPt>
            <c:idx val="2"/>
            <c:spPr>
              <a:solidFill>
                <a:srgbClr val="FFFFCC"/>
              </a:solidFill>
              <a:ln w="12659">
                <a:solidFill>
                  <a:srgbClr val="000000"/>
                </a:solidFill>
                <a:prstDash val="solid"/>
              </a:ln>
            </c:spPr>
          </c:dPt>
          <c:dPt>
            <c:idx val="3"/>
            <c:spPr>
              <a:solidFill>
                <a:srgbClr val="CCFFFF"/>
              </a:solidFill>
              <a:ln w="12659">
                <a:solidFill>
                  <a:srgbClr val="000000"/>
                </a:solidFill>
                <a:prstDash val="solid"/>
              </a:ln>
            </c:spPr>
          </c:dPt>
          <c:cat>
            <c:strRef>
              <c:f>Sheet1!$B$1:$E$1</c:f>
              <c:strCache>
                <c:ptCount val="4"/>
                <c:pt idx="0">
                  <c:v>население</c:v>
                </c:pt>
                <c:pt idx="1">
                  <c:v>бюджет</c:v>
                </c:pt>
                <c:pt idx="2">
                  <c:v>прочие</c:v>
                </c:pt>
                <c:pt idx="3">
                  <c:v>собственное</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59">
              <a:solidFill>
                <a:srgbClr val="000000"/>
              </a:solidFill>
              <a:prstDash val="solid"/>
            </a:ln>
          </c:spPr>
          <c:dPt>
            <c:idx val="0"/>
            <c:spPr>
              <a:solidFill>
                <a:srgbClr val="9999FF"/>
              </a:solidFill>
              <a:ln w="12659">
                <a:solidFill>
                  <a:srgbClr val="000000"/>
                </a:solidFill>
                <a:prstDash val="solid"/>
              </a:ln>
            </c:spPr>
          </c:dPt>
          <c:dPt>
            <c:idx val="1"/>
            <c:spPr>
              <a:solidFill>
                <a:srgbClr val="993366"/>
              </a:solidFill>
              <a:ln w="12659">
                <a:solidFill>
                  <a:srgbClr val="000000"/>
                </a:solidFill>
                <a:prstDash val="solid"/>
              </a:ln>
            </c:spPr>
          </c:dPt>
          <c:dPt>
            <c:idx val="3"/>
            <c:spPr>
              <a:solidFill>
                <a:srgbClr val="CCFFFF"/>
              </a:solidFill>
              <a:ln w="12659">
                <a:solidFill>
                  <a:srgbClr val="000000"/>
                </a:solidFill>
                <a:prstDash val="solid"/>
              </a:ln>
            </c:spPr>
          </c:dPt>
          <c:cat>
            <c:strRef>
              <c:f>Sheet1!$B$1:$E$1</c:f>
              <c:strCache>
                <c:ptCount val="4"/>
                <c:pt idx="0">
                  <c:v>население</c:v>
                </c:pt>
                <c:pt idx="1">
                  <c:v>бюджет</c:v>
                </c:pt>
                <c:pt idx="2">
                  <c:v>прочие</c:v>
                </c:pt>
                <c:pt idx="3">
                  <c:v>собственное</c:v>
                </c:pt>
              </c:strCache>
            </c:strRef>
          </c:cat>
          <c:val>
            <c:numRef>
              <c:f>Sheet1!$B$4:$E$4</c:f>
              <c:numCache>
                <c:formatCode>General</c:formatCode>
                <c:ptCount val="4"/>
              </c:numCache>
            </c:numRef>
          </c:val>
        </c:ser>
        <c:firstSliceAng val="0"/>
      </c:pieChart>
      <c:spPr>
        <a:solidFill>
          <a:srgbClr val="C0C0C0"/>
        </a:solidFill>
        <a:ln w="12659">
          <a:solidFill>
            <a:srgbClr val="808080"/>
          </a:solidFill>
          <a:prstDash val="solid"/>
        </a:ln>
      </c:spPr>
    </c:plotArea>
    <c:legend>
      <c:legendPos val="r"/>
      <c:layout>
        <c:manualLayout>
          <c:xMode val="edge"/>
          <c:yMode val="edge"/>
          <c:x val="0.8039927404718693"/>
          <c:y val="0.31906614785992254"/>
          <c:w val="0.18874773139745946"/>
          <c:h val="0.36186770428015597"/>
        </c:manualLayout>
      </c:layout>
      <c:spPr>
        <a:noFill/>
        <a:ln w="3165">
          <a:solidFill>
            <a:srgbClr val="000000"/>
          </a:solidFill>
          <a:prstDash val="solid"/>
        </a:ln>
      </c:spPr>
      <c:txPr>
        <a:bodyPr/>
        <a:lstStyle/>
        <a:p>
          <a:pPr>
            <a:defRPr sz="1032"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21"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390977443609068E-2"/>
          <c:y val="6.1983471074380174E-2"/>
          <c:w val="0.7969924812030077"/>
          <c:h val="0.77272727272727315"/>
        </c:manualLayout>
      </c:layout>
      <c:bar3DChart>
        <c:barDir val="col"/>
        <c:grouping val="clustered"/>
        <c:ser>
          <c:idx val="0"/>
          <c:order val="0"/>
          <c:tx>
            <c:strRef>
              <c:f>Sheet1!$A$2</c:f>
              <c:strCache>
                <c:ptCount val="1"/>
                <c:pt idx="0">
                  <c:v>Объём</c:v>
                </c:pt>
              </c:strCache>
            </c:strRef>
          </c:tx>
          <c:spPr>
            <a:solidFill>
              <a:srgbClr val="9999FF"/>
            </a:solidFill>
            <a:ln w="12687">
              <a:solidFill>
                <a:srgbClr val="000000"/>
              </a:solidFill>
              <a:prstDash val="solid"/>
            </a:ln>
          </c:spPr>
          <c:cat>
            <c:numRef>
              <c:f>Sheet1!$B$1:$F$1</c:f>
              <c:numCache>
                <c:formatCode>General</c:formatCode>
                <c:ptCount val="5"/>
                <c:pt idx="1">
                  <c:v>2018</c:v>
                </c:pt>
                <c:pt idx="2">
                  <c:v>2019</c:v>
                </c:pt>
                <c:pt idx="3">
                  <c:v>2020</c:v>
                </c:pt>
                <c:pt idx="4">
                  <c:v>2021</c:v>
                </c:pt>
              </c:numCache>
            </c:numRef>
          </c:cat>
          <c:val>
            <c:numRef>
              <c:f>Sheet1!$B$2:$F$2</c:f>
              <c:numCache>
                <c:formatCode>General</c:formatCode>
                <c:ptCount val="5"/>
                <c:pt idx="1">
                  <c:v>31.04</c:v>
                </c:pt>
                <c:pt idx="2">
                  <c:v>29.75</c:v>
                </c:pt>
                <c:pt idx="3">
                  <c:v>26.73</c:v>
                </c:pt>
                <c:pt idx="4">
                  <c:v>30.279999999999987</c:v>
                </c:pt>
              </c:numCache>
            </c:numRef>
          </c:val>
        </c:ser>
        <c:gapDepth val="0"/>
        <c:shape val="box"/>
        <c:axId val="86184704"/>
        <c:axId val="86186240"/>
        <c:axId val="0"/>
      </c:bar3DChart>
      <c:catAx>
        <c:axId val="86184704"/>
        <c:scaling>
          <c:orientation val="minMax"/>
        </c:scaling>
        <c:axPos val="b"/>
        <c:numFmt formatCode="General" sourceLinked="1"/>
        <c:tickLblPos val="low"/>
        <c:spPr>
          <a:ln w="3172">
            <a:solidFill>
              <a:srgbClr val="000000"/>
            </a:solidFill>
            <a:prstDash val="solid"/>
          </a:ln>
        </c:spPr>
        <c:txPr>
          <a:bodyPr rot="0" vert="horz"/>
          <a:lstStyle/>
          <a:p>
            <a:pPr>
              <a:defRPr sz="1074" b="1" i="0" u="none" strike="noStrike" baseline="0">
                <a:solidFill>
                  <a:srgbClr val="000000"/>
                </a:solidFill>
                <a:latin typeface="Calibri"/>
                <a:ea typeface="Calibri"/>
                <a:cs typeface="Calibri"/>
              </a:defRPr>
            </a:pPr>
            <a:endParaRPr lang="ru-RU"/>
          </a:p>
        </c:txPr>
        <c:crossAx val="86186240"/>
        <c:crosses val="autoZero"/>
        <c:auto val="1"/>
        <c:lblAlgn val="ctr"/>
        <c:lblOffset val="100"/>
        <c:tickLblSkip val="1"/>
        <c:tickMarkSkip val="1"/>
      </c:catAx>
      <c:valAx>
        <c:axId val="86186240"/>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1074" b="1" i="0" u="none" strike="noStrike" baseline="0">
                <a:solidFill>
                  <a:srgbClr val="000000"/>
                </a:solidFill>
                <a:latin typeface="Calibri"/>
                <a:ea typeface="Calibri"/>
                <a:cs typeface="Calibri"/>
              </a:defRPr>
            </a:pPr>
            <a:endParaRPr lang="ru-RU"/>
          </a:p>
        </c:txPr>
        <c:crossAx val="86184704"/>
        <c:crosses val="autoZero"/>
        <c:crossBetween val="between"/>
      </c:valAx>
      <c:spPr>
        <a:noFill/>
        <a:ln w="25375">
          <a:noFill/>
        </a:ln>
      </c:spPr>
    </c:plotArea>
    <c:legend>
      <c:legendPos val="r"/>
      <c:layout>
        <c:manualLayout>
          <c:xMode val="edge"/>
          <c:yMode val="edge"/>
          <c:x val="0.87406015037593987"/>
          <c:y val="0.45454545454545453"/>
          <c:w val="0.118421052631579"/>
          <c:h val="9.5041322314049742E-2"/>
        </c:manualLayout>
      </c:layout>
      <c:spPr>
        <a:noFill/>
        <a:ln w="3172">
          <a:solidFill>
            <a:srgbClr val="000000"/>
          </a:solidFill>
          <a:prstDash val="solid"/>
        </a:ln>
      </c:spPr>
      <c:txPr>
        <a:bodyPr/>
        <a:lstStyle/>
        <a:p>
          <a:pPr>
            <a:defRPr sz="98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74"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1.5734265734265743E-2"/>
          <c:y val="3.3457249070631981E-2"/>
          <c:w val="0.94580419580419584"/>
          <c:h val="0.84758364312267653"/>
        </c:manualLayout>
      </c:layout>
      <c:bar3DChart>
        <c:barDir val="col"/>
        <c:grouping val="clustered"/>
        <c:ser>
          <c:idx val="0"/>
          <c:order val="0"/>
          <c:tx>
            <c:strRef>
              <c:f>Sheet1!$A$2</c:f>
              <c:strCache>
                <c:ptCount val="1"/>
              </c:strCache>
            </c:strRef>
          </c:tx>
          <c:spPr>
            <a:solidFill>
              <a:srgbClr val="9999FF"/>
            </a:solidFill>
            <a:ln w="12664">
              <a:solidFill>
                <a:srgbClr val="000000"/>
              </a:solidFill>
              <a:prstDash val="solid"/>
            </a:ln>
          </c:spPr>
          <c:cat>
            <c:strRef>
              <c:f>Sheet1!$B$1:$S$1</c:f>
              <c:strCache>
                <c:ptCount val="15"/>
                <c:pt idx="0">
                  <c:v>2016г</c:v>
                </c:pt>
                <c:pt idx="4">
                  <c:v>2017г</c:v>
                </c:pt>
                <c:pt idx="6">
                  <c:v>2018г</c:v>
                </c:pt>
                <c:pt idx="10">
                  <c:v>2019г</c:v>
                </c:pt>
                <c:pt idx="14">
                  <c:v>2020г</c:v>
                </c:pt>
              </c:strCache>
            </c:strRef>
          </c:cat>
          <c:val>
            <c:numRef>
              <c:f>Sheet1!$B$2:$S$2</c:f>
              <c:numCache>
                <c:formatCode>General</c:formatCode>
                <c:ptCount val="15"/>
                <c:pt idx="0">
                  <c:v>33.06</c:v>
                </c:pt>
                <c:pt idx="4">
                  <c:v>34.61</c:v>
                </c:pt>
                <c:pt idx="6">
                  <c:v>35.760000000000012</c:v>
                </c:pt>
                <c:pt idx="10">
                  <c:v>36.25</c:v>
                </c:pt>
                <c:pt idx="14">
                  <c:v>37.25</c:v>
                </c:pt>
              </c:numCache>
            </c:numRef>
          </c:val>
        </c:ser>
        <c:gapDepth val="0"/>
        <c:shape val="box"/>
        <c:axId val="86222720"/>
        <c:axId val="86224256"/>
        <c:axId val="0"/>
      </c:bar3DChart>
      <c:catAx>
        <c:axId val="86222720"/>
        <c:scaling>
          <c:orientation val="minMax"/>
        </c:scaling>
        <c:axPos val="b"/>
        <c:numFmt formatCode="General" sourceLinked="1"/>
        <c:tickLblPos val="low"/>
        <c:spPr>
          <a:ln w="3166">
            <a:solidFill>
              <a:srgbClr val="000000"/>
            </a:solidFill>
            <a:prstDash val="solid"/>
          </a:ln>
        </c:spPr>
        <c:txPr>
          <a:bodyPr rot="0" vert="horz"/>
          <a:lstStyle/>
          <a:p>
            <a:pPr>
              <a:defRPr sz="1197" b="1" i="0" u="none" strike="noStrike" baseline="0">
                <a:solidFill>
                  <a:srgbClr val="000000"/>
                </a:solidFill>
                <a:latin typeface="Arial Cyr"/>
                <a:ea typeface="Arial Cyr"/>
                <a:cs typeface="Arial Cyr"/>
              </a:defRPr>
            </a:pPr>
            <a:endParaRPr lang="ru-RU"/>
          </a:p>
        </c:txPr>
        <c:crossAx val="86224256"/>
        <c:crosses val="autoZero"/>
        <c:auto val="1"/>
        <c:lblAlgn val="ctr"/>
        <c:lblOffset val="100"/>
        <c:tickLblSkip val="2"/>
        <c:tickMarkSkip val="1"/>
      </c:catAx>
      <c:valAx>
        <c:axId val="86224256"/>
        <c:scaling>
          <c:orientation val="minMax"/>
        </c:scaling>
        <c:delete val="1"/>
        <c:axPos val="l"/>
        <c:numFmt formatCode="General" sourceLinked="1"/>
        <c:tickLblPos val="nextTo"/>
        <c:crossAx val="86222720"/>
        <c:crosses val="autoZero"/>
        <c:crossBetween val="between"/>
      </c:valAx>
      <c:spPr>
        <a:noFill/>
        <a:ln w="25327">
          <a:noFill/>
        </a:ln>
      </c:spPr>
    </c:plotArea>
    <c:legend>
      <c:legendPos val="r"/>
      <c:layout>
        <c:manualLayout>
          <c:xMode val="edge"/>
          <c:yMode val="edge"/>
          <c:x val="0.84615384615384681"/>
          <c:y val="0.45724907063197023"/>
          <c:w val="4.5454545454545463E-2"/>
          <c:h val="8.9219330855018583E-2"/>
        </c:manualLayout>
      </c:layout>
      <c:spPr>
        <a:noFill/>
        <a:ln w="3166">
          <a:solidFill>
            <a:srgbClr val="000000"/>
          </a:solidFill>
          <a:prstDash val="solid"/>
        </a:ln>
      </c:spPr>
      <c:txPr>
        <a:bodyPr/>
        <a:lstStyle/>
        <a:p>
          <a:pPr>
            <a:defRPr sz="107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72"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74</Pages>
  <Words>17673</Words>
  <Characters>100739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12</cp:revision>
  <cp:lastPrinted>2021-03-31T10:40:00Z</cp:lastPrinted>
  <dcterms:created xsi:type="dcterms:W3CDTF">2020-04-06T09:16:00Z</dcterms:created>
  <dcterms:modified xsi:type="dcterms:W3CDTF">2021-10-25T09:55:00Z</dcterms:modified>
</cp:coreProperties>
</file>