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703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77"/>
        <w:gridCol w:w="2835"/>
        <w:gridCol w:w="2268"/>
        <w:gridCol w:w="3695"/>
      </w:tblGrid>
      <w:tr w:rsidR="00EC18D9" w:rsidRPr="00EC18D9" w:rsidTr="00EC18D9">
        <w:trPr>
          <w:tblCellSpacing w:w="0" w:type="dxa"/>
        </w:trPr>
        <w:tc>
          <w:tcPr>
            <w:tcW w:w="577" w:type="dxa"/>
            <w:vAlign w:val="center"/>
            <w:hideMark/>
          </w:tcPr>
          <w:p w:rsidR="00EC18D9" w:rsidRPr="00EC18D9" w:rsidRDefault="00EC18D9" w:rsidP="00E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Align w:val="center"/>
            <w:hideMark/>
          </w:tcPr>
          <w:p w:rsidR="00EC18D9" w:rsidRPr="00EC18D9" w:rsidRDefault="00EC18D9" w:rsidP="00E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Гесс Евгения Александровна</w:t>
            </w:r>
          </w:p>
        </w:tc>
        <w:tc>
          <w:tcPr>
            <w:tcW w:w="2268" w:type="dxa"/>
            <w:vAlign w:val="center"/>
            <w:hideMark/>
          </w:tcPr>
          <w:p w:rsidR="00EC18D9" w:rsidRPr="00EC18D9" w:rsidRDefault="00EC18D9" w:rsidP="00E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3695" w:type="dxa"/>
            <w:vAlign w:val="center"/>
            <w:hideMark/>
          </w:tcPr>
          <w:p w:rsidR="00EC18D9" w:rsidRPr="00EC18D9" w:rsidRDefault="00EC18D9" w:rsidP="00E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Алтайское региональное отделение Всероссийской политической партии "ЕДИНАЯ РОССИЯ"</w:t>
            </w:r>
          </w:p>
        </w:tc>
      </w:tr>
      <w:tr w:rsidR="00EC18D9" w:rsidRPr="00EC18D9" w:rsidTr="00EC18D9">
        <w:trPr>
          <w:tblCellSpacing w:w="0" w:type="dxa"/>
        </w:trPr>
        <w:tc>
          <w:tcPr>
            <w:tcW w:w="577" w:type="dxa"/>
            <w:vAlign w:val="center"/>
            <w:hideMark/>
          </w:tcPr>
          <w:p w:rsidR="00EC18D9" w:rsidRPr="00EC18D9" w:rsidRDefault="00EC18D9" w:rsidP="00E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Align w:val="center"/>
            <w:hideMark/>
          </w:tcPr>
          <w:p w:rsidR="00EC18D9" w:rsidRPr="00EC18D9" w:rsidRDefault="00EC18D9" w:rsidP="00E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Азаров Сергей Витальевич</w:t>
            </w:r>
          </w:p>
        </w:tc>
        <w:tc>
          <w:tcPr>
            <w:tcW w:w="2268" w:type="dxa"/>
            <w:vAlign w:val="center"/>
            <w:hideMark/>
          </w:tcPr>
          <w:p w:rsidR="00EC18D9" w:rsidRPr="00EC18D9" w:rsidRDefault="00EC18D9" w:rsidP="00E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</w:p>
        </w:tc>
        <w:tc>
          <w:tcPr>
            <w:tcW w:w="3695" w:type="dxa"/>
            <w:vAlign w:val="center"/>
            <w:hideMark/>
          </w:tcPr>
          <w:p w:rsidR="00EC18D9" w:rsidRPr="00EC18D9" w:rsidRDefault="00EC18D9" w:rsidP="00E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Алтайское краевое отделение политической партии "КОММУНИСТИЧЕСКАЯ ПАРТИЯ РОССИЙСКОЙ ФЕДЕРАЦИИ"</w:t>
            </w:r>
          </w:p>
        </w:tc>
      </w:tr>
      <w:tr w:rsidR="00EC18D9" w:rsidRPr="00EC18D9" w:rsidTr="00EC18D9">
        <w:trPr>
          <w:tblCellSpacing w:w="0" w:type="dxa"/>
        </w:trPr>
        <w:tc>
          <w:tcPr>
            <w:tcW w:w="577" w:type="dxa"/>
            <w:vAlign w:val="center"/>
            <w:hideMark/>
          </w:tcPr>
          <w:p w:rsidR="00EC18D9" w:rsidRPr="00EC18D9" w:rsidRDefault="00EC18D9" w:rsidP="00E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vAlign w:val="center"/>
            <w:hideMark/>
          </w:tcPr>
          <w:p w:rsidR="00EC18D9" w:rsidRPr="00EC18D9" w:rsidRDefault="00EC18D9" w:rsidP="00E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Лапина Марина Ивановна</w:t>
            </w:r>
          </w:p>
        </w:tc>
        <w:tc>
          <w:tcPr>
            <w:tcW w:w="2268" w:type="dxa"/>
            <w:vAlign w:val="center"/>
            <w:hideMark/>
          </w:tcPr>
          <w:p w:rsidR="00EC18D9" w:rsidRPr="00EC18D9" w:rsidRDefault="00EC18D9" w:rsidP="00E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3695" w:type="dxa"/>
            <w:vAlign w:val="center"/>
            <w:hideMark/>
          </w:tcPr>
          <w:p w:rsidR="00EC18D9" w:rsidRPr="00EC18D9" w:rsidRDefault="00EC18D9" w:rsidP="00E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EC18D9" w:rsidRPr="00EC18D9" w:rsidTr="00EC18D9">
        <w:trPr>
          <w:tblCellSpacing w:w="0" w:type="dxa"/>
        </w:trPr>
        <w:tc>
          <w:tcPr>
            <w:tcW w:w="577" w:type="dxa"/>
            <w:vAlign w:val="center"/>
            <w:hideMark/>
          </w:tcPr>
          <w:p w:rsidR="00EC18D9" w:rsidRPr="00EC18D9" w:rsidRDefault="00EC18D9" w:rsidP="00E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vAlign w:val="center"/>
            <w:hideMark/>
          </w:tcPr>
          <w:p w:rsidR="00EC18D9" w:rsidRPr="00EC18D9" w:rsidRDefault="00EC18D9" w:rsidP="00E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Татьяна Николаевна</w:t>
            </w:r>
          </w:p>
        </w:tc>
        <w:tc>
          <w:tcPr>
            <w:tcW w:w="2268" w:type="dxa"/>
            <w:vAlign w:val="center"/>
            <w:hideMark/>
          </w:tcPr>
          <w:p w:rsidR="00EC18D9" w:rsidRPr="00EC18D9" w:rsidRDefault="00EC18D9" w:rsidP="00E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  <w:bookmarkStart w:id="0" w:name="_GoBack"/>
            <w:bookmarkEnd w:id="0"/>
          </w:p>
        </w:tc>
        <w:tc>
          <w:tcPr>
            <w:tcW w:w="3695" w:type="dxa"/>
            <w:vAlign w:val="center"/>
            <w:hideMark/>
          </w:tcPr>
          <w:p w:rsidR="00EC18D9" w:rsidRPr="00EC18D9" w:rsidRDefault="00EC18D9" w:rsidP="00E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EC18D9" w:rsidRPr="00EC18D9" w:rsidTr="00EC18D9">
        <w:trPr>
          <w:tblCellSpacing w:w="0" w:type="dxa"/>
        </w:trPr>
        <w:tc>
          <w:tcPr>
            <w:tcW w:w="577" w:type="dxa"/>
            <w:vAlign w:val="center"/>
            <w:hideMark/>
          </w:tcPr>
          <w:p w:rsidR="00EC18D9" w:rsidRPr="00EC18D9" w:rsidRDefault="00EC18D9" w:rsidP="00E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vAlign w:val="center"/>
            <w:hideMark/>
          </w:tcPr>
          <w:p w:rsidR="00EC18D9" w:rsidRPr="00EC18D9" w:rsidRDefault="00EC18D9" w:rsidP="00E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Ветлуцких</w:t>
            </w:r>
            <w:proofErr w:type="spellEnd"/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Викторович</w:t>
            </w:r>
          </w:p>
        </w:tc>
        <w:tc>
          <w:tcPr>
            <w:tcW w:w="2268" w:type="dxa"/>
            <w:vAlign w:val="center"/>
            <w:hideMark/>
          </w:tcPr>
          <w:p w:rsidR="00EC18D9" w:rsidRPr="00EC18D9" w:rsidRDefault="00EC18D9" w:rsidP="00E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3695" w:type="dxa"/>
            <w:vAlign w:val="center"/>
            <w:hideMark/>
          </w:tcPr>
          <w:p w:rsidR="00EC18D9" w:rsidRPr="00EC18D9" w:rsidRDefault="00EC18D9" w:rsidP="00E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EC18D9" w:rsidRPr="00EC18D9" w:rsidTr="00EC18D9">
        <w:trPr>
          <w:tblCellSpacing w:w="0" w:type="dxa"/>
        </w:trPr>
        <w:tc>
          <w:tcPr>
            <w:tcW w:w="577" w:type="dxa"/>
            <w:vAlign w:val="center"/>
            <w:hideMark/>
          </w:tcPr>
          <w:p w:rsidR="00EC18D9" w:rsidRPr="00EC18D9" w:rsidRDefault="00EC18D9" w:rsidP="00E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vAlign w:val="center"/>
            <w:hideMark/>
          </w:tcPr>
          <w:p w:rsidR="00EC18D9" w:rsidRPr="00EC18D9" w:rsidRDefault="00EC18D9" w:rsidP="00E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Наталья Анатольевна</w:t>
            </w:r>
          </w:p>
        </w:tc>
        <w:tc>
          <w:tcPr>
            <w:tcW w:w="2268" w:type="dxa"/>
            <w:vAlign w:val="center"/>
            <w:hideMark/>
          </w:tcPr>
          <w:p w:rsidR="00EC18D9" w:rsidRPr="00EC18D9" w:rsidRDefault="00EC18D9" w:rsidP="00E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3695" w:type="dxa"/>
            <w:vAlign w:val="center"/>
            <w:hideMark/>
          </w:tcPr>
          <w:p w:rsidR="00EC18D9" w:rsidRPr="00EC18D9" w:rsidRDefault="00EC18D9" w:rsidP="00E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EC18D9" w:rsidRPr="00EC18D9" w:rsidTr="00EC18D9">
        <w:trPr>
          <w:tblCellSpacing w:w="0" w:type="dxa"/>
        </w:trPr>
        <w:tc>
          <w:tcPr>
            <w:tcW w:w="577" w:type="dxa"/>
            <w:vAlign w:val="center"/>
            <w:hideMark/>
          </w:tcPr>
          <w:p w:rsidR="00EC18D9" w:rsidRPr="00EC18D9" w:rsidRDefault="00EC18D9" w:rsidP="00E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vAlign w:val="center"/>
            <w:hideMark/>
          </w:tcPr>
          <w:p w:rsidR="00EC18D9" w:rsidRPr="00EC18D9" w:rsidRDefault="00EC18D9" w:rsidP="00E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Вострова Ирина Александровна</w:t>
            </w:r>
          </w:p>
        </w:tc>
        <w:tc>
          <w:tcPr>
            <w:tcW w:w="2268" w:type="dxa"/>
            <w:vAlign w:val="center"/>
            <w:hideMark/>
          </w:tcPr>
          <w:p w:rsidR="00EC18D9" w:rsidRPr="00EC18D9" w:rsidRDefault="00EC18D9" w:rsidP="00E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3695" w:type="dxa"/>
            <w:vAlign w:val="center"/>
            <w:hideMark/>
          </w:tcPr>
          <w:p w:rsidR="00EC18D9" w:rsidRPr="00EC18D9" w:rsidRDefault="00EC18D9" w:rsidP="00E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EC18D9" w:rsidRPr="00EC18D9" w:rsidTr="00EC18D9">
        <w:trPr>
          <w:tblCellSpacing w:w="0" w:type="dxa"/>
        </w:trPr>
        <w:tc>
          <w:tcPr>
            <w:tcW w:w="577" w:type="dxa"/>
            <w:vAlign w:val="center"/>
            <w:hideMark/>
          </w:tcPr>
          <w:p w:rsidR="00EC18D9" w:rsidRPr="00EC18D9" w:rsidRDefault="00EC18D9" w:rsidP="00E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vAlign w:val="center"/>
            <w:hideMark/>
          </w:tcPr>
          <w:p w:rsidR="00EC18D9" w:rsidRPr="00EC18D9" w:rsidRDefault="00EC18D9" w:rsidP="00E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Газенкампф</w:t>
            </w:r>
            <w:proofErr w:type="spellEnd"/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2268" w:type="dxa"/>
            <w:vAlign w:val="center"/>
            <w:hideMark/>
          </w:tcPr>
          <w:p w:rsidR="00EC18D9" w:rsidRPr="00EC18D9" w:rsidRDefault="00EC18D9" w:rsidP="00E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3695" w:type="dxa"/>
            <w:vAlign w:val="center"/>
            <w:hideMark/>
          </w:tcPr>
          <w:p w:rsidR="00EC18D9" w:rsidRPr="00EC18D9" w:rsidRDefault="00EC18D9" w:rsidP="00E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EC18D9" w:rsidRPr="00EC18D9" w:rsidTr="00EC18D9">
        <w:trPr>
          <w:tblCellSpacing w:w="0" w:type="dxa"/>
        </w:trPr>
        <w:tc>
          <w:tcPr>
            <w:tcW w:w="577" w:type="dxa"/>
            <w:vAlign w:val="center"/>
            <w:hideMark/>
          </w:tcPr>
          <w:p w:rsidR="00EC18D9" w:rsidRPr="00EC18D9" w:rsidRDefault="00EC18D9" w:rsidP="00E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vAlign w:val="center"/>
            <w:hideMark/>
          </w:tcPr>
          <w:p w:rsidR="00EC18D9" w:rsidRPr="00EC18D9" w:rsidRDefault="00EC18D9" w:rsidP="00E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Юлия Александровна</w:t>
            </w:r>
          </w:p>
        </w:tc>
        <w:tc>
          <w:tcPr>
            <w:tcW w:w="2268" w:type="dxa"/>
            <w:vAlign w:val="center"/>
            <w:hideMark/>
          </w:tcPr>
          <w:p w:rsidR="00EC18D9" w:rsidRPr="00EC18D9" w:rsidRDefault="00EC18D9" w:rsidP="00E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3695" w:type="dxa"/>
            <w:vAlign w:val="center"/>
            <w:hideMark/>
          </w:tcPr>
          <w:p w:rsidR="00EC18D9" w:rsidRPr="00EC18D9" w:rsidRDefault="00EC18D9" w:rsidP="00E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EC18D9" w:rsidRPr="00EC18D9" w:rsidTr="00EC18D9">
        <w:trPr>
          <w:tblCellSpacing w:w="0" w:type="dxa"/>
        </w:trPr>
        <w:tc>
          <w:tcPr>
            <w:tcW w:w="577" w:type="dxa"/>
            <w:vAlign w:val="center"/>
            <w:hideMark/>
          </w:tcPr>
          <w:p w:rsidR="00EC18D9" w:rsidRPr="00EC18D9" w:rsidRDefault="00EC18D9" w:rsidP="00E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vAlign w:val="center"/>
            <w:hideMark/>
          </w:tcPr>
          <w:p w:rsidR="00EC18D9" w:rsidRPr="00EC18D9" w:rsidRDefault="00EC18D9" w:rsidP="00E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Ильинкова</w:t>
            </w:r>
            <w:proofErr w:type="spellEnd"/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Викторовна</w:t>
            </w:r>
          </w:p>
        </w:tc>
        <w:tc>
          <w:tcPr>
            <w:tcW w:w="2268" w:type="dxa"/>
            <w:vAlign w:val="center"/>
            <w:hideMark/>
          </w:tcPr>
          <w:p w:rsidR="00EC18D9" w:rsidRPr="00EC18D9" w:rsidRDefault="00EC18D9" w:rsidP="00E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3695" w:type="dxa"/>
            <w:vAlign w:val="center"/>
            <w:hideMark/>
          </w:tcPr>
          <w:p w:rsidR="00EC18D9" w:rsidRPr="00EC18D9" w:rsidRDefault="00EC18D9" w:rsidP="00E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EC18D9" w:rsidRPr="00EC18D9" w:rsidTr="00EC18D9">
        <w:trPr>
          <w:tblCellSpacing w:w="0" w:type="dxa"/>
        </w:trPr>
        <w:tc>
          <w:tcPr>
            <w:tcW w:w="577" w:type="dxa"/>
            <w:vAlign w:val="center"/>
            <w:hideMark/>
          </w:tcPr>
          <w:p w:rsidR="00EC18D9" w:rsidRPr="00EC18D9" w:rsidRDefault="00EC18D9" w:rsidP="00E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vAlign w:val="center"/>
            <w:hideMark/>
          </w:tcPr>
          <w:p w:rsidR="00EC18D9" w:rsidRPr="00EC18D9" w:rsidRDefault="00EC18D9" w:rsidP="00E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Киюцина</w:t>
            </w:r>
            <w:proofErr w:type="spellEnd"/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2268" w:type="dxa"/>
            <w:vAlign w:val="center"/>
            <w:hideMark/>
          </w:tcPr>
          <w:p w:rsidR="00EC18D9" w:rsidRPr="00EC18D9" w:rsidRDefault="00EC18D9" w:rsidP="00E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3695" w:type="dxa"/>
            <w:vAlign w:val="center"/>
            <w:hideMark/>
          </w:tcPr>
          <w:p w:rsidR="00EC18D9" w:rsidRPr="00EC18D9" w:rsidRDefault="00EC18D9" w:rsidP="00E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EC18D9" w:rsidRPr="00EC18D9" w:rsidTr="00EC18D9">
        <w:trPr>
          <w:tblCellSpacing w:w="0" w:type="dxa"/>
        </w:trPr>
        <w:tc>
          <w:tcPr>
            <w:tcW w:w="577" w:type="dxa"/>
            <w:vAlign w:val="center"/>
            <w:hideMark/>
          </w:tcPr>
          <w:p w:rsidR="00EC18D9" w:rsidRPr="00EC18D9" w:rsidRDefault="00EC18D9" w:rsidP="00E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vAlign w:val="center"/>
            <w:hideMark/>
          </w:tcPr>
          <w:p w:rsidR="00EC18D9" w:rsidRPr="00EC18D9" w:rsidRDefault="00EC18D9" w:rsidP="00E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Лоренец</w:t>
            </w:r>
            <w:proofErr w:type="spellEnd"/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Николаевна</w:t>
            </w:r>
          </w:p>
        </w:tc>
        <w:tc>
          <w:tcPr>
            <w:tcW w:w="2268" w:type="dxa"/>
            <w:vAlign w:val="center"/>
            <w:hideMark/>
          </w:tcPr>
          <w:p w:rsidR="00EC18D9" w:rsidRPr="00EC18D9" w:rsidRDefault="00EC18D9" w:rsidP="00E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3695" w:type="dxa"/>
            <w:vAlign w:val="center"/>
            <w:hideMark/>
          </w:tcPr>
          <w:p w:rsidR="00EC18D9" w:rsidRPr="00EC18D9" w:rsidRDefault="00EC18D9" w:rsidP="00E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</w:tr>
      <w:tr w:rsidR="00EC18D9" w:rsidRPr="00EC18D9" w:rsidTr="00EC18D9">
        <w:trPr>
          <w:tblCellSpacing w:w="0" w:type="dxa"/>
        </w:trPr>
        <w:tc>
          <w:tcPr>
            <w:tcW w:w="577" w:type="dxa"/>
            <w:vAlign w:val="center"/>
            <w:hideMark/>
          </w:tcPr>
          <w:p w:rsidR="00EC18D9" w:rsidRPr="00EC18D9" w:rsidRDefault="00EC18D9" w:rsidP="00E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vAlign w:val="center"/>
            <w:hideMark/>
          </w:tcPr>
          <w:p w:rsidR="00EC18D9" w:rsidRPr="00EC18D9" w:rsidRDefault="00EC18D9" w:rsidP="00E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Самсоненко Кристина Сергеевна</w:t>
            </w:r>
          </w:p>
        </w:tc>
        <w:tc>
          <w:tcPr>
            <w:tcW w:w="2268" w:type="dxa"/>
            <w:vAlign w:val="center"/>
            <w:hideMark/>
          </w:tcPr>
          <w:p w:rsidR="00EC18D9" w:rsidRPr="00EC18D9" w:rsidRDefault="00EC18D9" w:rsidP="00E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3695" w:type="dxa"/>
            <w:vAlign w:val="center"/>
            <w:hideMark/>
          </w:tcPr>
          <w:p w:rsidR="00EC18D9" w:rsidRPr="00EC18D9" w:rsidRDefault="00EC18D9" w:rsidP="00EC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</w:tbl>
    <w:p w:rsidR="004306D1" w:rsidRPr="00EC18D9" w:rsidRDefault="00EC18D9" w:rsidP="00EC18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18D9">
        <w:rPr>
          <w:rFonts w:ascii="Times New Roman" w:hAnsi="Times New Roman" w:cs="Times New Roman"/>
          <w:b/>
          <w:sz w:val="32"/>
          <w:szCs w:val="32"/>
        </w:rPr>
        <w:t>Состав избирательной комиссии №1240</w:t>
      </w:r>
    </w:p>
    <w:p w:rsidR="00EC18D9" w:rsidRDefault="00EC18D9"/>
    <w:sectPr w:rsidR="00EC1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1B1"/>
    <w:rsid w:val="004306D1"/>
    <w:rsid w:val="00B321B1"/>
    <w:rsid w:val="00EC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УИК1242</dc:creator>
  <cp:keywords/>
  <dc:description/>
  <cp:lastModifiedBy>УИК1242</cp:lastModifiedBy>
  <cp:revision>2</cp:revision>
  <cp:lastPrinted>2022-06-28T06:03:00Z</cp:lastPrinted>
  <dcterms:created xsi:type="dcterms:W3CDTF">2022-06-28T05:57:00Z</dcterms:created>
  <dcterms:modified xsi:type="dcterms:W3CDTF">2022-06-28T06:04:00Z</dcterms:modified>
</cp:coreProperties>
</file>