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2F8" w:rsidRDefault="003862F8" w:rsidP="003862F8">
      <w:pPr>
        <w:ind w:left="5103"/>
        <w:rPr>
          <w:sz w:val="28"/>
          <w:szCs w:val="28"/>
        </w:rPr>
      </w:pPr>
      <w:r>
        <w:rPr>
          <w:sz w:val="28"/>
          <w:szCs w:val="28"/>
        </w:rPr>
        <w:t>УТВЕРЖДАЮ</w:t>
      </w:r>
    </w:p>
    <w:p w:rsidR="003862F8" w:rsidRDefault="003862F8" w:rsidP="003862F8">
      <w:pPr>
        <w:pBdr>
          <w:bottom w:val="single" w:sz="12" w:space="1" w:color="auto"/>
        </w:pBdr>
        <w:ind w:left="5103"/>
        <w:rPr>
          <w:sz w:val="28"/>
          <w:szCs w:val="28"/>
        </w:rPr>
      </w:pPr>
      <w:r>
        <w:rPr>
          <w:sz w:val="28"/>
          <w:szCs w:val="28"/>
        </w:rPr>
        <w:t>Председатель Собрания депутатов Прутского сельсовета Павловского района</w:t>
      </w:r>
    </w:p>
    <w:p w:rsidR="003862F8" w:rsidRDefault="003862F8" w:rsidP="003862F8">
      <w:pPr>
        <w:pBdr>
          <w:bottom w:val="single" w:sz="12" w:space="1" w:color="auto"/>
        </w:pBdr>
        <w:ind w:left="5103"/>
        <w:rPr>
          <w:sz w:val="28"/>
          <w:szCs w:val="28"/>
        </w:rPr>
      </w:pPr>
    </w:p>
    <w:p w:rsidR="003862F8" w:rsidRDefault="003862F8" w:rsidP="003862F8">
      <w:pPr>
        <w:ind w:left="5103"/>
        <w:rPr>
          <w:sz w:val="28"/>
          <w:szCs w:val="28"/>
        </w:rPr>
      </w:pPr>
      <w:r>
        <w:rPr>
          <w:sz w:val="28"/>
          <w:szCs w:val="28"/>
        </w:rPr>
        <w:t xml:space="preserve"> И.В. Самсоненко</w:t>
      </w:r>
    </w:p>
    <w:p w:rsidR="003862F8" w:rsidRDefault="00806E66" w:rsidP="003862F8">
      <w:pPr>
        <w:ind w:left="5103"/>
        <w:rPr>
          <w:sz w:val="28"/>
          <w:szCs w:val="28"/>
        </w:rPr>
      </w:pPr>
      <w:r>
        <w:rPr>
          <w:sz w:val="28"/>
          <w:szCs w:val="28"/>
        </w:rPr>
        <w:t>«</w:t>
      </w:r>
      <w:r w:rsidR="00D81A82">
        <w:rPr>
          <w:sz w:val="28"/>
          <w:szCs w:val="28"/>
        </w:rPr>
        <w:t>17</w:t>
      </w:r>
      <w:r w:rsidR="003862F8">
        <w:rPr>
          <w:sz w:val="28"/>
          <w:szCs w:val="28"/>
        </w:rPr>
        <w:t xml:space="preserve">» </w:t>
      </w:r>
      <w:r w:rsidR="00D81A82">
        <w:rPr>
          <w:sz w:val="28"/>
          <w:szCs w:val="28"/>
        </w:rPr>
        <w:t>февраля 202</w:t>
      </w:r>
      <w:r w:rsidR="00D07029">
        <w:rPr>
          <w:sz w:val="28"/>
          <w:szCs w:val="28"/>
        </w:rPr>
        <w:t>5</w:t>
      </w:r>
      <w:r w:rsidR="003862F8">
        <w:rPr>
          <w:sz w:val="28"/>
          <w:szCs w:val="28"/>
        </w:rPr>
        <w:t xml:space="preserve"> года</w:t>
      </w:r>
    </w:p>
    <w:p w:rsidR="003862F8" w:rsidRDefault="003862F8" w:rsidP="003862F8">
      <w:pPr>
        <w:ind w:left="5103"/>
        <w:jc w:val="center"/>
        <w:rPr>
          <w:b/>
          <w:sz w:val="22"/>
          <w:szCs w:val="22"/>
        </w:rPr>
      </w:pPr>
    </w:p>
    <w:p w:rsidR="003862F8" w:rsidRDefault="003862F8" w:rsidP="003862F8">
      <w:pPr>
        <w:ind w:left="5103"/>
        <w:jc w:val="center"/>
        <w:rPr>
          <w:b/>
          <w:sz w:val="22"/>
          <w:szCs w:val="22"/>
        </w:rPr>
      </w:pPr>
    </w:p>
    <w:p w:rsidR="003862F8" w:rsidRDefault="003862F8" w:rsidP="003862F8">
      <w:pPr>
        <w:jc w:val="center"/>
        <w:rPr>
          <w:rFonts w:ascii="Arial" w:hAnsi="Arial" w:cs="Arial"/>
          <w:b/>
          <w:sz w:val="36"/>
          <w:szCs w:val="36"/>
        </w:rPr>
      </w:pPr>
      <w:r>
        <w:rPr>
          <w:rFonts w:ascii="Arial" w:hAnsi="Arial" w:cs="Arial"/>
          <w:b/>
          <w:sz w:val="36"/>
          <w:szCs w:val="36"/>
        </w:rPr>
        <w:t>ПОВЕСТКА</w:t>
      </w:r>
    </w:p>
    <w:p w:rsidR="003862F8" w:rsidRPr="00341EC6" w:rsidRDefault="003862F8" w:rsidP="003862F8">
      <w:pPr>
        <w:jc w:val="center"/>
        <w:rPr>
          <w:b/>
          <w:sz w:val="28"/>
          <w:szCs w:val="28"/>
        </w:rPr>
      </w:pPr>
      <w:r w:rsidRPr="00341EC6">
        <w:rPr>
          <w:b/>
          <w:sz w:val="28"/>
          <w:szCs w:val="28"/>
        </w:rPr>
        <w:t>СОБРАНИЕ ДЕПУТАТОВ ПРУТСКОГО СЕЛЬСОВЕТА</w:t>
      </w:r>
    </w:p>
    <w:p w:rsidR="003862F8" w:rsidRPr="00341EC6" w:rsidRDefault="003862F8" w:rsidP="003862F8">
      <w:pPr>
        <w:jc w:val="center"/>
        <w:rPr>
          <w:b/>
          <w:sz w:val="28"/>
          <w:szCs w:val="28"/>
        </w:rPr>
      </w:pPr>
      <w:r w:rsidRPr="00341EC6">
        <w:rPr>
          <w:b/>
          <w:sz w:val="28"/>
          <w:szCs w:val="28"/>
        </w:rPr>
        <w:t>ПАВЛОВСКОГО РАЙОНА АЛТАЙСКОГО КРАЯ</w:t>
      </w:r>
    </w:p>
    <w:p w:rsidR="003862F8" w:rsidRDefault="003862F8" w:rsidP="003862F8">
      <w:pPr>
        <w:rPr>
          <w:sz w:val="32"/>
          <w:szCs w:val="32"/>
        </w:rPr>
      </w:pPr>
    </w:p>
    <w:p w:rsidR="003862F8" w:rsidRPr="0052731F" w:rsidRDefault="00D07029" w:rsidP="003862F8">
      <w:pPr>
        <w:jc w:val="center"/>
        <w:rPr>
          <w:sz w:val="28"/>
          <w:szCs w:val="28"/>
        </w:rPr>
      </w:pPr>
      <w:r>
        <w:rPr>
          <w:sz w:val="28"/>
          <w:szCs w:val="28"/>
        </w:rPr>
        <w:t>Двадцать первая</w:t>
      </w:r>
      <w:r w:rsidR="005B1A0F">
        <w:rPr>
          <w:sz w:val="28"/>
          <w:szCs w:val="28"/>
        </w:rPr>
        <w:t xml:space="preserve"> </w:t>
      </w:r>
      <w:r w:rsidR="003862F8" w:rsidRPr="00785620">
        <w:rPr>
          <w:sz w:val="28"/>
          <w:szCs w:val="28"/>
        </w:rPr>
        <w:t>сессии</w:t>
      </w:r>
      <w:r w:rsidR="005B1A0F">
        <w:rPr>
          <w:sz w:val="28"/>
          <w:szCs w:val="28"/>
        </w:rPr>
        <w:t xml:space="preserve"> </w:t>
      </w:r>
      <w:r w:rsidR="00D81A82">
        <w:rPr>
          <w:sz w:val="28"/>
          <w:szCs w:val="28"/>
        </w:rPr>
        <w:t>восьмого</w:t>
      </w:r>
      <w:r w:rsidR="003862F8">
        <w:rPr>
          <w:sz w:val="28"/>
          <w:szCs w:val="28"/>
        </w:rPr>
        <w:t xml:space="preserve"> созыва</w:t>
      </w:r>
    </w:p>
    <w:p w:rsidR="003862F8" w:rsidRDefault="003862F8" w:rsidP="003862F8">
      <w:pPr>
        <w:tabs>
          <w:tab w:val="right" w:pos="9639"/>
        </w:tabs>
        <w:rPr>
          <w:rFonts w:ascii="Arial" w:hAnsi="Arial" w:cs="Arial"/>
        </w:rPr>
      </w:pPr>
    </w:p>
    <w:p w:rsidR="003862F8" w:rsidRPr="00BB5C36" w:rsidRDefault="00D81A82" w:rsidP="003862F8">
      <w:pPr>
        <w:tabs>
          <w:tab w:val="right" w:pos="9639"/>
        </w:tabs>
        <w:rPr>
          <w:sz w:val="28"/>
          <w:szCs w:val="28"/>
        </w:rPr>
      </w:pPr>
      <w:r>
        <w:rPr>
          <w:sz w:val="28"/>
          <w:szCs w:val="28"/>
        </w:rPr>
        <w:t>17.02.202</w:t>
      </w:r>
      <w:r w:rsidR="00D07029">
        <w:rPr>
          <w:sz w:val="28"/>
          <w:szCs w:val="28"/>
        </w:rPr>
        <w:t>5</w:t>
      </w:r>
      <w:r w:rsidR="003862F8" w:rsidRPr="00BB5C36">
        <w:rPr>
          <w:sz w:val="28"/>
          <w:szCs w:val="28"/>
        </w:rPr>
        <w:tab/>
        <w:t>п. Прутской</w:t>
      </w:r>
    </w:p>
    <w:p w:rsidR="003862F8" w:rsidRDefault="003862F8" w:rsidP="003862F8">
      <w:pPr>
        <w:pStyle w:val="a8"/>
        <w:shd w:val="clear" w:color="auto" w:fill="FFFFFF"/>
        <w:spacing w:after="300"/>
        <w:jc w:val="both"/>
        <w:textAlignment w:val="baseline"/>
        <w:rPr>
          <w:color w:val="FF0000"/>
          <w:sz w:val="28"/>
          <w:szCs w:val="28"/>
        </w:rPr>
      </w:pPr>
    </w:p>
    <w:p w:rsidR="003862F8" w:rsidRPr="009168BB" w:rsidRDefault="003862F8" w:rsidP="003862F8">
      <w:pPr>
        <w:pStyle w:val="a8"/>
        <w:shd w:val="clear" w:color="auto" w:fill="FFFFFF"/>
        <w:spacing w:after="300"/>
        <w:jc w:val="both"/>
        <w:textAlignment w:val="baseline"/>
        <w:rPr>
          <w:rFonts w:ascii="Times New Roman" w:hAnsi="Times New Roman" w:cs="Times New Roman"/>
          <w:b/>
          <w:sz w:val="28"/>
          <w:szCs w:val="28"/>
        </w:rPr>
      </w:pPr>
      <w:r w:rsidRPr="009168BB">
        <w:rPr>
          <w:rFonts w:ascii="Times New Roman" w:hAnsi="Times New Roman" w:cs="Times New Roman"/>
          <w:b/>
          <w:sz w:val="28"/>
          <w:szCs w:val="28"/>
        </w:rPr>
        <w:t>ПОВЕСТКА:</w:t>
      </w:r>
    </w:p>
    <w:p w:rsidR="00982300" w:rsidRPr="00BA6AD3" w:rsidRDefault="003862F8" w:rsidP="00982300">
      <w:pPr>
        <w:pStyle w:val="a6"/>
        <w:spacing w:after="0" w:afterAutospacing="0"/>
        <w:rPr>
          <w:sz w:val="28"/>
          <w:szCs w:val="28"/>
        </w:rPr>
      </w:pPr>
      <w:r>
        <w:rPr>
          <w:color w:val="333333"/>
          <w:sz w:val="28"/>
          <w:szCs w:val="28"/>
        </w:rPr>
        <w:tab/>
      </w:r>
      <w:r w:rsidR="00BA6AD3" w:rsidRPr="00BA6AD3">
        <w:rPr>
          <w:sz w:val="28"/>
          <w:szCs w:val="28"/>
        </w:rPr>
        <w:t>1</w:t>
      </w:r>
      <w:r w:rsidR="00982300" w:rsidRPr="00BA6AD3">
        <w:rPr>
          <w:sz w:val="28"/>
          <w:szCs w:val="28"/>
        </w:rPr>
        <w:t xml:space="preserve">. Актуализация   схем </w:t>
      </w:r>
      <w:proofErr w:type="gramStart"/>
      <w:r w:rsidR="00982300" w:rsidRPr="00BA6AD3">
        <w:rPr>
          <w:sz w:val="28"/>
          <w:szCs w:val="28"/>
        </w:rPr>
        <w:t>теплоснабжения ,</w:t>
      </w:r>
      <w:proofErr w:type="gramEnd"/>
      <w:r w:rsidR="00982300" w:rsidRPr="00BA6AD3">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w:t>
      </w:r>
    </w:p>
    <w:p w:rsidR="003862F8" w:rsidRDefault="003862F8" w:rsidP="00982300">
      <w:pPr>
        <w:pStyle w:val="a6"/>
        <w:spacing w:after="0" w:afterAutospacing="0"/>
        <w:rPr>
          <w:b/>
          <w:sz w:val="28"/>
          <w:szCs w:val="28"/>
        </w:rPr>
      </w:pPr>
      <w:r w:rsidRPr="00EB68D4">
        <w:rPr>
          <w:b/>
          <w:sz w:val="28"/>
          <w:szCs w:val="28"/>
        </w:rPr>
        <w:t>Докладчик: Самсоненко И.В.</w:t>
      </w:r>
    </w:p>
    <w:p w:rsidR="003862F8" w:rsidRDefault="003862F8" w:rsidP="003862F8">
      <w:pPr>
        <w:ind w:right="58"/>
        <w:jc w:val="both"/>
        <w:rPr>
          <w:b/>
          <w:sz w:val="28"/>
          <w:szCs w:val="28"/>
        </w:rPr>
      </w:pPr>
      <w:r>
        <w:rPr>
          <w:sz w:val="28"/>
          <w:szCs w:val="28"/>
        </w:rPr>
        <w:tab/>
        <w:t xml:space="preserve">2. О </w:t>
      </w:r>
      <w:r w:rsidR="00D81A82">
        <w:rPr>
          <w:sz w:val="28"/>
          <w:szCs w:val="28"/>
        </w:rPr>
        <w:t>начале декларационной кампании</w:t>
      </w:r>
      <w:r w:rsidR="00982300">
        <w:rPr>
          <w:sz w:val="28"/>
          <w:szCs w:val="28"/>
        </w:rPr>
        <w:t xml:space="preserve"> </w:t>
      </w:r>
      <w:r w:rsidR="005B1A0F">
        <w:rPr>
          <w:sz w:val="28"/>
          <w:szCs w:val="28"/>
        </w:rPr>
        <w:t xml:space="preserve">и предоставлении налоговых </w:t>
      </w:r>
      <w:r w:rsidR="00D81A82">
        <w:rPr>
          <w:sz w:val="28"/>
          <w:szCs w:val="28"/>
        </w:rPr>
        <w:t>уведомлений и деклараций за 202</w:t>
      </w:r>
      <w:r w:rsidR="00D07029">
        <w:rPr>
          <w:sz w:val="28"/>
          <w:szCs w:val="28"/>
        </w:rPr>
        <w:t>4</w:t>
      </w:r>
      <w:r w:rsidR="005B1A0F">
        <w:rPr>
          <w:sz w:val="28"/>
          <w:szCs w:val="28"/>
        </w:rPr>
        <w:t xml:space="preserve"> г.</w:t>
      </w:r>
    </w:p>
    <w:p w:rsidR="003862F8" w:rsidRPr="000308C8" w:rsidRDefault="003862F8" w:rsidP="003862F8">
      <w:pPr>
        <w:shd w:val="clear" w:color="auto" w:fill="FFFFFF"/>
        <w:jc w:val="both"/>
        <w:textAlignment w:val="baseline"/>
        <w:rPr>
          <w:sz w:val="28"/>
          <w:szCs w:val="28"/>
        </w:rPr>
      </w:pPr>
      <w:r>
        <w:rPr>
          <w:sz w:val="28"/>
          <w:szCs w:val="28"/>
        </w:rPr>
        <w:tab/>
      </w:r>
      <w:proofErr w:type="spellStart"/>
      <w:proofErr w:type="gramStart"/>
      <w:r w:rsidRPr="000308C8">
        <w:rPr>
          <w:b/>
          <w:sz w:val="28"/>
          <w:szCs w:val="28"/>
        </w:rPr>
        <w:t>Докладчик:</w:t>
      </w:r>
      <w:r>
        <w:rPr>
          <w:b/>
          <w:sz w:val="28"/>
          <w:szCs w:val="28"/>
        </w:rPr>
        <w:t>Киюцина</w:t>
      </w:r>
      <w:proofErr w:type="spellEnd"/>
      <w:proofErr w:type="gramEnd"/>
      <w:r>
        <w:rPr>
          <w:b/>
          <w:sz w:val="28"/>
          <w:szCs w:val="28"/>
        </w:rPr>
        <w:t xml:space="preserve"> О.С.</w:t>
      </w:r>
    </w:p>
    <w:p w:rsidR="005B1A0F" w:rsidRDefault="003862F8" w:rsidP="00D07029">
      <w:pPr>
        <w:pStyle w:val="a6"/>
        <w:spacing w:after="0" w:afterAutospacing="0"/>
        <w:rPr>
          <w:b/>
          <w:sz w:val="28"/>
          <w:szCs w:val="28"/>
        </w:rPr>
      </w:pPr>
      <w:r>
        <w:rPr>
          <w:sz w:val="28"/>
          <w:szCs w:val="28"/>
        </w:rPr>
        <w:tab/>
      </w:r>
    </w:p>
    <w:p w:rsidR="00561347" w:rsidRPr="000552D0" w:rsidRDefault="00D81A82" w:rsidP="00C006C0">
      <w:pPr>
        <w:pStyle w:val="a6"/>
        <w:rPr>
          <w:b/>
          <w:bCs/>
        </w:rPr>
      </w:pPr>
      <w:r>
        <w:rPr>
          <w:rStyle w:val="a5"/>
          <w:b w:val="0"/>
          <w:sz w:val="28"/>
          <w:szCs w:val="28"/>
        </w:rPr>
        <w:tab/>
      </w: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D07029" w:rsidRDefault="00D07029" w:rsidP="003862F8">
      <w:pPr>
        <w:jc w:val="center"/>
        <w:rPr>
          <w:b/>
          <w:sz w:val="28"/>
          <w:szCs w:val="28"/>
        </w:rPr>
      </w:pPr>
    </w:p>
    <w:p w:rsidR="00D07029" w:rsidRDefault="00D07029" w:rsidP="003862F8">
      <w:pPr>
        <w:jc w:val="center"/>
        <w:rPr>
          <w:b/>
          <w:sz w:val="28"/>
          <w:szCs w:val="28"/>
        </w:rPr>
      </w:pPr>
    </w:p>
    <w:p w:rsidR="009A5DC6" w:rsidRDefault="009A5DC6" w:rsidP="003862F8">
      <w:pPr>
        <w:jc w:val="center"/>
        <w:rPr>
          <w:b/>
          <w:sz w:val="28"/>
          <w:szCs w:val="28"/>
        </w:rPr>
      </w:pPr>
    </w:p>
    <w:p w:rsidR="00B742D9" w:rsidRDefault="00B742D9" w:rsidP="003862F8">
      <w:pPr>
        <w:jc w:val="center"/>
        <w:rPr>
          <w:b/>
          <w:sz w:val="28"/>
          <w:szCs w:val="28"/>
        </w:rPr>
      </w:pPr>
    </w:p>
    <w:p w:rsidR="00B742D9" w:rsidRDefault="00B742D9" w:rsidP="003862F8">
      <w:pPr>
        <w:jc w:val="center"/>
        <w:rPr>
          <w:b/>
          <w:sz w:val="28"/>
          <w:szCs w:val="28"/>
        </w:rPr>
      </w:pPr>
    </w:p>
    <w:p w:rsidR="003862F8" w:rsidRPr="00341EC6" w:rsidRDefault="003862F8" w:rsidP="003862F8">
      <w:pPr>
        <w:jc w:val="center"/>
        <w:rPr>
          <w:b/>
          <w:sz w:val="28"/>
          <w:szCs w:val="28"/>
        </w:rPr>
      </w:pPr>
      <w:r w:rsidRPr="00341EC6">
        <w:rPr>
          <w:b/>
          <w:sz w:val="28"/>
          <w:szCs w:val="28"/>
        </w:rPr>
        <w:lastRenderedPageBreak/>
        <w:t>РОССИЙСКАЯ ФЕДЕРАЦИЯ</w:t>
      </w:r>
    </w:p>
    <w:p w:rsidR="003862F8" w:rsidRPr="00341EC6" w:rsidRDefault="003862F8" w:rsidP="003862F8">
      <w:pPr>
        <w:jc w:val="center"/>
        <w:rPr>
          <w:b/>
          <w:sz w:val="28"/>
          <w:szCs w:val="28"/>
        </w:rPr>
      </w:pPr>
      <w:r w:rsidRPr="00341EC6">
        <w:rPr>
          <w:b/>
          <w:sz w:val="28"/>
          <w:szCs w:val="28"/>
        </w:rPr>
        <w:t>СОБРАНИЕ ДЕПУТАТОВ ПРУТСКОГО СЕЛЬСОВЕТА</w:t>
      </w:r>
    </w:p>
    <w:p w:rsidR="003862F8" w:rsidRPr="00341EC6" w:rsidRDefault="003862F8" w:rsidP="003862F8">
      <w:pPr>
        <w:jc w:val="center"/>
        <w:rPr>
          <w:b/>
          <w:sz w:val="28"/>
          <w:szCs w:val="28"/>
        </w:rPr>
      </w:pPr>
      <w:r w:rsidRPr="00341EC6">
        <w:rPr>
          <w:b/>
          <w:sz w:val="28"/>
          <w:szCs w:val="28"/>
        </w:rPr>
        <w:t>ПАВЛОВСКОГО РАЙОНА АЛТАЙСКОГО КРАЯ</w:t>
      </w:r>
    </w:p>
    <w:p w:rsidR="003862F8" w:rsidRDefault="003862F8" w:rsidP="003862F8">
      <w:pPr>
        <w:rPr>
          <w:sz w:val="32"/>
          <w:szCs w:val="32"/>
        </w:rPr>
      </w:pPr>
    </w:p>
    <w:p w:rsidR="003862F8" w:rsidRPr="007C0730" w:rsidRDefault="003862F8" w:rsidP="003862F8">
      <w:pPr>
        <w:ind w:firstLine="720"/>
        <w:jc w:val="center"/>
        <w:rPr>
          <w:b/>
          <w:bCs/>
          <w:sz w:val="32"/>
          <w:szCs w:val="32"/>
        </w:rPr>
      </w:pPr>
      <w:r>
        <w:rPr>
          <w:b/>
          <w:bCs/>
          <w:sz w:val="32"/>
          <w:szCs w:val="32"/>
        </w:rPr>
        <w:t>ПРОТОКОЛ</w:t>
      </w:r>
    </w:p>
    <w:p w:rsidR="003862F8" w:rsidRPr="007320FD" w:rsidRDefault="00D07029" w:rsidP="003862F8">
      <w:pPr>
        <w:ind w:firstLine="720"/>
        <w:jc w:val="center"/>
        <w:rPr>
          <w:sz w:val="28"/>
          <w:szCs w:val="28"/>
        </w:rPr>
      </w:pPr>
      <w:r>
        <w:rPr>
          <w:sz w:val="28"/>
          <w:szCs w:val="28"/>
        </w:rPr>
        <w:t xml:space="preserve">Двадцать </w:t>
      </w:r>
      <w:proofErr w:type="gramStart"/>
      <w:r>
        <w:rPr>
          <w:sz w:val="28"/>
          <w:szCs w:val="28"/>
        </w:rPr>
        <w:t>первой</w:t>
      </w:r>
      <w:r w:rsidR="005B1A0F">
        <w:rPr>
          <w:sz w:val="28"/>
          <w:szCs w:val="28"/>
        </w:rPr>
        <w:t xml:space="preserve"> </w:t>
      </w:r>
      <w:r w:rsidR="003862F8">
        <w:rPr>
          <w:sz w:val="28"/>
          <w:szCs w:val="28"/>
        </w:rPr>
        <w:t xml:space="preserve"> </w:t>
      </w:r>
      <w:r w:rsidR="003862F8" w:rsidRPr="00A663BE">
        <w:rPr>
          <w:sz w:val="28"/>
          <w:szCs w:val="28"/>
        </w:rPr>
        <w:t>сессии</w:t>
      </w:r>
      <w:proofErr w:type="gramEnd"/>
      <w:r w:rsidR="003862F8" w:rsidRPr="007320FD">
        <w:rPr>
          <w:sz w:val="28"/>
          <w:szCs w:val="28"/>
        </w:rPr>
        <w:t xml:space="preserve"> Собрания депутатов </w:t>
      </w:r>
      <w:r w:rsidR="00D81A82">
        <w:rPr>
          <w:sz w:val="28"/>
          <w:szCs w:val="28"/>
        </w:rPr>
        <w:t>восьмого</w:t>
      </w:r>
      <w:r w:rsidR="003862F8" w:rsidRPr="007320FD">
        <w:rPr>
          <w:sz w:val="28"/>
          <w:szCs w:val="28"/>
        </w:rPr>
        <w:t xml:space="preserve"> созыва</w:t>
      </w:r>
    </w:p>
    <w:p w:rsidR="003862F8" w:rsidRDefault="003862F8" w:rsidP="003862F8">
      <w:pPr>
        <w:ind w:firstLine="720"/>
        <w:jc w:val="center"/>
        <w:rPr>
          <w:b/>
          <w:bCs/>
          <w:sz w:val="32"/>
          <w:szCs w:val="32"/>
        </w:rPr>
      </w:pPr>
    </w:p>
    <w:p w:rsidR="003862F8" w:rsidRDefault="00D81A82" w:rsidP="003862F8">
      <w:pPr>
        <w:ind w:firstLine="720"/>
        <w:rPr>
          <w:sz w:val="28"/>
          <w:szCs w:val="28"/>
        </w:rPr>
      </w:pPr>
      <w:r>
        <w:rPr>
          <w:sz w:val="28"/>
          <w:szCs w:val="28"/>
        </w:rPr>
        <w:t>17.02.202</w:t>
      </w:r>
      <w:r w:rsidR="00D07029">
        <w:rPr>
          <w:sz w:val="28"/>
          <w:szCs w:val="28"/>
        </w:rPr>
        <w:t>5</w:t>
      </w:r>
      <w:r>
        <w:rPr>
          <w:sz w:val="28"/>
          <w:szCs w:val="28"/>
        </w:rPr>
        <w:t xml:space="preserve">                                                                              </w:t>
      </w:r>
      <w:r w:rsidR="003862F8">
        <w:rPr>
          <w:sz w:val="28"/>
          <w:szCs w:val="28"/>
        </w:rPr>
        <w:t>п.   Прутской</w:t>
      </w:r>
    </w:p>
    <w:p w:rsidR="003862F8" w:rsidRDefault="003862F8" w:rsidP="003862F8">
      <w:pPr>
        <w:ind w:firstLine="720"/>
        <w:rPr>
          <w:b/>
          <w:bCs/>
          <w:sz w:val="28"/>
          <w:szCs w:val="28"/>
        </w:rPr>
      </w:pPr>
    </w:p>
    <w:p w:rsidR="003862F8" w:rsidRDefault="003862F8" w:rsidP="003862F8">
      <w:pPr>
        <w:ind w:firstLine="720"/>
        <w:rPr>
          <w:sz w:val="28"/>
          <w:szCs w:val="28"/>
        </w:rPr>
      </w:pPr>
      <w:r>
        <w:rPr>
          <w:sz w:val="28"/>
          <w:szCs w:val="28"/>
        </w:rPr>
        <w:t>Председатель – И.В. Самсоненко – глава сельсовета;</w:t>
      </w:r>
    </w:p>
    <w:p w:rsidR="003862F8" w:rsidRDefault="003862F8" w:rsidP="003862F8">
      <w:pPr>
        <w:pStyle w:val="a9"/>
        <w:spacing w:after="0"/>
        <w:ind w:firstLine="720"/>
        <w:rPr>
          <w:sz w:val="28"/>
          <w:szCs w:val="28"/>
        </w:rPr>
      </w:pPr>
      <w:r>
        <w:rPr>
          <w:sz w:val="28"/>
          <w:szCs w:val="28"/>
        </w:rPr>
        <w:t xml:space="preserve">Секретарь – И.С.  Орлова </w:t>
      </w:r>
    </w:p>
    <w:p w:rsidR="003862F8" w:rsidRDefault="003862F8" w:rsidP="003862F8">
      <w:pPr>
        <w:pStyle w:val="a9"/>
        <w:spacing w:after="0"/>
        <w:ind w:firstLine="720"/>
        <w:rPr>
          <w:sz w:val="28"/>
          <w:szCs w:val="28"/>
        </w:rPr>
      </w:pPr>
      <w:r>
        <w:rPr>
          <w:sz w:val="28"/>
          <w:szCs w:val="28"/>
        </w:rPr>
        <w:t>Установленная численность депутатов – 10;</w:t>
      </w:r>
    </w:p>
    <w:p w:rsidR="003862F8" w:rsidRDefault="003862F8" w:rsidP="003862F8">
      <w:pPr>
        <w:ind w:firstLine="720"/>
        <w:jc w:val="both"/>
        <w:rPr>
          <w:sz w:val="28"/>
          <w:szCs w:val="28"/>
        </w:rPr>
      </w:pPr>
      <w:r>
        <w:rPr>
          <w:sz w:val="28"/>
          <w:szCs w:val="28"/>
        </w:rPr>
        <w:t>Избранная численность депутатов – 10;</w:t>
      </w:r>
    </w:p>
    <w:p w:rsidR="003862F8" w:rsidRDefault="00D81A82" w:rsidP="003862F8">
      <w:pPr>
        <w:ind w:firstLine="720"/>
        <w:jc w:val="both"/>
        <w:rPr>
          <w:sz w:val="28"/>
          <w:szCs w:val="28"/>
        </w:rPr>
      </w:pPr>
      <w:r>
        <w:rPr>
          <w:sz w:val="28"/>
          <w:szCs w:val="28"/>
        </w:rPr>
        <w:t xml:space="preserve">Присутствовало на сессии – 10, 0 </w:t>
      </w:r>
      <w:r w:rsidR="003862F8">
        <w:rPr>
          <w:sz w:val="28"/>
          <w:szCs w:val="28"/>
        </w:rPr>
        <w:t>- отсутствует по ув</w:t>
      </w:r>
      <w:r>
        <w:rPr>
          <w:sz w:val="28"/>
          <w:szCs w:val="28"/>
        </w:rPr>
        <w:t xml:space="preserve">ажительной причине; </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Кворум </w:t>
      </w:r>
      <w:proofErr w:type="spellStart"/>
      <w:r>
        <w:rPr>
          <w:sz w:val="28"/>
          <w:szCs w:val="28"/>
        </w:rPr>
        <w:t>имееся</w:t>
      </w:r>
      <w:proofErr w:type="spellEnd"/>
      <w:r>
        <w:rPr>
          <w:sz w:val="28"/>
          <w:szCs w:val="28"/>
        </w:rPr>
        <w:t>.</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ПОВЕСТКА ДНЯ</w:t>
      </w:r>
    </w:p>
    <w:p w:rsidR="00813280" w:rsidRPr="009A5DC6" w:rsidRDefault="003862F8" w:rsidP="00813280">
      <w:pPr>
        <w:rPr>
          <w:sz w:val="28"/>
          <w:szCs w:val="28"/>
        </w:rPr>
      </w:pPr>
      <w:r>
        <w:rPr>
          <w:sz w:val="28"/>
          <w:szCs w:val="28"/>
        </w:rPr>
        <w:tab/>
      </w:r>
      <w:r w:rsidRPr="009A5DC6">
        <w:rPr>
          <w:sz w:val="28"/>
          <w:szCs w:val="28"/>
        </w:rPr>
        <w:t>1.</w:t>
      </w:r>
      <w:r w:rsidR="005B1A0F" w:rsidRPr="009A5DC6">
        <w:rPr>
          <w:color w:val="333333"/>
          <w:sz w:val="28"/>
          <w:szCs w:val="28"/>
        </w:rPr>
        <w:t xml:space="preserve"> </w:t>
      </w:r>
      <w:r w:rsidR="00813280" w:rsidRPr="009A5DC6">
        <w:rPr>
          <w:sz w:val="28"/>
          <w:szCs w:val="28"/>
        </w:rPr>
        <w:t xml:space="preserve">Актуализация   схем </w:t>
      </w:r>
      <w:proofErr w:type="gramStart"/>
      <w:r w:rsidR="00813280" w:rsidRPr="009A5DC6">
        <w:rPr>
          <w:sz w:val="28"/>
          <w:szCs w:val="28"/>
        </w:rPr>
        <w:t>теплоснабжения ,</w:t>
      </w:r>
      <w:proofErr w:type="gramEnd"/>
      <w:r w:rsidR="00813280" w:rsidRPr="009A5DC6">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w:t>
      </w:r>
    </w:p>
    <w:p w:rsidR="00813280" w:rsidRPr="009A5DC6" w:rsidRDefault="00813280" w:rsidP="00813280">
      <w:pPr>
        <w:rPr>
          <w:sz w:val="28"/>
          <w:szCs w:val="28"/>
        </w:rPr>
      </w:pPr>
      <w:r w:rsidRPr="009A5DC6">
        <w:rPr>
          <w:rFonts w:eastAsia="Calibri"/>
          <w:sz w:val="28"/>
          <w:szCs w:val="28"/>
        </w:rPr>
        <w:t xml:space="preserve"> </w:t>
      </w:r>
      <w:r w:rsidRPr="009A5DC6">
        <w:rPr>
          <w:sz w:val="28"/>
          <w:szCs w:val="28"/>
        </w:rPr>
        <w:t xml:space="preserve">Слушали: Самсоненко И.В.- главу Прутского сельсовета, он проинформировал </w:t>
      </w:r>
      <w:proofErr w:type="gramStart"/>
      <w:r w:rsidRPr="009A5DC6">
        <w:rPr>
          <w:sz w:val="28"/>
          <w:szCs w:val="28"/>
        </w:rPr>
        <w:t>депута</w:t>
      </w:r>
      <w:r w:rsidR="009A5DC6">
        <w:rPr>
          <w:sz w:val="28"/>
          <w:szCs w:val="28"/>
        </w:rPr>
        <w:t>тов ,</w:t>
      </w:r>
      <w:proofErr w:type="gramEnd"/>
      <w:r w:rsidRPr="009A5DC6">
        <w:rPr>
          <w:sz w:val="28"/>
          <w:szCs w:val="28"/>
        </w:rPr>
        <w:t xml:space="preserve"> что состоялись публичные слушания по вопросу актуализации   схем теплоснабжения , водоснабжения и водоотведения муниципального образования Прутской  сельсовет Павловского района Алтайского края на период до  2031года .</w:t>
      </w:r>
    </w:p>
    <w:p w:rsidR="00813280" w:rsidRPr="009A5DC6" w:rsidRDefault="00813280" w:rsidP="00813280">
      <w:pPr>
        <w:rPr>
          <w:sz w:val="28"/>
          <w:szCs w:val="28"/>
        </w:rPr>
      </w:pPr>
      <w:r w:rsidRPr="009A5DC6">
        <w:rPr>
          <w:sz w:val="28"/>
          <w:szCs w:val="28"/>
        </w:rPr>
        <w:t>Вопросов, замечаний от жителей поселка и организаций не поступило.</w:t>
      </w:r>
    </w:p>
    <w:p w:rsidR="00813280" w:rsidRPr="009A5DC6" w:rsidRDefault="00813280" w:rsidP="00813280">
      <w:pPr>
        <w:rPr>
          <w:sz w:val="28"/>
          <w:szCs w:val="28"/>
        </w:rPr>
      </w:pPr>
      <w:r w:rsidRPr="009A5DC6">
        <w:rPr>
          <w:sz w:val="28"/>
          <w:szCs w:val="28"/>
        </w:rPr>
        <w:t>Итог публичных слушаний: принято решение актуализировать схемы. Собранию депутатов предложено рассмотреть изменения и утвердить их в полном объеме.</w:t>
      </w:r>
    </w:p>
    <w:p w:rsidR="00813280" w:rsidRPr="009A5DC6" w:rsidRDefault="00813280" w:rsidP="00813280">
      <w:pPr>
        <w:jc w:val="both"/>
        <w:rPr>
          <w:sz w:val="28"/>
          <w:szCs w:val="28"/>
        </w:rPr>
      </w:pPr>
      <w:r w:rsidRPr="009A5DC6">
        <w:rPr>
          <w:sz w:val="28"/>
          <w:szCs w:val="28"/>
        </w:rPr>
        <w:t>Возражений не последовало.</w:t>
      </w:r>
    </w:p>
    <w:p w:rsidR="00813280" w:rsidRPr="009A5DC6" w:rsidRDefault="00813280" w:rsidP="00813280">
      <w:pPr>
        <w:pStyle w:val="af7"/>
        <w:tabs>
          <w:tab w:val="left" w:pos="0"/>
        </w:tabs>
        <w:spacing w:after="0"/>
        <w:ind w:firstLine="720"/>
        <w:rPr>
          <w:sz w:val="28"/>
          <w:szCs w:val="28"/>
        </w:rPr>
      </w:pPr>
      <w:r w:rsidRPr="009A5DC6">
        <w:rPr>
          <w:sz w:val="28"/>
          <w:szCs w:val="28"/>
        </w:rPr>
        <w:t xml:space="preserve">РЕШИЛИ: актуализировать схемы </w:t>
      </w:r>
      <w:proofErr w:type="gramStart"/>
      <w:r w:rsidRPr="009A5DC6">
        <w:rPr>
          <w:sz w:val="28"/>
          <w:szCs w:val="28"/>
        </w:rPr>
        <w:t>теплоснабжения ,</w:t>
      </w:r>
      <w:proofErr w:type="gramEnd"/>
      <w:r w:rsidRPr="009A5DC6">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w:t>
      </w:r>
    </w:p>
    <w:p w:rsidR="003862F8" w:rsidRDefault="003862F8" w:rsidP="00813280">
      <w:pPr>
        <w:pStyle w:val="a6"/>
        <w:spacing w:after="0" w:afterAutospacing="0"/>
        <w:rPr>
          <w:sz w:val="28"/>
          <w:szCs w:val="28"/>
        </w:rPr>
      </w:pPr>
      <w:r>
        <w:rPr>
          <w:sz w:val="28"/>
          <w:szCs w:val="28"/>
        </w:rPr>
        <w:t xml:space="preserve">Принято - единогласно </w:t>
      </w:r>
    </w:p>
    <w:p w:rsidR="00D81A82" w:rsidRDefault="003862F8" w:rsidP="00D81A82">
      <w:pPr>
        <w:ind w:right="58"/>
        <w:jc w:val="both"/>
        <w:rPr>
          <w:b/>
          <w:sz w:val="28"/>
          <w:szCs w:val="28"/>
        </w:rPr>
      </w:pPr>
      <w:r>
        <w:rPr>
          <w:sz w:val="28"/>
          <w:szCs w:val="28"/>
        </w:rPr>
        <w:tab/>
      </w:r>
      <w:r w:rsidR="00D81A82">
        <w:rPr>
          <w:sz w:val="28"/>
          <w:szCs w:val="28"/>
        </w:rPr>
        <w:t>2. О начале декларационной кампании и предоставлении налоговых уведомлений и деклараций за 202</w:t>
      </w:r>
      <w:r w:rsidR="00D07029">
        <w:rPr>
          <w:sz w:val="28"/>
          <w:szCs w:val="28"/>
        </w:rPr>
        <w:t>4</w:t>
      </w:r>
      <w:r w:rsidR="00D81A82">
        <w:rPr>
          <w:sz w:val="28"/>
          <w:szCs w:val="28"/>
        </w:rPr>
        <w:t xml:space="preserve"> г.</w:t>
      </w:r>
    </w:p>
    <w:p w:rsidR="00D81A82" w:rsidRPr="000308C8" w:rsidRDefault="00D81A82" w:rsidP="00D81A82">
      <w:pPr>
        <w:shd w:val="clear" w:color="auto" w:fill="FFFFFF"/>
        <w:jc w:val="both"/>
        <w:textAlignment w:val="baseline"/>
        <w:rPr>
          <w:sz w:val="28"/>
          <w:szCs w:val="28"/>
        </w:rPr>
      </w:pPr>
      <w:r>
        <w:rPr>
          <w:sz w:val="28"/>
          <w:szCs w:val="28"/>
        </w:rPr>
        <w:tab/>
      </w:r>
      <w:proofErr w:type="spellStart"/>
      <w:proofErr w:type="gramStart"/>
      <w:r w:rsidRPr="000308C8">
        <w:rPr>
          <w:b/>
          <w:sz w:val="28"/>
          <w:szCs w:val="28"/>
        </w:rPr>
        <w:t>Докладчик:</w:t>
      </w:r>
      <w:r>
        <w:rPr>
          <w:b/>
          <w:sz w:val="28"/>
          <w:szCs w:val="28"/>
        </w:rPr>
        <w:t>Киюцина</w:t>
      </w:r>
      <w:proofErr w:type="spellEnd"/>
      <w:proofErr w:type="gramEnd"/>
      <w:r>
        <w:rPr>
          <w:b/>
          <w:sz w:val="28"/>
          <w:szCs w:val="28"/>
        </w:rPr>
        <w:t xml:space="preserve"> О.С.</w:t>
      </w:r>
    </w:p>
    <w:p w:rsidR="00B15247" w:rsidRDefault="00082FB2" w:rsidP="00D81A82">
      <w:pPr>
        <w:ind w:right="58"/>
        <w:jc w:val="both"/>
        <w:rPr>
          <w:sz w:val="28"/>
          <w:szCs w:val="28"/>
        </w:rPr>
      </w:pPr>
      <w:r w:rsidRPr="00082FB2">
        <w:rPr>
          <w:sz w:val="28"/>
          <w:szCs w:val="28"/>
        </w:rPr>
        <w:t xml:space="preserve">Сообщила присутствующим </w:t>
      </w:r>
      <w:proofErr w:type="gramStart"/>
      <w:r w:rsidRPr="00082FB2">
        <w:rPr>
          <w:sz w:val="28"/>
          <w:szCs w:val="28"/>
        </w:rPr>
        <w:t xml:space="preserve">депутатам </w:t>
      </w:r>
      <w:r w:rsidR="00D81A82">
        <w:rPr>
          <w:sz w:val="28"/>
          <w:szCs w:val="28"/>
        </w:rPr>
        <w:t>,</w:t>
      </w:r>
      <w:proofErr w:type="gramEnd"/>
      <w:r w:rsidR="00D81A82">
        <w:rPr>
          <w:sz w:val="28"/>
          <w:szCs w:val="28"/>
        </w:rPr>
        <w:t xml:space="preserve"> что до 15.03.202</w:t>
      </w:r>
      <w:r w:rsidR="00D07029">
        <w:rPr>
          <w:sz w:val="28"/>
          <w:szCs w:val="28"/>
        </w:rPr>
        <w:t>5</w:t>
      </w:r>
      <w:r>
        <w:rPr>
          <w:sz w:val="28"/>
          <w:szCs w:val="28"/>
        </w:rPr>
        <w:t xml:space="preserve">г. необходимо предоставить уведомления </w:t>
      </w:r>
      <w:r w:rsidR="00757BE5">
        <w:rPr>
          <w:sz w:val="28"/>
          <w:szCs w:val="28"/>
        </w:rPr>
        <w:t>и налоговые декларации.</w:t>
      </w:r>
      <w:r w:rsidR="00D81A82">
        <w:rPr>
          <w:sz w:val="28"/>
          <w:szCs w:val="28"/>
        </w:rPr>
        <w:t xml:space="preserve"> Необходимо провести заседание</w:t>
      </w:r>
      <w:r w:rsidR="00813280">
        <w:rPr>
          <w:sz w:val="28"/>
          <w:szCs w:val="28"/>
        </w:rPr>
        <w:t>. комиссии по конфликту интересов</w:t>
      </w:r>
      <w:r w:rsidR="00D81A82">
        <w:rPr>
          <w:sz w:val="28"/>
          <w:szCs w:val="28"/>
        </w:rPr>
        <w:t xml:space="preserve"> </w:t>
      </w:r>
      <w:proofErr w:type="gramStart"/>
      <w:r w:rsidR="00D81A82">
        <w:rPr>
          <w:sz w:val="28"/>
          <w:szCs w:val="28"/>
        </w:rPr>
        <w:t>16.марта</w:t>
      </w:r>
      <w:proofErr w:type="gramEnd"/>
      <w:r w:rsidR="00D81A82">
        <w:rPr>
          <w:sz w:val="28"/>
          <w:szCs w:val="28"/>
        </w:rPr>
        <w:t xml:space="preserve"> 202</w:t>
      </w:r>
      <w:r w:rsidR="00D07029">
        <w:rPr>
          <w:sz w:val="28"/>
          <w:szCs w:val="28"/>
        </w:rPr>
        <w:t>5</w:t>
      </w:r>
      <w:r w:rsidR="00D81A82">
        <w:rPr>
          <w:sz w:val="28"/>
          <w:szCs w:val="28"/>
        </w:rPr>
        <w:t>г</w:t>
      </w:r>
      <w:r w:rsidR="00813280">
        <w:rPr>
          <w:sz w:val="28"/>
          <w:szCs w:val="28"/>
        </w:rPr>
        <w:t>. На комиссии р</w:t>
      </w:r>
      <w:r w:rsidR="00D81A82">
        <w:rPr>
          <w:sz w:val="28"/>
          <w:szCs w:val="28"/>
        </w:rPr>
        <w:t>ассмотреть</w:t>
      </w:r>
      <w:r w:rsidR="00813280">
        <w:rPr>
          <w:sz w:val="28"/>
          <w:szCs w:val="28"/>
        </w:rPr>
        <w:t xml:space="preserve"> </w:t>
      </w:r>
      <w:proofErr w:type="gramStart"/>
      <w:r w:rsidR="00813280">
        <w:rPr>
          <w:sz w:val="28"/>
          <w:szCs w:val="28"/>
        </w:rPr>
        <w:t>уведомления :</w:t>
      </w:r>
      <w:proofErr w:type="gramEnd"/>
      <w:r w:rsidR="00813280">
        <w:rPr>
          <w:sz w:val="28"/>
          <w:szCs w:val="28"/>
        </w:rPr>
        <w:t xml:space="preserve"> </w:t>
      </w:r>
    </w:p>
    <w:p w:rsidR="003862F8" w:rsidRPr="00613F7B" w:rsidRDefault="003862F8" w:rsidP="003862F8">
      <w:pPr>
        <w:jc w:val="both"/>
        <w:rPr>
          <w:sz w:val="28"/>
          <w:szCs w:val="28"/>
        </w:rPr>
      </w:pPr>
      <w:r w:rsidRPr="00613F7B">
        <w:rPr>
          <w:sz w:val="28"/>
          <w:szCs w:val="28"/>
        </w:rPr>
        <w:t>РЕШИЛИ:</w:t>
      </w:r>
    </w:p>
    <w:p w:rsidR="003862F8" w:rsidRPr="00DE1236" w:rsidRDefault="003862F8" w:rsidP="003862F8">
      <w:pPr>
        <w:jc w:val="both"/>
        <w:rPr>
          <w:bCs/>
          <w:sz w:val="28"/>
          <w:szCs w:val="28"/>
        </w:rPr>
      </w:pPr>
      <w:r w:rsidRPr="00DE1236">
        <w:rPr>
          <w:bCs/>
          <w:sz w:val="28"/>
          <w:szCs w:val="28"/>
        </w:rPr>
        <w:lastRenderedPageBreak/>
        <w:t xml:space="preserve">- </w:t>
      </w:r>
      <w:r w:rsidR="00757BE5">
        <w:rPr>
          <w:bCs/>
          <w:sz w:val="28"/>
          <w:szCs w:val="28"/>
        </w:rPr>
        <w:t>принять к сведению.</w:t>
      </w:r>
    </w:p>
    <w:p w:rsidR="002161F7" w:rsidRDefault="002161F7"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b/>
          <w:sz w:val="28"/>
          <w:szCs w:val="28"/>
        </w:rPr>
      </w:pPr>
    </w:p>
    <w:p w:rsidR="00D07029" w:rsidRDefault="00D07029"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b/>
          <w:sz w:val="28"/>
          <w:szCs w:val="28"/>
        </w:rPr>
      </w:pPr>
    </w:p>
    <w:p w:rsidR="00D07029" w:rsidRDefault="00D07029"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b/>
          <w:sz w:val="28"/>
          <w:szCs w:val="28"/>
        </w:rPr>
      </w:pPr>
    </w:p>
    <w:p w:rsidR="003862F8" w:rsidRPr="000308C8" w:rsidRDefault="003862F8"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r>
        <w:rPr>
          <w:sz w:val="28"/>
          <w:szCs w:val="28"/>
        </w:rPr>
        <w:t>Секретарь                                                             Орлова И.С.</w:t>
      </w:r>
    </w:p>
    <w:p w:rsidR="003862F8" w:rsidRPr="00F454A3" w:rsidRDefault="003862F8" w:rsidP="003862F8">
      <w:pPr>
        <w:pStyle w:val="a6"/>
        <w:spacing w:before="0" w:beforeAutospacing="0" w:after="0" w:afterAutospacing="0"/>
        <w:rPr>
          <w:rStyle w:val="a5"/>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D07029" w:rsidRDefault="00D07029" w:rsidP="003862F8">
      <w:pPr>
        <w:jc w:val="center"/>
        <w:rPr>
          <w:b/>
          <w:bCs/>
          <w:sz w:val="28"/>
          <w:szCs w:val="28"/>
        </w:rPr>
      </w:pPr>
    </w:p>
    <w:p w:rsidR="00B742D9" w:rsidRDefault="00B742D9" w:rsidP="003862F8">
      <w:pPr>
        <w:jc w:val="center"/>
        <w:rPr>
          <w:b/>
          <w:bCs/>
          <w:sz w:val="28"/>
          <w:szCs w:val="28"/>
        </w:rPr>
      </w:pPr>
    </w:p>
    <w:p w:rsidR="00B742D9" w:rsidRDefault="00B742D9" w:rsidP="003862F8">
      <w:pPr>
        <w:jc w:val="center"/>
        <w:rPr>
          <w:b/>
          <w:bCs/>
          <w:sz w:val="28"/>
          <w:szCs w:val="28"/>
        </w:rPr>
      </w:pPr>
    </w:p>
    <w:p w:rsidR="00B742D9" w:rsidRDefault="00B742D9" w:rsidP="003862F8">
      <w:pPr>
        <w:jc w:val="center"/>
        <w:rPr>
          <w:b/>
          <w:bCs/>
          <w:sz w:val="28"/>
          <w:szCs w:val="28"/>
        </w:rPr>
      </w:pPr>
    </w:p>
    <w:p w:rsidR="00B742D9" w:rsidRDefault="00B742D9" w:rsidP="003862F8">
      <w:pPr>
        <w:jc w:val="center"/>
        <w:rPr>
          <w:b/>
          <w:bCs/>
          <w:sz w:val="28"/>
          <w:szCs w:val="28"/>
        </w:rPr>
      </w:pPr>
    </w:p>
    <w:p w:rsidR="00B742D9" w:rsidRDefault="00B742D9" w:rsidP="003862F8">
      <w:pPr>
        <w:jc w:val="center"/>
        <w:rPr>
          <w:b/>
          <w:bCs/>
          <w:sz w:val="28"/>
          <w:szCs w:val="28"/>
        </w:rPr>
      </w:pPr>
    </w:p>
    <w:p w:rsidR="00B209DB" w:rsidRDefault="00B209DB" w:rsidP="003862F8">
      <w:pPr>
        <w:jc w:val="center"/>
        <w:rPr>
          <w:b/>
          <w:bCs/>
          <w:sz w:val="28"/>
          <w:szCs w:val="28"/>
        </w:rPr>
      </w:pPr>
    </w:p>
    <w:p w:rsidR="003862F8" w:rsidRDefault="003862F8" w:rsidP="003862F8">
      <w:pPr>
        <w:jc w:val="center"/>
        <w:rPr>
          <w:b/>
          <w:bCs/>
          <w:sz w:val="28"/>
          <w:szCs w:val="28"/>
        </w:rPr>
      </w:pPr>
      <w:proofErr w:type="gramStart"/>
      <w:r>
        <w:rPr>
          <w:b/>
          <w:bCs/>
          <w:sz w:val="28"/>
          <w:szCs w:val="28"/>
        </w:rPr>
        <w:lastRenderedPageBreak/>
        <w:t>РОССИЙСКАЯ  ФЕДЕРАЦИЯ</w:t>
      </w:r>
      <w:proofErr w:type="gramEnd"/>
    </w:p>
    <w:p w:rsidR="003862F8" w:rsidRDefault="003862F8" w:rsidP="003862F8">
      <w:pPr>
        <w:jc w:val="center"/>
        <w:rPr>
          <w:b/>
          <w:bCs/>
          <w:sz w:val="28"/>
          <w:szCs w:val="28"/>
        </w:rPr>
      </w:pPr>
      <w:proofErr w:type="gramStart"/>
      <w:r>
        <w:rPr>
          <w:b/>
          <w:bCs/>
          <w:sz w:val="28"/>
          <w:szCs w:val="28"/>
        </w:rPr>
        <w:t>СОБРАНИЕ  ДЕПУТАТОВ</w:t>
      </w:r>
      <w:proofErr w:type="gramEnd"/>
      <w:r>
        <w:rPr>
          <w:b/>
          <w:bCs/>
          <w:sz w:val="28"/>
          <w:szCs w:val="28"/>
        </w:rPr>
        <w:t xml:space="preserve">  ПРУТСКОГО  СЕЛЬСОВЕТА</w:t>
      </w:r>
    </w:p>
    <w:p w:rsidR="003862F8" w:rsidRDefault="003862F8" w:rsidP="003862F8">
      <w:pPr>
        <w:jc w:val="center"/>
        <w:rPr>
          <w:b/>
          <w:bCs/>
          <w:sz w:val="28"/>
          <w:szCs w:val="28"/>
        </w:rPr>
      </w:pPr>
      <w:proofErr w:type="gramStart"/>
      <w:r>
        <w:rPr>
          <w:b/>
          <w:bCs/>
          <w:sz w:val="28"/>
          <w:szCs w:val="28"/>
        </w:rPr>
        <w:t>ПАВЛОВСКОГО  РАЙОНА</w:t>
      </w:r>
      <w:proofErr w:type="gramEnd"/>
      <w:r>
        <w:rPr>
          <w:b/>
          <w:bCs/>
          <w:sz w:val="28"/>
          <w:szCs w:val="28"/>
        </w:rPr>
        <w:t xml:space="preserve">  АЛТАЙСКОГО  КРАЯ</w:t>
      </w:r>
    </w:p>
    <w:p w:rsidR="003862F8" w:rsidRDefault="003862F8" w:rsidP="003862F8">
      <w:pPr>
        <w:jc w:val="center"/>
        <w:rPr>
          <w:sz w:val="28"/>
          <w:szCs w:val="28"/>
        </w:rPr>
      </w:pPr>
    </w:p>
    <w:p w:rsidR="003862F8" w:rsidRDefault="003862F8" w:rsidP="00757BE5">
      <w:pPr>
        <w:jc w:val="center"/>
        <w:rPr>
          <w:sz w:val="28"/>
          <w:szCs w:val="28"/>
        </w:rPr>
      </w:pPr>
      <w:r>
        <w:rPr>
          <w:b/>
          <w:bCs/>
          <w:sz w:val="36"/>
          <w:szCs w:val="36"/>
        </w:rPr>
        <w:t>РЕШЕНИЕ</w:t>
      </w:r>
    </w:p>
    <w:p w:rsidR="003862F8" w:rsidRPr="00446785" w:rsidRDefault="008538A3" w:rsidP="003862F8">
      <w:pPr>
        <w:rPr>
          <w:sz w:val="28"/>
          <w:szCs w:val="28"/>
        </w:rPr>
      </w:pPr>
      <w:r>
        <w:rPr>
          <w:sz w:val="28"/>
          <w:szCs w:val="28"/>
        </w:rPr>
        <w:t>17.02</w:t>
      </w:r>
      <w:r w:rsidR="003862F8">
        <w:rPr>
          <w:sz w:val="28"/>
          <w:szCs w:val="28"/>
        </w:rPr>
        <w:t>.20</w:t>
      </w:r>
      <w:r w:rsidR="00757BE5">
        <w:rPr>
          <w:sz w:val="28"/>
          <w:szCs w:val="28"/>
        </w:rPr>
        <w:t>2</w:t>
      </w:r>
      <w:r w:rsidR="00D07029">
        <w:rPr>
          <w:sz w:val="28"/>
          <w:szCs w:val="28"/>
        </w:rPr>
        <w:t>5</w:t>
      </w:r>
      <w:r w:rsidR="003862F8" w:rsidRPr="00446785">
        <w:rPr>
          <w:sz w:val="20"/>
          <w:szCs w:val="20"/>
        </w:rPr>
        <w:t xml:space="preserve">   </w:t>
      </w:r>
      <w:r w:rsidR="00757BE5">
        <w:rPr>
          <w:sz w:val="20"/>
          <w:szCs w:val="20"/>
        </w:rPr>
        <w:t xml:space="preserve">                                        </w:t>
      </w:r>
      <w:r w:rsidR="003862F8" w:rsidRPr="00446785">
        <w:rPr>
          <w:sz w:val="20"/>
          <w:szCs w:val="20"/>
        </w:rPr>
        <w:t xml:space="preserve">  п. Прутской</w:t>
      </w:r>
      <w:r w:rsidR="003862F8">
        <w:rPr>
          <w:sz w:val="28"/>
          <w:szCs w:val="28"/>
        </w:rPr>
        <w:t xml:space="preserve">                         </w:t>
      </w:r>
      <w:r>
        <w:rPr>
          <w:sz w:val="28"/>
          <w:szCs w:val="28"/>
        </w:rPr>
        <w:t xml:space="preserve">                        №</w:t>
      </w:r>
      <w:r w:rsidR="00D21384">
        <w:rPr>
          <w:sz w:val="28"/>
          <w:szCs w:val="28"/>
        </w:rPr>
        <w:t xml:space="preserve"> </w:t>
      </w:r>
      <w:r w:rsidR="00D07029">
        <w:rPr>
          <w:sz w:val="28"/>
          <w:szCs w:val="28"/>
        </w:rPr>
        <w:t>63</w:t>
      </w:r>
    </w:p>
    <w:p w:rsidR="003862F8" w:rsidRDefault="003862F8" w:rsidP="003862F8">
      <w:pPr>
        <w:shd w:val="clear" w:color="auto" w:fill="FFFFFF"/>
        <w:tabs>
          <w:tab w:val="left" w:pos="2846"/>
        </w:tabs>
        <w:ind w:firstLine="709"/>
        <w:jc w:val="both"/>
        <w:rPr>
          <w:sz w:val="28"/>
          <w:szCs w:val="28"/>
        </w:rPr>
      </w:pPr>
    </w:p>
    <w:p w:rsidR="003862F8" w:rsidRPr="00F6766F" w:rsidRDefault="003862F8" w:rsidP="003862F8">
      <w:pPr>
        <w:shd w:val="clear" w:color="auto" w:fill="FFFFFF"/>
        <w:rPr>
          <w:sz w:val="28"/>
          <w:szCs w:val="28"/>
        </w:rPr>
      </w:pPr>
      <w:r w:rsidRPr="00F6766F">
        <w:rPr>
          <w:sz w:val="28"/>
          <w:szCs w:val="28"/>
        </w:rPr>
        <w:t xml:space="preserve">Об утверждении повестки дня </w:t>
      </w:r>
      <w:r>
        <w:rPr>
          <w:sz w:val="28"/>
          <w:szCs w:val="28"/>
        </w:rPr>
        <w:t>сессии</w:t>
      </w:r>
    </w:p>
    <w:p w:rsidR="003862F8" w:rsidRPr="00F6766F" w:rsidRDefault="003862F8" w:rsidP="003862F8">
      <w:pPr>
        <w:shd w:val="clear" w:color="auto" w:fill="FFFFFF"/>
        <w:rPr>
          <w:sz w:val="28"/>
          <w:szCs w:val="28"/>
        </w:rPr>
      </w:pPr>
      <w:proofErr w:type="gramStart"/>
      <w:r>
        <w:rPr>
          <w:sz w:val="28"/>
          <w:szCs w:val="28"/>
        </w:rPr>
        <w:t xml:space="preserve">Собрания </w:t>
      </w:r>
      <w:r w:rsidRPr="00F6766F">
        <w:rPr>
          <w:sz w:val="28"/>
          <w:szCs w:val="28"/>
        </w:rPr>
        <w:t xml:space="preserve"> депутатов</w:t>
      </w:r>
      <w:proofErr w:type="gramEnd"/>
      <w:r w:rsidR="00757BE5">
        <w:rPr>
          <w:sz w:val="28"/>
          <w:szCs w:val="28"/>
        </w:rPr>
        <w:t xml:space="preserve"> </w:t>
      </w:r>
      <w:r w:rsidRPr="00F6766F">
        <w:rPr>
          <w:sz w:val="28"/>
          <w:szCs w:val="28"/>
        </w:rPr>
        <w:t>Прутского сельсовета</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pacing w:val="-2"/>
          <w:sz w:val="28"/>
          <w:szCs w:val="28"/>
        </w:rPr>
        <w:t xml:space="preserve">Рассмотрев предлагаемую повестку дня </w:t>
      </w:r>
      <w:proofErr w:type="gramStart"/>
      <w:r w:rsidRPr="00F6766F">
        <w:rPr>
          <w:spacing w:val="-2"/>
          <w:sz w:val="28"/>
          <w:szCs w:val="28"/>
        </w:rPr>
        <w:t xml:space="preserve">заседания,   </w:t>
      </w:r>
      <w:proofErr w:type="gramEnd"/>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shd w:val="clear" w:color="auto" w:fill="FFFFFF"/>
        <w:rPr>
          <w:b/>
          <w:sz w:val="28"/>
          <w:szCs w:val="28"/>
        </w:rPr>
      </w:pPr>
      <w:r w:rsidRPr="00F6766F">
        <w:rPr>
          <w:b/>
          <w:sz w:val="28"/>
          <w:szCs w:val="28"/>
        </w:rPr>
        <w:t xml:space="preserve">                    РЕШИЛ:</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z w:val="28"/>
          <w:szCs w:val="28"/>
        </w:rPr>
        <w:t xml:space="preserve">Утвердить   повестку   дня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C006C0" w:rsidRDefault="003862F8" w:rsidP="00C006C0">
      <w:pPr>
        <w:pStyle w:val="a9"/>
        <w:spacing w:after="0"/>
        <w:rPr>
          <w:sz w:val="28"/>
          <w:szCs w:val="28"/>
        </w:rPr>
      </w:pPr>
      <w:r w:rsidRPr="00F6766F">
        <w:rPr>
          <w:sz w:val="28"/>
          <w:szCs w:val="28"/>
        </w:rPr>
        <w:t xml:space="preserve"> включив в неё следующие вопросы:</w:t>
      </w:r>
    </w:p>
    <w:p w:rsidR="00C006C0" w:rsidRPr="00BA6AD3" w:rsidRDefault="00C006C0" w:rsidP="00C006C0">
      <w:pPr>
        <w:pStyle w:val="a9"/>
        <w:spacing w:after="0"/>
        <w:rPr>
          <w:sz w:val="28"/>
          <w:szCs w:val="28"/>
        </w:rPr>
      </w:pPr>
      <w:r>
        <w:rPr>
          <w:color w:val="333333"/>
          <w:sz w:val="28"/>
          <w:szCs w:val="28"/>
        </w:rPr>
        <w:tab/>
      </w:r>
      <w:r w:rsidRPr="00BA6AD3">
        <w:rPr>
          <w:sz w:val="28"/>
          <w:szCs w:val="28"/>
        </w:rPr>
        <w:t xml:space="preserve">1. Актуализация   схем </w:t>
      </w:r>
      <w:proofErr w:type="gramStart"/>
      <w:r w:rsidRPr="00BA6AD3">
        <w:rPr>
          <w:sz w:val="28"/>
          <w:szCs w:val="28"/>
        </w:rPr>
        <w:t>теплоснабжения ,</w:t>
      </w:r>
      <w:proofErr w:type="gramEnd"/>
      <w:r w:rsidRPr="00BA6AD3">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w:t>
      </w:r>
      <w:r w:rsidR="008538A3">
        <w:rPr>
          <w:sz w:val="28"/>
          <w:szCs w:val="28"/>
        </w:rPr>
        <w:t>( актуализирована 202</w:t>
      </w:r>
      <w:r w:rsidR="00D07029">
        <w:rPr>
          <w:sz w:val="28"/>
          <w:szCs w:val="28"/>
        </w:rPr>
        <w:t>5</w:t>
      </w:r>
      <w:r w:rsidR="008538A3">
        <w:rPr>
          <w:sz w:val="28"/>
          <w:szCs w:val="28"/>
        </w:rPr>
        <w:t>).</w:t>
      </w:r>
    </w:p>
    <w:p w:rsidR="00C006C0" w:rsidRDefault="00C006C0" w:rsidP="00C006C0">
      <w:pPr>
        <w:pStyle w:val="a6"/>
        <w:spacing w:after="0" w:afterAutospacing="0"/>
        <w:rPr>
          <w:b/>
          <w:sz w:val="28"/>
          <w:szCs w:val="28"/>
        </w:rPr>
      </w:pPr>
      <w:r>
        <w:rPr>
          <w:b/>
          <w:sz w:val="28"/>
          <w:szCs w:val="28"/>
        </w:rPr>
        <w:tab/>
      </w:r>
      <w:r w:rsidRPr="00EB68D4">
        <w:rPr>
          <w:b/>
          <w:sz w:val="28"/>
          <w:szCs w:val="28"/>
        </w:rPr>
        <w:t>Докладчик: Самсоненко И.В.</w:t>
      </w:r>
    </w:p>
    <w:p w:rsidR="00C006C0" w:rsidRDefault="00C006C0" w:rsidP="00C006C0">
      <w:pPr>
        <w:ind w:right="58"/>
        <w:jc w:val="both"/>
        <w:rPr>
          <w:b/>
          <w:sz w:val="28"/>
          <w:szCs w:val="28"/>
        </w:rPr>
      </w:pPr>
      <w:r>
        <w:rPr>
          <w:sz w:val="28"/>
          <w:szCs w:val="28"/>
        </w:rPr>
        <w:tab/>
        <w:t>2. О начале декларационной кампании и предоставлении налоговых уведомлений и деклараций за 202</w:t>
      </w:r>
      <w:r w:rsidR="00D07029">
        <w:rPr>
          <w:sz w:val="28"/>
          <w:szCs w:val="28"/>
        </w:rPr>
        <w:t>4</w:t>
      </w:r>
      <w:r>
        <w:rPr>
          <w:sz w:val="28"/>
          <w:szCs w:val="28"/>
        </w:rPr>
        <w:t xml:space="preserve"> г.</w:t>
      </w:r>
    </w:p>
    <w:p w:rsidR="00C006C0" w:rsidRDefault="00C006C0" w:rsidP="00C006C0">
      <w:pPr>
        <w:shd w:val="clear" w:color="auto" w:fill="FFFFFF"/>
        <w:jc w:val="both"/>
        <w:textAlignment w:val="baseline"/>
        <w:rPr>
          <w:sz w:val="28"/>
          <w:szCs w:val="28"/>
        </w:rPr>
      </w:pPr>
      <w:r>
        <w:rPr>
          <w:sz w:val="28"/>
          <w:szCs w:val="28"/>
        </w:rPr>
        <w:tab/>
      </w:r>
    </w:p>
    <w:p w:rsidR="00C006C0" w:rsidRPr="000308C8" w:rsidRDefault="00C006C0" w:rsidP="00C006C0">
      <w:pPr>
        <w:shd w:val="clear" w:color="auto" w:fill="FFFFFF"/>
        <w:jc w:val="both"/>
        <w:textAlignment w:val="baseline"/>
        <w:rPr>
          <w:sz w:val="28"/>
          <w:szCs w:val="28"/>
        </w:rPr>
      </w:pPr>
      <w:r>
        <w:rPr>
          <w:sz w:val="28"/>
          <w:szCs w:val="28"/>
        </w:rPr>
        <w:tab/>
      </w:r>
      <w:proofErr w:type="spellStart"/>
      <w:proofErr w:type="gramStart"/>
      <w:r w:rsidRPr="000308C8">
        <w:rPr>
          <w:b/>
          <w:sz w:val="28"/>
          <w:szCs w:val="28"/>
        </w:rPr>
        <w:t>Докладчик:</w:t>
      </w:r>
      <w:r>
        <w:rPr>
          <w:b/>
          <w:sz w:val="28"/>
          <w:szCs w:val="28"/>
        </w:rPr>
        <w:t>Киюцина</w:t>
      </w:r>
      <w:proofErr w:type="spellEnd"/>
      <w:proofErr w:type="gramEnd"/>
      <w:r>
        <w:rPr>
          <w:b/>
          <w:sz w:val="28"/>
          <w:szCs w:val="28"/>
        </w:rPr>
        <w:t xml:space="preserve"> О.С.</w:t>
      </w:r>
    </w:p>
    <w:p w:rsidR="00C006C0" w:rsidRDefault="00C006C0" w:rsidP="00D07029">
      <w:pPr>
        <w:pStyle w:val="a6"/>
        <w:spacing w:after="0" w:afterAutospacing="0"/>
        <w:rPr>
          <w:b/>
          <w:sz w:val="28"/>
          <w:szCs w:val="28"/>
        </w:rPr>
      </w:pPr>
      <w:r>
        <w:rPr>
          <w:sz w:val="28"/>
          <w:szCs w:val="28"/>
        </w:rPr>
        <w:tab/>
      </w:r>
    </w:p>
    <w:p w:rsidR="00C006C0" w:rsidRDefault="00C006C0" w:rsidP="00C006C0">
      <w:pPr>
        <w:pStyle w:val="a6"/>
        <w:rPr>
          <w:rStyle w:val="a5"/>
          <w:b w:val="0"/>
          <w:sz w:val="28"/>
          <w:szCs w:val="28"/>
        </w:rPr>
      </w:pPr>
      <w:r>
        <w:rPr>
          <w:rStyle w:val="a5"/>
          <w:b w:val="0"/>
          <w:sz w:val="28"/>
          <w:szCs w:val="28"/>
        </w:rPr>
        <w:tab/>
      </w:r>
    </w:p>
    <w:p w:rsidR="00D07029" w:rsidRPr="000552D0" w:rsidRDefault="00D07029" w:rsidP="00C006C0">
      <w:pPr>
        <w:pStyle w:val="a6"/>
        <w:rPr>
          <w:b/>
          <w:bCs/>
        </w:rPr>
      </w:pPr>
    </w:p>
    <w:p w:rsidR="003862F8" w:rsidRPr="00F6766F" w:rsidRDefault="003862F8" w:rsidP="00C006C0">
      <w:pPr>
        <w:pStyle w:val="a6"/>
        <w:spacing w:after="0" w:afterAutospacing="0"/>
        <w:rPr>
          <w:sz w:val="28"/>
          <w:szCs w:val="28"/>
        </w:rPr>
      </w:pPr>
      <w:r>
        <w:rPr>
          <w:sz w:val="28"/>
          <w:szCs w:val="28"/>
        </w:rPr>
        <w:t>Председатель Собрания депутатов</w:t>
      </w:r>
      <w:r w:rsidRPr="00F6766F">
        <w:rPr>
          <w:sz w:val="28"/>
          <w:szCs w:val="28"/>
        </w:rPr>
        <w:tab/>
      </w:r>
      <w:r w:rsidR="00D43A4A">
        <w:rPr>
          <w:sz w:val="28"/>
          <w:szCs w:val="28"/>
        </w:rPr>
        <w:t xml:space="preserve">                        </w:t>
      </w:r>
      <w:r>
        <w:rPr>
          <w:sz w:val="28"/>
          <w:szCs w:val="28"/>
        </w:rPr>
        <w:t xml:space="preserve">          И.В. Самсоненко</w:t>
      </w:r>
    </w:p>
    <w:p w:rsidR="003862F8" w:rsidRDefault="003862F8" w:rsidP="003862F8">
      <w:pPr>
        <w:shd w:val="clear" w:color="auto" w:fill="FFFFFF"/>
        <w:tabs>
          <w:tab w:val="left" w:pos="1134"/>
          <w:tab w:val="right" w:pos="9356"/>
        </w:tabs>
        <w:jc w:val="both"/>
        <w:rPr>
          <w:sz w:val="28"/>
          <w:szCs w:val="28"/>
        </w:rPr>
      </w:pPr>
    </w:p>
    <w:p w:rsidR="003862F8" w:rsidRDefault="003862F8" w:rsidP="003862F8">
      <w:pPr>
        <w:shd w:val="clear" w:color="auto" w:fill="FFFFFF"/>
        <w:tabs>
          <w:tab w:val="left" w:pos="1134"/>
          <w:tab w:val="right" w:pos="9356"/>
        </w:tabs>
        <w:jc w:val="both"/>
        <w:rPr>
          <w:sz w:val="28"/>
          <w:szCs w:val="28"/>
        </w:rPr>
      </w:pPr>
    </w:p>
    <w:p w:rsidR="009A5DC6" w:rsidRDefault="009A5DC6" w:rsidP="003235C4">
      <w:pPr>
        <w:jc w:val="center"/>
        <w:rPr>
          <w:b/>
          <w:bCs/>
          <w:sz w:val="28"/>
          <w:szCs w:val="28"/>
        </w:rPr>
      </w:pPr>
    </w:p>
    <w:p w:rsidR="009A5DC6" w:rsidRDefault="009A5DC6" w:rsidP="003235C4">
      <w:pPr>
        <w:jc w:val="center"/>
        <w:rPr>
          <w:b/>
          <w:bCs/>
          <w:sz w:val="28"/>
          <w:szCs w:val="28"/>
        </w:rPr>
      </w:pPr>
    </w:p>
    <w:p w:rsidR="009A5DC6" w:rsidRDefault="009A5DC6" w:rsidP="003235C4">
      <w:pPr>
        <w:jc w:val="center"/>
        <w:rPr>
          <w:b/>
          <w:bCs/>
          <w:sz w:val="28"/>
          <w:szCs w:val="28"/>
        </w:rPr>
      </w:pPr>
    </w:p>
    <w:p w:rsidR="009A5DC6" w:rsidRDefault="009A5DC6" w:rsidP="003235C4">
      <w:pPr>
        <w:jc w:val="center"/>
        <w:rPr>
          <w:b/>
          <w:bCs/>
          <w:sz w:val="28"/>
          <w:szCs w:val="28"/>
        </w:rPr>
      </w:pPr>
    </w:p>
    <w:p w:rsidR="009A5DC6" w:rsidRDefault="009A5DC6" w:rsidP="003235C4">
      <w:pPr>
        <w:jc w:val="center"/>
        <w:rPr>
          <w:b/>
          <w:bCs/>
          <w:sz w:val="28"/>
          <w:szCs w:val="28"/>
        </w:rPr>
      </w:pPr>
    </w:p>
    <w:p w:rsidR="009A5DC6" w:rsidRDefault="009A5DC6" w:rsidP="003235C4">
      <w:pPr>
        <w:jc w:val="center"/>
        <w:rPr>
          <w:b/>
          <w:bCs/>
          <w:sz w:val="28"/>
          <w:szCs w:val="28"/>
        </w:rPr>
      </w:pPr>
    </w:p>
    <w:p w:rsidR="00B742D9" w:rsidRDefault="00B742D9" w:rsidP="003235C4">
      <w:pPr>
        <w:jc w:val="center"/>
        <w:rPr>
          <w:b/>
          <w:bCs/>
          <w:sz w:val="28"/>
          <w:szCs w:val="28"/>
        </w:rPr>
      </w:pPr>
    </w:p>
    <w:p w:rsidR="00B742D9" w:rsidRDefault="00B742D9" w:rsidP="003235C4">
      <w:pPr>
        <w:jc w:val="center"/>
        <w:rPr>
          <w:b/>
          <w:bCs/>
          <w:sz w:val="28"/>
          <w:szCs w:val="28"/>
        </w:rPr>
      </w:pPr>
    </w:p>
    <w:p w:rsidR="009A5DC6" w:rsidRDefault="009A5DC6" w:rsidP="003235C4">
      <w:pPr>
        <w:jc w:val="center"/>
        <w:rPr>
          <w:b/>
          <w:bCs/>
          <w:sz w:val="28"/>
          <w:szCs w:val="28"/>
        </w:rPr>
      </w:pPr>
    </w:p>
    <w:p w:rsidR="009A5DC6" w:rsidRDefault="009A5DC6" w:rsidP="003235C4">
      <w:pPr>
        <w:jc w:val="center"/>
        <w:rPr>
          <w:b/>
          <w:bCs/>
          <w:sz w:val="28"/>
          <w:szCs w:val="28"/>
        </w:rPr>
      </w:pPr>
    </w:p>
    <w:p w:rsidR="004059D5" w:rsidRPr="00873245" w:rsidRDefault="004059D5" w:rsidP="004059D5">
      <w:pPr>
        <w:jc w:val="center"/>
        <w:rPr>
          <w:b/>
          <w:bCs/>
          <w:sz w:val="28"/>
          <w:szCs w:val="28"/>
        </w:rPr>
      </w:pPr>
      <w:proofErr w:type="gramStart"/>
      <w:r w:rsidRPr="00873245">
        <w:rPr>
          <w:b/>
          <w:bCs/>
          <w:sz w:val="28"/>
          <w:szCs w:val="28"/>
        </w:rPr>
        <w:lastRenderedPageBreak/>
        <w:t>РОССИЙСКАЯ  ФЕДЕРАЦИЯ</w:t>
      </w:r>
      <w:proofErr w:type="gramEnd"/>
    </w:p>
    <w:p w:rsidR="004059D5" w:rsidRPr="00873245" w:rsidRDefault="004059D5" w:rsidP="004059D5">
      <w:pPr>
        <w:jc w:val="center"/>
        <w:rPr>
          <w:b/>
          <w:bCs/>
          <w:sz w:val="28"/>
          <w:szCs w:val="28"/>
        </w:rPr>
      </w:pPr>
      <w:proofErr w:type="gramStart"/>
      <w:r w:rsidRPr="00873245">
        <w:rPr>
          <w:b/>
          <w:bCs/>
          <w:sz w:val="28"/>
          <w:szCs w:val="28"/>
        </w:rPr>
        <w:t>СОБРАНИЕ  ДЕПУТАТОВ</w:t>
      </w:r>
      <w:proofErr w:type="gramEnd"/>
      <w:r w:rsidRPr="00873245">
        <w:rPr>
          <w:b/>
          <w:bCs/>
          <w:sz w:val="28"/>
          <w:szCs w:val="28"/>
        </w:rPr>
        <w:t xml:space="preserve">  ПРУТСКОГО  СЕЛЬСОВЕТА</w:t>
      </w:r>
    </w:p>
    <w:p w:rsidR="004059D5" w:rsidRPr="00873245" w:rsidRDefault="004059D5" w:rsidP="004059D5">
      <w:pPr>
        <w:jc w:val="center"/>
        <w:rPr>
          <w:b/>
          <w:bCs/>
          <w:sz w:val="28"/>
          <w:szCs w:val="28"/>
        </w:rPr>
      </w:pPr>
      <w:proofErr w:type="gramStart"/>
      <w:r w:rsidRPr="00873245">
        <w:rPr>
          <w:b/>
          <w:bCs/>
          <w:sz w:val="28"/>
          <w:szCs w:val="28"/>
        </w:rPr>
        <w:t>ПАВЛОВСКОГО  РАЙОНА</w:t>
      </w:r>
      <w:proofErr w:type="gramEnd"/>
      <w:r w:rsidRPr="00873245">
        <w:rPr>
          <w:b/>
          <w:bCs/>
          <w:sz w:val="28"/>
          <w:szCs w:val="28"/>
        </w:rPr>
        <w:t xml:space="preserve">  АЛТАЙСКОГО  КРАЯ</w:t>
      </w:r>
    </w:p>
    <w:p w:rsidR="004059D5" w:rsidRPr="00873245" w:rsidRDefault="004059D5" w:rsidP="004059D5">
      <w:pPr>
        <w:jc w:val="center"/>
        <w:rPr>
          <w:sz w:val="28"/>
          <w:szCs w:val="28"/>
        </w:rPr>
      </w:pPr>
      <w:r w:rsidRPr="00873245">
        <w:rPr>
          <w:sz w:val="28"/>
          <w:szCs w:val="28"/>
        </w:rPr>
        <w:t xml:space="preserve"> </w:t>
      </w:r>
    </w:p>
    <w:p w:rsidR="004059D5" w:rsidRPr="00873245" w:rsidRDefault="004059D5" w:rsidP="004059D5">
      <w:pPr>
        <w:rPr>
          <w:sz w:val="28"/>
          <w:szCs w:val="28"/>
        </w:rPr>
      </w:pPr>
      <w:r w:rsidRPr="00873245">
        <w:rPr>
          <w:sz w:val="28"/>
          <w:szCs w:val="28"/>
        </w:rPr>
        <w:t xml:space="preserve">                                                  </w:t>
      </w:r>
      <w:r w:rsidRPr="00873245">
        <w:rPr>
          <w:b/>
          <w:bCs/>
          <w:sz w:val="28"/>
          <w:szCs w:val="28"/>
        </w:rPr>
        <w:t>РЕШЕНИЕ</w:t>
      </w:r>
    </w:p>
    <w:p w:rsidR="004059D5" w:rsidRPr="00B72672" w:rsidRDefault="008538A3" w:rsidP="004059D5">
      <w:pPr>
        <w:rPr>
          <w:sz w:val="28"/>
          <w:szCs w:val="28"/>
        </w:rPr>
      </w:pPr>
      <w:r>
        <w:rPr>
          <w:sz w:val="28"/>
          <w:szCs w:val="28"/>
        </w:rPr>
        <w:t>17.02.202</w:t>
      </w:r>
      <w:r w:rsidR="00D07029">
        <w:rPr>
          <w:sz w:val="28"/>
          <w:szCs w:val="28"/>
        </w:rPr>
        <w:t>5</w:t>
      </w:r>
      <w:r>
        <w:rPr>
          <w:sz w:val="28"/>
          <w:szCs w:val="28"/>
        </w:rPr>
        <w:t xml:space="preserve"> </w:t>
      </w:r>
      <w:r w:rsidR="004059D5" w:rsidRPr="00B72672">
        <w:rPr>
          <w:sz w:val="28"/>
          <w:szCs w:val="28"/>
        </w:rPr>
        <w:t xml:space="preserve">                                          </w:t>
      </w:r>
      <w:r w:rsidR="00730CB6">
        <w:rPr>
          <w:sz w:val="28"/>
          <w:szCs w:val="28"/>
        </w:rPr>
        <w:t xml:space="preserve">  п. Прутской                  </w:t>
      </w:r>
      <w:r>
        <w:rPr>
          <w:sz w:val="28"/>
          <w:szCs w:val="28"/>
        </w:rPr>
        <w:t xml:space="preserve">  </w:t>
      </w:r>
      <w:r w:rsidR="004059D5">
        <w:rPr>
          <w:sz w:val="28"/>
          <w:szCs w:val="28"/>
        </w:rPr>
        <w:t xml:space="preserve">         </w:t>
      </w:r>
      <w:r>
        <w:rPr>
          <w:sz w:val="28"/>
          <w:szCs w:val="28"/>
        </w:rPr>
        <w:t xml:space="preserve">       №</w:t>
      </w:r>
      <w:r w:rsidR="00D07029">
        <w:rPr>
          <w:sz w:val="28"/>
          <w:szCs w:val="28"/>
        </w:rPr>
        <w:t xml:space="preserve"> 64</w:t>
      </w:r>
    </w:p>
    <w:p w:rsidR="004059D5" w:rsidRPr="00B72672" w:rsidRDefault="004059D5" w:rsidP="004059D5">
      <w:pPr>
        <w:shd w:val="clear" w:color="auto" w:fill="FFFFFF"/>
        <w:tabs>
          <w:tab w:val="left" w:pos="2846"/>
        </w:tabs>
        <w:ind w:firstLine="709"/>
        <w:jc w:val="both"/>
        <w:rPr>
          <w:sz w:val="28"/>
          <w:szCs w:val="28"/>
        </w:rPr>
      </w:pPr>
      <w:r w:rsidRPr="00B72672">
        <w:rPr>
          <w:sz w:val="28"/>
          <w:szCs w:val="28"/>
        </w:rPr>
        <w:t xml:space="preserve">                                             </w:t>
      </w:r>
    </w:p>
    <w:p w:rsidR="004059D5" w:rsidRPr="0071351A" w:rsidRDefault="004059D5" w:rsidP="004059D5">
      <w:pPr>
        <w:jc w:val="center"/>
        <w:rPr>
          <w:color w:val="000000"/>
          <w:sz w:val="28"/>
          <w:szCs w:val="28"/>
        </w:rPr>
      </w:pPr>
      <w:r w:rsidRPr="0071351A">
        <w:rPr>
          <w:color w:val="000000"/>
          <w:sz w:val="28"/>
          <w:szCs w:val="28"/>
        </w:rPr>
        <w:t xml:space="preserve">Об утверждении схем </w:t>
      </w:r>
      <w:proofErr w:type="gramStart"/>
      <w:r w:rsidRPr="0071351A">
        <w:rPr>
          <w:sz w:val="28"/>
          <w:szCs w:val="28"/>
        </w:rPr>
        <w:t>теплоснабжения ,</w:t>
      </w:r>
      <w:proofErr w:type="gramEnd"/>
      <w:r w:rsidRPr="0071351A">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w:t>
      </w:r>
      <w:r w:rsidRPr="0071351A">
        <w:rPr>
          <w:color w:val="000000"/>
          <w:sz w:val="28"/>
          <w:szCs w:val="28"/>
        </w:rPr>
        <w:t>до 2031года (в новой редакции</w:t>
      </w:r>
      <w:r w:rsidR="008538A3">
        <w:rPr>
          <w:color w:val="000000"/>
          <w:sz w:val="28"/>
          <w:szCs w:val="28"/>
        </w:rPr>
        <w:t xml:space="preserve"> от 202</w:t>
      </w:r>
      <w:r w:rsidR="00D07029">
        <w:rPr>
          <w:color w:val="000000"/>
          <w:sz w:val="28"/>
          <w:szCs w:val="28"/>
        </w:rPr>
        <w:t>5</w:t>
      </w:r>
      <w:r w:rsidR="008538A3">
        <w:rPr>
          <w:color w:val="000000"/>
          <w:sz w:val="28"/>
          <w:szCs w:val="28"/>
        </w:rPr>
        <w:t xml:space="preserve"> г.</w:t>
      </w:r>
      <w:r w:rsidRPr="0071351A">
        <w:rPr>
          <w:color w:val="000000"/>
          <w:sz w:val="28"/>
          <w:szCs w:val="28"/>
        </w:rPr>
        <w:t>).</w:t>
      </w:r>
    </w:p>
    <w:p w:rsidR="004059D5" w:rsidRDefault="004059D5" w:rsidP="004059D5">
      <w:pPr>
        <w:shd w:val="clear" w:color="auto" w:fill="FFFFFF"/>
        <w:tabs>
          <w:tab w:val="left" w:pos="1134"/>
          <w:tab w:val="right" w:pos="9356"/>
        </w:tabs>
        <w:jc w:val="both"/>
        <w:rPr>
          <w:sz w:val="28"/>
          <w:szCs w:val="28"/>
        </w:rPr>
      </w:pPr>
    </w:p>
    <w:p w:rsidR="004059D5" w:rsidRDefault="004059D5" w:rsidP="004059D5">
      <w:pPr>
        <w:widowControl w:val="0"/>
        <w:autoSpaceDE w:val="0"/>
        <w:autoSpaceDN w:val="0"/>
        <w:adjustRightInd w:val="0"/>
        <w:ind w:firstLine="708"/>
        <w:jc w:val="both"/>
        <w:rPr>
          <w:sz w:val="28"/>
          <w:szCs w:val="28"/>
        </w:rPr>
      </w:pPr>
      <w:r w:rsidRPr="00BC561B">
        <w:rPr>
          <w:color w:val="000000"/>
          <w:sz w:val="28"/>
          <w:szCs w:val="28"/>
        </w:rPr>
        <w:t xml:space="preserve">В соответствии </w:t>
      </w:r>
      <w:proofErr w:type="gramStart"/>
      <w:r w:rsidRPr="00BC561B">
        <w:rPr>
          <w:color w:val="000000"/>
          <w:sz w:val="28"/>
          <w:szCs w:val="28"/>
        </w:rPr>
        <w:t xml:space="preserve">со  </w:t>
      </w:r>
      <w:r w:rsidRPr="00BC561B">
        <w:rPr>
          <w:bCs/>
          <w:color w:val="000000"/>
          <w:sz w:val="28"/>
          <w:szCs w:val="28"/>
        </w:rPr>
        <w:t>ст</w:t>
      </w:r>
      <w:r w:rsidRPr="00BC561B">
        <w:rPr>
          <w:b/>
          <w:bCs/>
          <w:color w:val="000000"/>
          <w:sz w:val="28"/>
          <w:szCs w:val="28"/>
        </w:rPr>
        <w:t>.</w:t>
      </w:r>
      <w:proofErr w:type="gramEnd"/>
      <w:r w:rsidRPr="00BC561B">
        <w:rPr>
          <w:b/>
          <w:bCs/>
          <w:color w:val="000000"/>
          <w:sz w:val="28"/>
          <w:szCs w:val="28"/>
        </w:rPr>
        <w:t xml:space="preserve"> </w:t>
      </w:r>
      <w:r w:rsidRPr="00BC561B">
        <w:rPr>
          <w:color w:val="000000"/>
          <w:sz w:val="28"/>
          <w:szCs w:val="28"/>
        </w:rPr>
        <w:t xml:space="preserve">28 Федерального закона от 06.10.2003 № 131-ФЗ «Об общих принципах организации </w:t>
      </w:r>
      <w:r w:rsidRPr="00BC561B">
        <w:rPr>
          <w:bCs/>
          <w:color w:val="000000"/>
          <w:sz w:val="28"/>
          <w:szCs w:val="28"/>
        </w:rPr>
        <w:t>местного</w:t>
      </w:r>
      <w:r w:rsidRPr="00BC561B">
        <w:rPr>
          <w:b/>
          <w:bCs/>
          <w:color w:val="000000"/>
          <w:sz w:val="28"/>
          <w:szCs w:val="28"/>
        </w:rPr>
        <w:t xml:space="preserve"> </w:t>
      </w:r>
      <w:r w:rsidRPr="00BC561B">
        <w:rPr>
          <w:color w:val="000000"/>
          <w:sz w:val="28"/>
          <w:szCs w:val="28"/>
        </w:rPr>
        <w:t xml:space="preserve">самоуправления в Российской Федерации», </w:t>
      </w:r>
      <w:r w:rsidRPr="00BC561B">
        <w:rPr>
          <w:bCs/>
          <w:color w:val="000000"/>
          <w:sz w:val="28"/>
          <w:szCs w:val="28"/>
        </w:rPr>
        <w:t>ст.15</w:t>
      </w:r>
      <w:r w:rsidRPr="00BC561B">
        <w:rPr>
          <w:b/>
          <w:bCs/>
          <w:color w:val="000000"/>
          <w:sz w:val="28"/>
          <w:szCs w:val="28"/>
        </w:rPr>
        <w:t xml:space="preserve"> </w:t>
      </w:r>
      <w:r w:rsidRPr="00BC561B">
        <w:rPr>
          <w:color w:val="000000"/>
          <w:sz w:val="28"/>
          <w:szCs w:val="28"/>
        </w:rPr>
        <w:t xml:space="preserve">Устава муниципального образования Прутской сельсовет,  </w:t>
      </w:r>
      <w:r w:rsidRPr="001C074A">
        <w:rPr>
          <w:sz w:val="28"/>
          <w:szCs w:val="28"/>
        </w:rPr>
        <w:t xml:space="preserve">,Собрание депутатов Прутского сельсовета  </w:t>
      </w:r>
      <w:r>
        <w:rPr>
          <w:sz w:val="28"/>
          <w:szCs w:val="28"/>
        </w:rPr>
        <w:t>,</w:t>
      </w:r>
    </w:p>
    <w:p w:rsidR="004059D5" w:rsidRPr="001C074A" w:rsidRDefault="004059D5" w:rsidP="004059D5">
      <w:pPr>
        <w:widowControl w:val="0"/>
        <w:autoSpaceDE w:val="0"/>
        <w:autoSpaceDN w:val="0"/>
        <w:adjustRightInd w:val="0"/>
        <w:ind w:firstLine="708"/>
        <w:jc w:val="both"/>
        <w:rPr>
          <w:sz w:val="28"/>
          <w:szCs w:val="28"/>
        </w:rPr>
      </w:pPr>
      <w:r w:rsidRPr="001C074A">
        <w:rPr>
          <w:sz w:val="28"/>
          <w:szCs w:val="28"/>
        </w:rPr>
        <w:t xml:space="preserve">РЕШИЛО: </w:t>
      </w:r>
    </w:p>
    <w:p w:rsidR="004059D5" w:rsidRPr="0071351A" w:rsidRDefault="004059D5" w:rsidP="004059D5">
      <w:pPr>
        <w:widowControl w:val="0"/>
        <w:tabs>
          <w:tab w:val="left" w:pos="9356"/>
        </w:tabs>
        <w:ind w:firstLine="567"/>
        <w:jc w:val="both"/>
        <w:rPr>
          <w:sz w:val="28"/>
          <w:szCs w:val="28"/>
        </w:rPr>
      </w:pPr>
      <w:r w:rsidRPr="0071351A">
        <w:rPr>
          <w:sz w:val="28"/>
          <w:szCs w:val="28"/>
        </w:rPr>
        <w:t xml:space="preserve">1. Актуализировать схемы </w:t>
      </w:r>
      <w:proofErr w:type="gramStart"/>
      <w:r w:rsidRPr="0071351A">
        <w:rPr>
          <w:sz w:val="28"/>
          <w:szCs w:val="28"/>
        </w:rPr>
        <w:t>теплоснабжения ,</w:t>
      </w:r>
      <w:proofErr w:type="gramEnd"/>
      <w:r w:rsidRPr="0071351A">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 Согласно приложениям № 1,2).</w:t>
      </w:r>
    </w:p>
    <w:p w:rsidR="004059D5" w:rsidRPr="001C074A" w:rsidRDefault="004059D5" w:rsidP="004059D5">
      <w:pPr>
        <w:widowControl w:val="0"/>
        <w:tabs>
          <w:tab w:val="left" w:pos="9356"/>
        </w:tabs>
        <w:ind w:firstLine="567"/>
        <w:jc w:val="both"/>
        <w:rPr>
          <w:sz w:val="28"/>
          <w:szCs w:val="28"/>
        </w:rPr>
      </w:pPr>
      <w:r>
        <w:rPr>
          <w:sz w:val="28"/>
          <w:szCs w:val="28"/>
        </w:rPr>
        <w:t xml:space="preserve"> </w:t>
      </w:r>
      <w:r w:rsidRPr="001C074A">
        <w:rPr>
          <w:sz w:val="28"/>
          <w:szCs w:val="28"/>
        </w:rPr>
        <w:t>2. Обнародовать данное решение в соответствии с Уставом, разместить на официальном сайте Администрации сельсовета в сети Интернет.</w:t>
      </w:r>
    </w:p>
    <w:p w:rsidR="004059D5" w:rsidRPr="001C074A" w:rsidRDefault="004059D5" w:rsidP="004059D5">
      <w:pPr>
        <w:widowControl w:val="0"/>
        <w:ind w:firstLine="709"/>
        <w:jc w:val="both"/>
        <w:rPr>
          <w:sz w:val="28"/>
          <w:szCs w:val="28"/>
        </w:rPr>
      </w:pPr>
      <w:r w:rsidRPr="001C074A">
        <w:rPr>
          <w:sz w:val="28"/>
          <w:szCs w:val="28"/>
        </w:rPr>
        <w:t xml:space="preserve">3. Контроль над исполнением настоящего решения возложить на заместителя председателя Собрания депутатов Прутского сельсовета </w:t>
      </w:r>
      <w:r w:rsidR="008538A3">
        <w:rPr>
          <w:sz w:val="28"/>
          <w:szCs w:val="28"/>
        </w:rPr>
        <w:t>Вострову С.С.</w:t>
      </w:r>
    </w:p>
    <w:p w:rsidR="004059D5" w:rsidRDefault="004059D5" w:rsidP="004059D5">
      <w:pPr>
        <w:shd w:val="clear" w:color="auto" w:fill="FFFFFF"/>
        <w:tabs>
          <w:tab w:val="left" w:pos="1134"/>
          <w:tab w:val="right" w:pos="9356"/>
        </w:tabs>
        <w:jc w:val="both"/>
        <w:rPr>
          <w:sz w:val="28"/>
          <w:szCs w:val="28"/>
        </w:rPr>
      </w:pPr>
    </w:p>
    <w:p w:rsidR="00D07029" w:rsidRPr="00B72672" w:rsidRDefault="00D07029" w:rsidP="004059D5">
      <w:pPr>
        <w:shd w:val="clear" w:color="auto" w:fill="FFFFFF"/>
        <w:tabs>
          <w:tab w:val="left" w:pos="1134"/>
          <w:tab w:val="right" w:pos="9356"/>
        </w:tabs>
        <w:jc w:val="both"/>
        <w:rPr>
          <w:sz w:val="28"/>
          <w:szCs w:val="28"/>
        </w:rPr>
      </w:pPr>
    </w:p>
    <w:p w:rsidR="004059D5" w:rsidRPr="00B72672" w:rsidRDefault="004059D5" w:rsidP="004059D5">
      <w:pPr>
        <w:shd w:val="clear" w:color="auto" w:fill="FFFFFF"/>
        <w:tabs>
          <w:tab w:val="left" w:pos="1134"/>
          <w:tab w:val="right" w:pos="9356"/>
        </w:tabs>
        <w:jc w:val="both"/>
        <w:rPr>
          <w:sz w:val="28"/>
          <w:szCs w:val="28"/>
        </w:rPr>
      </w:pPr>
      <w:r>
        <w:rPr>
          <w:sz w:val="28"/>
          <w:szCs w:val="28"/>
        </w:rPr>
        <w:t>Председатель Собрания д</w:t>
      </w:r>
      <w:r w:rsidR="00226F9D">
        <w:rPr>
          <w:sz w:val="28"/>
          <w:szCs w:val="28"/>
        </w:rPr>
        <w:t xml:space="preserve">епутатов                     </w:t>
      </w:r>
      <w:r>
        <w:rPr>
          <w:sz w:val="28"/>
          <w:szCs w:val="28"/>
        </w:rPr>
        <w:t xml:space="preserve">                  И.В. Самсоненко</w:t>
      </w:r>
    </w:p>
    <w:p w:rsidR="004059D5" w:rsidRPr="00B72672" w:rsidRDefault="004059D5" w:rsidP="004059D5">
      <w:pPr>
        <w:shd w:val="clear" w:color="auto" w:fill="FFFFFF"/>
        <w:tabs>
          <w:tab w:val="left" w:pos="1134"/>
          <w:tab w:val="right" w:pos="9356"/>
        </w:tabs>
        <w:jc w:val="both"/>
        <w:rPr>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D07029" w:rsidRDefault="00D07029" w:rsidP="003862F8">
      <w:pPr>
        <w:pStyle w:val="a6"/>
        <w:spacing w:before="0" w:beforeAutospacing="0" w:after="0" w:afterAutospacing="0"/>
        <w:jc w:val="center"/>
        <w:rPr>
          <w:b/>
          <w:bCs/>
          <w:color w:val="000000"/>
          <w:sz w:val="28"/>
          <w:szCs w:val="28"/>
        </w:rPr>
      </w:pPr>
    </w:p>
    <w:p w:rsidR="00845BE8" w:rsidRDefault="00845BE8" w:rsidP="003862F8">
      <w:pPr>
        <w:pStyle w:val="a6"/>
        <w:spacing w:before="0" w:beforeAutospacing="0" w:after="0" w:afterAutospacing="0"/>
        <w:jc w:val="center"/>
        <w:rPr>
          <w:b/>
          <w:bCs/>
          <w:color w:val="000000"/>
          <w:sz w:val="28"/>
          <w:szCs w:val="28"/>
        </w:rPr>
      </w:pPr>
    </w:p>
    <w:p w:rsidR="00845BE8" w:rsidRDefault="00845BE8" w:rsidP="003862F8">
      <w:pPr>
        <w:pStyle w:val="a6"/>
        <w:spacing w:before="0" w:beforeAutospacing="0" w:after="0" w:afterAutospacing="0"/>
        <w:jc w:val="center"/>
        <w:rPr>
          <w:b/>
          <w:bCs/>
          <w:color w:val="000000"/>
          <w:sz w:val="28"/>
          <w:szCs w:val="28"/>
        </w:rPr>
      </w:pPr>
    </w:p>
    <w:p w:rsidR="00845BE8" w:rsidRDefault="00845BE8" w:rsidP="003862F8">
      <w:pPr>
        <w:pStyle w:val="a6"/>
        <w:spacing w:before="0" w:beforeAutospacing="0" w:after="0" w:afterAutospacing="0"/>
        <w:jc w:val="center"/>
        <w:rPr>
          <w:b/>
          <w:bCs/>
          <w:color w:val="000000"/>
          <w:sz w:val="28"/>
          <w:szCs w:val="28"/>
        </w:rPr>
      </w:pPr>
    </w:p>
    <w:p w:rsidR="00845BE8" w:rsidRDefault="00845BE8" w:rsidP="003862F8">
      <w:pPr>
        <w:pStyle w:val="a6"/>
        <w:spacing w:before="0" w:beforeAutospacing="0" w:after="0" w:afterAutospacing="0"/>
        <w:jc w:val="center"/>
        <w:rPr>
          <w:b/>
          <w:bCs/>
          <w:color w:val="000000"/>
          <w:sz w:val="28"/>
          <w:szCs w:val="28"/>
        </w:rPr>
      </w:pPr>
      <w:bookmarkStart w:id="0" w:name="_GoBack"/>
      <w:bookmarkEnd w:id="0"/>
    </w:p>
    <w:p w:rsidR="00D07029" w:rsidRDefault="00D07029" w:rsidP="00D07029">
      <w:pPr>
        <w:pStyle w:val="a6"/>
        <w:spacing w:before="0" w:beforeAutospacing="0" w:after="0" w:afterAutospacing="0"/>
        <w:jc w:val="right"/>
        <w:rPr>
          <w:b/>
          <w:bCs/>
          <w:color w:val="000000"/>
          <w:sz w:val="28"/>
          <w:szCs w:val="28"/>
        </w:rPr>
      </w:pPr>
      <w:r>
        <w:rPr>
          <w:b/>
          <w:bCs/>
          <w:color w:val="000000"/>
          <w:sz w:val="28"/>
          <w:szCs w:val="28"/>
        </w:rPr>
        <w:lastRenderedPageBreak/>
        <w:t>Приложение 1</w:t>
      </w:r>
    </w:p>
    <w:p w:rsidR="00D07029" w:rsidRDefault="00D07029" w:rsidP="00D07029">
      <w:pPr>
        <w:ind w:left="-284" w:hanging="850"/>
      </w:pPr>
    </w:p>
    <w:p w:rsidR="00D07029" w:rsidRDefault="00D07029" w:rsidP="00D07029"/>
    <w:p w:rsidR="00D07029" w:rsidRDefault="00D07029" w:rsidP="00D07029">
      <w:pPr>
        <w:jc w:val="right"/>
      </w:pPr>
      <w:r>
        <w:t>Утверждена:</w:t>
      </w:r>
    </w:p>
    <w:p w:rsidR="00D07029" w:rsidRDefault="00D07029" w:rsidP="00D07029">
      <w:pPr>
        <w:jc w:val="right"/>
      </w:pPr>
      <w:r>
        <w:t xml:space="preserve">Постановлением  </w:t>
      </w:r>
    </w:p>
    <w:p w:rsidR="00D07029" w:rsidRDefault="00D07029" w:rsidP="00D07029">
      <w:pPr>
        <w:jc w:val="right"/>
      </w:pPr>
      <w:r>
        <w:t>Администрации Прутского сельсовета</w:t>
      </w:r>
    </w:p>
    <w:p w:rsidR="00D07029" w:rsidRDefault="00D07029" w:rsidP="00D07029">
      <w:pPr>
        <w:jc w:val="right"/>
      </w:pPr>
      <w:r>
        <w:t>Павловского района Алтайского края</w:t>
      </w:r>
    </w:p>
    <w:p w:rsidR="00D07029" w:rsidRDefault="00D07029" w:rsidP="00D07029">
      <w:pPr>
        <w:jc w:val="center"/>
      </w:pPr>
      <w:r>
        <w:t xml:space="preserve">                                                                                                  </w:t>
      </w:r>
    </w:p>
    <w:p w:rsidR="00D07029" w:rsidRDefault="00D07029" w:rsidP="00D07029">
      <w:pPr>
        <w:jc w:val="right"/>
      </w:pPr>
      <w:r>
        <w:t xml:space="preserve"> от </w:t>
      </w:r>
      <w:r w:rsidR="00845BE8">
        <w:t>17.02.</w:t>
      </w:r>
      <w:r>
        <w:t xml:space="preserve">2025г.   № </w:t>
      </w:r>
      <w:r w:rsidR="00845BE8">
        <w:t>11</w:t>
      </w:r>
    </w:p>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Pr>
        <w:jc w:val="center"/>
        <w:rPr>
          <w:sz w:val="32"/>
          <w:szCs w:val="32"/>
        </w:rPr>
      </w:pPr>
      <w:proofErr w:type="gramStart"/>
      <w:r>
        <w:rPr>
          <w:b/>
          <w:sz w:val="32"/>
          <w:szCs w:val="32"/>
        </w:rPr>
        <w:t>СХЕМА  ТЕПЛОСНАБЖЕНИЯ</w:t>
      </w:r>
      <w:proofErr w:type="gramEnd"/>
    </w:p>
    <w:p w:rsidR="00D07029" w:rsidRDefault="00D07029" w:rsidP="00D07029">
      <w:pPr>
        <w:jc w:val="center"/>
        <w:rPr>
          <w:sz w:val="32"/>
          <w:szCs w:val="32"/>
        </w:rPr>
      </w:pPr>
    </w:p>
    <w:p w:rsidR="00D07029" w:rsidRDefault="00D07029" w:rsidP="00D07029">
      <w:pPr>
        <w:jc w:val="center"/>
        <w:rPr>
          <w:sz w:val="32"/>
          <w:szCs w:val="32"/>
        </w:rPr>
      </w:pPr>
      <w:r>
        <w:rPr>
          <w:sz w:val="32"/>
          <w:szCs w:val="32"/>
        </w:rPr>
        <w:t xml:space="preserve">МУНИЦИПАЛЬНОГО ОБРАЗОВАНИЯ </w:t>
      </w:r>
    </w:p>
    <w:p w:rsidR="00D07029" w:rsidRDefault="00D07029" w:rsidP="00D07029">
      <w:pPr>
        <w:jc w:val="center"/>
        <w:rPr>
          <w:sz w:val="32"/>
          <w:szCs w:val="32"/>
        </w:rPr>
      </w:pPr>
    </w:p>
    <w:p w:rsidR="00D07029" w:rsidRDefault="00D07029" w:rsidP="00D07029">
      <w:pPr>
        <w:rPr>
          <w:sz w:val="32"/>
          <w:szCs w:val="32"/>
        </w:rPr>
      </w:pPr>
      <w:r>
        <w:rPr>
          <w:sz w:val="32"/>
          <w:szCs w:val="32"/>
        </w:rPr>
        <w:t xml:space="preserve">                                      ПРУТСКОЙ СЕЛЬСОВЕТ </w:t>
      </w:r>
    </w:p>
    <w:p w:rsidR="00D07029" w:rsidRDefault="00D07029" w:rsidP="00D07029">
      <w:pPr>
        <w:jc w:val="center"/>
        <w:rPr>
          <w:sz w:val="32"/>
          <w:szCs w:val="32"/>
        </w:rPr>
      </w:pPr>
    </w:p>
    <w:p w:rsidR="00D07029" w:rsidRDefault="00D07029" w:rsidP="00D07029">
      <w:pPr>
        <w:jc w:val="center"/>
      </w:pPr>
      <w:r>
        <w:rPr>
          <w:sz w:val="32"/>
          <w:szCs w:val="32"/>
        </w:rPr>
        <w:t xml:space="preserve">ПАВЛОВСКОГО </w:t>
      </w:r>
      <w:proofErr w:type="gramStart"/>
      <w:r>
        <w:rPr>
          <w:sz w:val="32"/>
          <w:szCs w:val="32"/>
        </w:rPr>
        <w:t>РАЙОНА  АЛТАЙСКОГО</w:t>
      </w:r>
      <w:proofErr w:type="gramEnd"/>
      <w:r>
        <w:rPr>
          <w:sz w:val="32"/>
          <w:szCs w:val="32"/>
        </w:rPr>
        <w:t xml:space="preserve"> КРАЯ</w:t>
      </w:r>
    </w:p>
    <w:p w:rsidR="00D07029" w:rsidRDefault="00D07029" w:rsidP="00D07029">
      <w:pPr>
        <w:jc w:val="center"/>
      </w:pPr>
    </w:p>
    <w:p w:rsidR="00D07029" w:rsidRDefault="00D07029" w:rsidP="00D07029">
      <w:pPr>
        <w:jc w:val="center"/>
        <w:rPr>
          <w:b/>
          <w:sz w:val="28"/>
          <w:szCs w:val="28"/>
        </w:rPr>
      </w:pPr>
      <w:proofErr w:type="gramStart"/>
      <w:r>
        <w:rPr>
          <w:b/>
          <w:sz w:val="28"/>
          <w:szCs w:val="28"/>
        </w:rPr>
        <w:t>НА  ПЕРИОД</w:t>
      </w:r>
      <w:proofErr w:type="gramEnd"/>
      <w:r>
        <w:rPr>
          <w:b/>
          <w:sz w:val="28"/>
          <w:szCs w:val="28"/>
        </w:rPr>
        <w:t xml:space="preserve"> ДО 2031 Г</w:t>
      </w:r>
    </w:p>
    <w:p w:rsidR="00D07029" w:rsidRDefault="00D07029" w:rsidP="00D07029">
      <w:pPr>
        <w:jc w:val="center"/>
        <w:rPr>
          <w:b/>
          <w:sz w:val="28"/>
          <w:szCs w:val="28"/>
        </w:rPr>
      </w:pPr>
    </w:p>
    <w:p w:rsidR="00D07029" w:rsidRDefault="00D07029" w:rsidP="00D07029">
      <w:pPr>
        <w:rPr>
          <w:sz w:val="28"/>
          <w:szCs w:val="28"/>
        </w:rPr>
      </w:pPr>
    </w:p>
    <w:p w:rsidR="00D07029" w:rsidRDefault="00D07029" w:rsidP="00D07029">
      <w:pPr>
        <w:jc w:val="both"/>
        <w:rPr>
          <w:sz w:val="28"/>
          <w:szCs w:val="28"/>
        </w:rPr>
      </w:pPr>
      <w:r>
        <w:rPr>
          <w:sz w:val="28"/>
          <w:szCs w:val="28"/>
        </w:rPr>
        <w:tab/>
      </w:r>
    </w:p>
    <w:p w:rsidR="00D07029" w:rsidRDefault="00D07029" w:rsidP="00D07029">
      <w:pPr>
        <w:jc w:val="center"/>
        <w:rPr>
          <w:sz w:val="28"/>
          <w:szCs w:val="28"/>
        </w:rPr>
      </w:pPr>
    </w:p>
    <w:p w:rsidR="00D07029" w:rsidRDefault="00D07029" w:rsidP="00D07029">
      <w:pPr>
        <w:jc w:val="center"/>
        <w:rPr>
          <w:sz w:val="28"/>
          <w:szCs w:val="28"/>
        </w:rPr>
      </w:pPr>
    </w:p>
    <w:p w:rsidR="00D07029"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Pr="00A848EF" w:rsidRDefault="00D07029" w:rsidP="00D07029"/>
    <w:p w:rsidR="00D07029" w:rsidRDefault="00D07029" w:rsidP="00D07029"/>
    <w:p w:rsidR="00D07029" w:rsidRPr="00A848EF" w:rsidRDefault="00D07029" w:rsidP="00D07029"/>
    <w:p w:rsidR="00D07029" w:rsidRDefault="00D07029" w:rsidP="00D07029"/>
    <w:p w:rsidR="00D07029" w:rsidRPr="00A848EF" w:rsidRDefault="00D07029" w:rsidP="00D07029">
      <w:pPr>
        <w:tabs>
          <w:tab w:val="left" w:pos="3210"/>
        </w:tabs>
        <w:rPr>
          <w:sz w:val="32"/>
          <w:szCs w:val="32"/>
        </w:rPr>
      </w:pPr>
      <w:r>
        <w:tab/>
      </w:r>
      <w:r>
        <w:rPr>
          <w:sz w:val="32"/>
          <w:szCs w:val="32"/>
        </w:rPr>
        <w:t>Актуализированная на 202</w:t>
      </w:r>
      <w:r w:rsidR="00845BE8">
        <w:rPr>
          <w:sz w:val="32"/>
          <w:szCs w:val="32"/>
        </w:rPr>
        <w:t>5</w:t>
      </w:r>
      <w:r w:rsidRPr="00A848EF">
        <w:rPr>
          <w:sz w:val="32"/>
          <w:szCs w:val="32"/>
        </w:rPr>
        <w:t xml:space="preserve"> год</w:t>
      </w:r>
    </w:p>
    <w:p w:rsidR="00D07029" w:rsidRDefault="00D07029" w:rsidP="00D07029"/>
    <w:p w:rsidR="00D07029" w:rsidRPr="00A848EF" w:rsidRDefault="00D07029" w:rsidP="00D07029">
      <w:pPr>
        <w:sectPr w:rsidR="00D07029" w:rsidRPr="00A848EF">
          <w:pgSz w:w="11906" w:h="16838"/>
          <w:pgMar w:top="1134" w:right="1134" w:bottom="1134" w:left="1134" w:header="720" w:footer="720" w:gutter="0"/>
          <w:pgNumType w:start="1"/>
          <w:cols w:space="720"/>
          <w:docGrid w:linePitch="360"/>
        </w:sectPr>
      </w:pPr>
    </w:p>
    <w:p w:rsidR="00D07029" w:rsidRDefault="00D07029" w:rsidP="00D07029">
      <w:pPr>
        <w:jc w:val="center"/>
        <w:rPr>
          <w:sz w:val="28"/>
          <w:szCs w:val="28"/>
        </w:rPr>
      </w:pPr>
    </w:p>
    <w:p w:rsidR="00D07029" w:rsidRDefault="00D07029" w:rsidP="00D07029">
      <w:pPr>
        <w:jc w:val="center"/>
        <w:rPr>
          <w:sz w:val="28"/>
          <w:szCs w:val="28"/>
        </w:rPr>
      </w:pPr>
      <w:r>
        <w:rPr>
          <w:sz w:val="28"/>
          <w:szCs w:val="28"/>
        </w:rPr>
        <w:t>ОГЛАВЛЕНИЕ</w:t>
      </w:r>
    </w:p>
    <w:p w:rsidR="00D07029" w:rsidRDefault="00D07029" w:rsidP="00D07029">
      <w:pPr>
        <w:jc w:val="center"/>
        <w:rPr>
          <w:sz w:val="28"/>
          <w:szCs w:val="28"/>
        </w:rPr>
      </w:pPr>
    </w:p>
    <w:tbl>
      <w:tblPr>
        <w:tblW w:w="9795" w:type="dxa"/>
        <w:tblInd w:w="-161" w:type="dxa"/>
        <w:tblLayout w:type="fixed"/>
        <w:tblCellMar>
          <w:top w:w="55" w:type="dxa"/>
          <w:left w:w="55" w:type="dxa"/>
          <w:bottom w:w="55" w:type="dxa"/>
          <w:right w:w="55" w:type="dxa"/>
        </w:tblCellMar>
        <w:tblLook w:val="0000" w:firstRow="0" w:lastRow="0" w:firstColumn="0" w:lastColumn="0" w:noHBand="0" w:noVBand="0"/>
      </w:tblPr>
      <w:tblGrid>
        <w:gridCol w:w="9360"/>
        <w:gridCol w:w="435"/>
      </w:tblGrid>
      <w:tr w:rsidR="00D07029" w:rsidTr="00B742D9">
        <w:tc>
          <w:tcPr>
            <w:tcW w:w="9360" w:type="dxa"/>
            <w:shd w:val="clear" w:color="auto" w:fill="auto"/>
          </w:tcPr>
          <w:p w:rsidR="00D07029" w:rsidRDefault="00D07029" w:rsidP="00B742D9">
            <w:r>
              <w:rPr>
                <w:sz w:val="26"/>
                <w:szCs w:val="22"/>
              </w:rPr>
              <w:t>Введение............................................................................................................................</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lang w:val="en-US"/>
              </w:rPr>
              <w:t>I</w:t>
            </w:r>
            <w:r>
              <w:rPr>
                <w:sz w:val="26"/>
                <w:szCs w:val="22"/>
              </w:rPr>
              <w:t xml:space="preserve">. </w:t>
            </w:r>
            <w:proofErr w:type="gramStart"/>
            <w:r>
              <w:rPr>
                <w:sz w:val="26"/>
                <w:szCs w:val="22"/>
              </w:rPr>
              <w:t>ОБЩАЯ  ЧАСТЬ</w:t>
            </w:r>
            <w:proofErr w:type="gramEnd"/>
            <w:r>
              <w:rPr>
                <w:sz w:val="26"/>
                <w:szCs w:val="22"/>
              </w:rPr>
              <w:t>.............................................................................................................</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 xml:space="preserve">Глава 1. Краткая </w:t>
            </w:r>
            <w:proofErr w:type="gramStart"/>
            <w:r>
              <w:rPr>
                <w:sz w:val="26"/>
                <w:szCs w:val="22"/>
              </w:rPr>
              <w:t>характеристика  территории</w:t>
            </w:r>
            <w:proofErr w:type="gramEnd"/>
            <w:r>
              <w:rPr>
                <w:sz w:val="26"/>
                <w:szCs w:val="22"/>
              </w:rPr>
              <w:t>................................................................</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proofErr w:type="gramStart"/>
            <w:r>
              <w:rPr>
                <w:sz w:val="26"/>
                <w:szCs w:val="22"/>
              </w:rPr>
              <w:t>Глава  2</w:t>
            </w:r>
            <w:proofErr w:type="gramEnd"/>
            <w:r>
              <w:rPr>
                <w:sz w:val="26"/>
                <w:szCs w:val="22"/>
              </w:rPr>
              <w:t>. Характеристика системы теплоснабжения......................................................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lang w:val="en-US"/>
              </w:rPr>
              <w:t>II</w:t>
            </w:r>
            <w:r>
              <w:rPr>
                <w:sz w:val="26"/>
                <w:szCs w:val="22"/>
              </w:rPr>
              <w:t xml:space="preserve"> ОБОСНОВЫВАЮЩИЕ МАТЕРИАЛЫ К СХЕМЕ ТЕПЛОСНАБЖЕНИЯ............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Глава 1. Существующее положение в сфере производства, передачи и потребления тепловой энергии для целей теплоснабжения.................................................................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1. Функциональная структура теплоснабжения...................................................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2. Источники тепловой энергии ............................................................................</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Часть 3. Тепловые сети......................................................................................................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4. Зоны действия источников тепловой энергии..................................................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 xml:space="preserve">Часть 5. Тепловые нагрузки потребителей тепловой </w:t>
            </w:r>
            <w:proofErr w:type="gramStart"/>
            <w:r>
              <w:rPr>
                <w:sz w:val="26"/>
                <w:szCs w:val="22"/>
              </w:rPr>
              <w:t>энергии,  групп</w:t>
            </w:r>
            <w:proofErr w:type="gramEnd"/>
            <w:r>
              <w:rPr>
                <w:sz w:val="26"/>
                <w:szCs w:val="22"/>
              </w:rPr>
              <w:t xml:space="preserve"> потребителей тепловой энергии в зонах действия источников тепловой энергии.............................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6. Балансы тепловой мощности и тепловой нагрузки в зонах действия источников тепловой энергии....................................................................................................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b/>
                <w:bCs/>
                <w:sz w:val="26"/>
                <w:szCs w:val="22"/>
              </w:rPr>
              <w:t>Часть 7.  Балансы теплоносителя.................................................................................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8. Топливные балансы источников тепловой энергии и система обеспечением топливом........................................................................................................................</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9. Технико-экономические показатели теплоснабжающей организации..........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b/>
                <w:bCs/>
                <w:sz w:val="26"/>
                <w:szCs w:val="22"/>
              </w:rPr>
              <w:t>Часть 10. Цены и тарифы в сфере теплоснабжения..................................................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11. Описание существующих и технологических проблем в системах теплоснабжения поселения.........................................................................................................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 xml:space="preserve">Глава 2. Перспективное потребление тепловой энергии на цели </w:t>
            </w:r>
            <w:proofErr w:type="gramStart"/>
            <w:r>
              <w:rPr>
                <w:sz w:val="26"/>
                <w:szCs w:val="22"/>
              </w:rPr>
              <w:t>теплоснабжения....</w:t>
            </w:r>
            <w:proofErr w:type="gramEnd"/>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1. Данные базового уровня потребления тепла на теплоснабжения..................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2"/>
              </w:rPr>
              <w:t>Часть 2. Прогнозы приростов потребления тепловой энергии (мощности).................</w:t>
            </w:r>
          </w:p>
        </w:tc>
        <w:tc>
          <w:tcPr>
            <w:tcW w:w="435" w:type="dxa"/>
            <w:shd w:val="clear" w:color="auto" w:fill="auto"/>
          </w:tcPr>
          <w:p w:rsidR="00D07029" w:rsidRDefault="00D07029" w:rsidP="00B742D9">
            <w:pPr>
              <w:pStyle w:val="aff9"/>
              <w:snapToGrid w:val="0"/>
            </w:pPr>
          </w:p>
        </w:tc>
      </w:tr>
      <w:tr w:rsidR="00D07029" w:rsidRPr="006C7406" w:rsidTr="00B742D9">
        <w:tc>
          <w:tcPr>
            <w:tcW w:w="9360" w:type="dxa"/>
            <w:shd w:val="clear" w:color="auto" w:fill="auto"/>
          </w:tcPr>
          <w:p w:rsidR="00D07029" w:rsidRDefault="00D07029" w:rsidP="00B742D9">
            <w:r>
              <w:rPr>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lang w:val="en-US"/>
              </w:rPr>
              <w:t>III</w:t>
            </w:r>
            <w:r>
              <w:rPr>
                <w:sz w:val="26"/>
                <w:szCs w:val="26"/>
              </w:rPr>
              <w:t xml:space="preserve"> СХЕМА ТЕПЛОСНАБЖЕНИЯ..................................................................................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Раздел 1. Показатели перспективного спроса на тепловую энергию (мощность) и теплоноситель в установленных границах территории поселения..............................</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pPr>
              <w:rPr>
                <w:sz w:val="26"/>
                <w:szCs w:val="26"/>
              </w:rPr>
            </w:pPr>
            <w:r>
              <w:rPr>
                <w:sz w:val="26"/>
                <w:szCs w:val="26"/>
              </w:rPr>
              <w:t xml:space="preserve">Раздел 2. Перспективные балансы тепловой мощности источников тепловой мощности источников тепловой энергии и тепловой нагрузки </w:t>
            </w:r>
            <w:r>
              <w:rPr>
                <w:sz w:val="26"/>
                <w:szCs w:val="26"/>
              </w:rPr>
              <w:lastRenderedPageBreak/>
              <w:t>потребителей...................</w:t>
            </w:r>
          </w:p>
          <w:p w:rsidR="00D07029" w:rsidRDefault="00D07029" w:rsidP="00B742D9">
            <w:pPr>
              <w:rPr>
                <w:b/>
                <w:bCs/>
              </w:rPr>
            </w:pPr>
            <w:r>
              <w:rPr>
                <w:sz w:val="26"/>
                <w:szCs w:val="26"/>
              </w:rPr>
              <w:t xml:space="preserve">Раздел </w:t>
            </w:r>
            <w:proofErr w:type="gramStart"/>
            <w:r>
              <w:rPr>
                <w:sz w:val="26"/>
                <w:szCs w:val="26"/>
              </w:rPr>
              <w:t>3.Сценарий</w:t>
            </w:r>
            <w:proofErr w:type="gramEnd"/>
            <w:r>
              <w:rPr>
                <w:sz w:val="26"/>
                <w:szCs w:val="26"/>
              </w:rPr>
              <w:t xml:space="preserve"> развития аварий в схеме централизованного теплоснабжения_</w:t>
            </w:r>
          </w:p>
        </w:tc>
        <w:tc>
          <w:tcPr>
            <w:tcW w:w="435" w:type="dxa"/>
            <w:shd w:val="clear" w:color="auto" w:fill="auto"/>
          </w:tcPr>
          <w:p w:rsidR="00D07029" w:rsidRDefault="00D07029" w:rsidP="00B742D9">
            <w:pPr>
              <w:pStyle w:val="aff9"/>
              <w:snapToGrid w:val="0"/>
              <w:rPr>
                <w:b/>
                <w:bCs/>
              </w:rPr>
            </w:pPr>
          </w:p>
        </w:tc>
      </w:tr>
      <w:tr w:rsidR="00D07029" w:rsidTr="00B742D9">
        <w:tc>
          <w:tcPr>
            <w:tcW w:w="9360" w:type="dxa"/>
            <w:shd w:val="clear" w:color="auto" w:fill="auto"/>
          </w:tcPr>
          <w:p w:rsidR="00D07029" w:rsidRDefault="00D07029" w:rsidP="00B742D9">
            <w:r>
              <w:rPr>
                <w:sz w:val="26"/>
                <w:szCs w:val="26"/>
              </w:rPr>
              <w:t>Раздел 4. Предложение по строительству, реконструкции и техническому перевооружению источников тепловой энергии..........................................................................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Раздел 5. Предложения по строительству и реконструкции тепловых сетей..............</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Раздел 6. Перспективные топливные балансы................................................................</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Раздел 7. Инвестиции в строительство, реконструкцию и техническое перевооружение........................................................................................................................................</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Раздел 8. решение об определении единой теплоснабжающей организации..............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Раздел 9. Решения о распределении тепловой нагрузки между источниками тепловой энергии.........................................................................................................................</w:t>
            </w:r>
          </w:p>
        </w:tc>
        <w:tc>
          <w:tcPr>
            <w:tcW w:w="435" w:type="dxa"/>
            <w:shd w:val="clear" w:color="auto" w:fill="auto"/>
          </w:tcPr>
          <w:p w:rsidR="00D07029" w:rsidRDefault="00D07029" w:rsidP="00B742D9">
            <w:pPr>
              <w:pStyle w:val="aff9"/>
              <w:snapToGrid w:val="0"/>
            </w:pPr>
          </w:p>
        </w:tc>
      </w:tr>
      <w:tr w:rsidR="00D07029" w:rsidTr="00B742D9">
        <w:tc>
          <w:tcPr>
            <w:tcW w:w="9360" w:type="dxa"/>
            <w:shd w:val="clear" w:color="auto" w:fill="auto"/>
          </w:tcPr>
          <w:p w:rsidR="00D07029" w:rsidRDefault="00D07029" w:rsidP="00B742D9">
            <w:r>
              <w:rPr>
                <w:sz w:val="26"/>
                <w:szCs w:val="26"/>
              </w:rPr>
              <w:t>Раздел10. Решения по бесхозяйным сетям.......................................................................</w:t>
            </w:r>
          </w:p>
        </w:tc>
        <w:tc>
          <w:tcPr>
            <w:tcW w:w="435" w:type="dxa"/>
            <w:shd w:val="clear" w:color="auto" w:fill="auto"/>
          </w:tcPr>
          <w:p w:rsidR="00D07029" w:rsidRDefault="00D07029" w:rsidP="00B742D9">
            <w:pPr>
              <w:pStyle w:val="aff9"/>
              <w:snapToGrid w:val="0"/>
            </w:pPr>
          </w:p>
        </w:tc>
      </w:tr>
    </w:tbl>
    <w:p w:rsidR="00D07029" w:rsidRDefault="00D07029" w:rsidP="00D07029"/>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p>
    <w:p w:rsidR="00D07029" w:rsidRDefault="00D07029" w:rsidP="00D07029">
      <w:pPr>
        <w:rPr>
          <w:b/>
          <w:bCs/>
          <w:sz w:val="26"/>
          <w:szCs w:val="22"/>
        </w:rPr>
      </w:pPr>
    </w:p>
    <w:p w:rsidR="00D07029" w:rsidRDefault="00D07029" w:rsidP="00D07029">
      <w:pPr>
        <w:rPr>
          <w:sz w:val="26"/>
          <w:szCs w:val="22"/>
        </w:rPr>
      </w:pPr>
      <w:r>
        <w:rPr>
          <w:b/>
          <w:bCs/>
          <w:sz w:val="26"/>
          <w:szCs w:val="22"/>
        </w:rPr>
        <w:tab/>
        <w:t>ВВЕДЕНИЕ</w:t>
      </w:r>
    </w:p>
    <w:p w:rsidR="00D07029" w:rsidRDefault="00D07029" w:rsidP="00D07029">
      <w:pPr>
        <w:jc w:val="both"/>
        <w:rPr>
          <w:sz w:val="26"/>
          <w:szCs w:val="22"/>
        </w:rPr>
      </w:pPr>
      <w:r>
        <w:rPr>
          <w:sz w:val="26"/>
          <w:szCs w:val="22"/>
        </w:rPr>
        <w:tab/>
        <w:t xml:space="preserve">Проектирование систем теплоснабжения населенных пунктов представляет собой комплексную проблему, от правильного решения которой во многом </w:t>
      </w:r>
      <w:proofErr w:type="gramStart"/>
      <w:r>
        <w:rPr>
          <w:sz w:val="26"/>
          <w:szCs w:val="22"/>
        </w:rPr>
        <w:t>зависят  масштабы</w:t>
      </w:r>
      <w:proofErr w:type="gramEnd"/>
      <w:r>
        <w:rPr>
          <w:sz w:val="26"/>
          <w:szCs w:val="22"/>
        </w:rPr>
        <w:t xml:space="preserve">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 на период до 2031 года.</w:t>
      </w:r>
    </w:p>
    <w:p w:rsidR="00D07029" w:rsidRDefault="00D07029" w:rsidP="00D07029">
      <w:pPr>
        <w:jc w:val="both"/>
        <w:rPr>
          <w:sz w:val="26"/>
          <w:szCs w:val="22"/>
        </w:rPr>
      </w:pPr>
      <w:r>
        <w:rPr>
          <w:sz w:val="26"/>
          <w:szCs w:val="22"/>
        </w:rPr>
        <w:tab/>
        <w:t xml:space="preserve"> 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D07029" w:rsidRDefault="00D07029" w:rsidP="00D07029">
      <w:pPr>
        <w:jc w:val="both"/>
        <w:rPr>
          <w:sz w:val="26"/>
          <w:szCs w:val="22"/>
        </w:rPr>
      </w:pPr>
      <w:r>
        <w:rPr>
          <w:sz w:val="26"/>
          <w:szCs w:val="22"/>
        </w:rPr>
        <w:tab/>
        <w:t xml:space="preserve"> Основой для разработки и реализации схемы теплоснабжения муниципального образования Прутской сельсовет, далее МО Прутской сельсовет, до 2031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энергии потребителей.</w:t>
      </w:r>
    </w:p>
    <w:p w:rsidR="00D07029" w:rsidRDefault="00D07029" w:rsidP="00D07029">
      <w:pPr>
        <w:jc w:val="both"/>
        <w:rPr>
          <w:sz w:val="28"/>
          <w:szCs w:val="28"/>
        </w:rPr>
      </w:pPr>
      <w:r>
        <w:rPr>
          <w:sz w:val="26"/>
          <w:szCs w:val="22"/>
        </w:rPr>
        <w:tab/>
        <w:t xml:space="preserve">При разработке схем теплоснабжения руководствовались: Постановлением Правительства РФ от 22 февраля 2012 г. № 154 «О требованиях к схемам теплоснабжения, порядку их разработки и утверждения».  </w:t>
      </w:r>
    </w:p>
    <w:p w:rsidR="00D07029" w:rsidRDefault="00D07029" w:rsidP="00D07029">
      <w:pPr>
        <w:jc w:val="both"/>
        <w:rPr>
          <w:sz w:val="28"/>
          <w:szCs w:val="28"/>
        </w:rPr>
      </w:pPr>
    </w:p>
    <w:p w:rsidR="00D07029" w:rsidRDefault="00D07029" w:rsidP="00D07029">
      <w:pPr>
        <w:jc w:val="both"/>
        <w:rPr>
          <w:sz w:val="26"/>
          <w:szCs w:val="22"/>
        </w:rPr>
      </w:pPr>
      <w:r>
        <w:rPr>
          <w:sz w:val="26"/>
          <w:szCs w:val="22"/>
        </w:rPr>
        <w:tab/>
      </w:r>
      <w:r>
        <w:rPr>
          <w:b/>
          <w:bCs/>
          <w:sz w:val="26"/>
          <w:szCs w:val="22"/>
        </w:rPr>
        <w:t>Технической базой для разработки являются:</w:t>
      </w:r>
    </w:p>
    <w:p w:rsidR="00D07029" w:rsidRDefault="00D07029" w:rsidP="00D07029">
      <w:pPr>
        <w:jc w:val="both"/>
        <w:rPr>
          <w:sz w:val="26"/>
          <w:szCs w:val="22"/>
        </w:rPr>
      </w:pPr>
      <w:r>
        <w:rPr>
          <w:sz w:val="26"/>
          <w:szCs w:val="22"/>
        </w:rPr>
        <w:tab/>
        <w:t>- исполнительная документация по источникам тепла, тепловым сетям (ТС);</w:t>
      </w:r>
    </w:p>
    <w:p w:rsidR="00D07029" w:rsidRDefault="00D07029" w:rsidP="00D07029">
      <w:pPr>
        <w:jc w:val="both"/>
        <w:rPr>
          <w:sz w:val="26"/>
          <w:szCs w:val="22"/>
        </w:rPr>
      </w:pPr>
      <w:r>
        <w:rPr>
          <w:sz w:val="26"/>
          <w:szCs w:val="22"/>
        </w:rPr>
        <w:tab/>
        <w:t>- эксплуатационная документация (расчетные температурные графики, данные по присоединенным тепловым нагрузкам, их видам и т.д.);</w:t>
      </w:r>
    </w:p>
    <w:p w:rsidR="00D07029" w:rsidRDefault="00D07029" w:rsidP="00D07029">
      <w:pPr>
        <w:jc w:val="both"/>
        <w:rPr>
          <w:sz w:val="26"/>
          <w:szCs w:val="22"/>
        </w:rPr>
      </w:pPr>
      <w:r>
        <w:rPr>
          <w:sz w:val="26"/>
          <w:szCs w:val="22"/>
        </w:rPr>
        <w:tab/>
        <w:t>- конструктивные данные по видам прокладки и применяемым теплоизоляционных конструкций, сроки эксплуатации тепловых сетей;</w:t>
      </w:r>
    </w:p>
    <w:p w:rsidR="00D07029" w:rsidRDefault="00D07029" w:rsidP="00D07029">
      <w:pPr>
        <w:jc w:val="both"/>
        <w:rPr>
          <w:sz w:val="28"/>
          <w:szCs w:val="28"/>
        </w:rPr>
      </w:pPr>
      <w:r>
        <w:rPr>
          <w:sz w:val="26"/>
          <w:szCs w:val="22"/>
        </w:rPr>
        <w:tab/>
        <w:t>- 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center"/>
      </w:pPr>
    </w:p>
    <w:p w:rsidR="00D07029" w:rsidRDefault="00D07029" w:rsidP="00D07029">
      <w:pPr>
        <w:jc w:val="center"/>
      </w:pPr>
    </w:p>
    <w:p w:rsidR="00D07029" w:rsidRDefault="00D07029" w:rsidP="00D07029">
      <w:pPr>
        <w:jc w:val="center"/>
      </w:pPr>
    </w:p>
    <w:p w:rsidR="00D07029" w:rsidRDefault="00D07029" w:rsidP="00D07029">
      <w:pPr>
        <w:jc w:val="center"/>
      </w:pPr>
    </w:p>
    <w:p w:rsidR="00D07029" w:rsidRDefault="00D07029" w:rsidP="00D07029"/>
    <w:p w:rsidR="00D07029" w:rsidRDefault="00D07029" w:rsidP="00D07029"/>
    <w:p w:rsidR="00D07029" w:rsidRDefault="00D07029" w:rsidP="00D07029"/>
    <w:p w:rsidR="00D07029" w:rsidRDefault="00D07029" w:rsidP="00D07029"/>
    <w:p w:rsidR="00D07029" w:rsidRDefault="00D07029" w:rsidP="00D07029">
      <w:pPr>
        <w:jc w:val="center"/>
      </w:pPr>
    </w:p>
    <w:p w:rsidR="00D07029" w:rsidRDefault="00D07029" w:rsidP="00D07029">
      <w:pPr>
        <w:jc w:val="center"/>
      </w:pPr>
    </w:p>
    <w:p w:rsidR="00D07029" w:rsidRDefault="00D07029" w:rsidP="00D07029">
      <w:pPr>
        <w:jc w:val="center"/>
      </w:pPr>
    </w:p>
    <w:p w:rsidR="00D07029" w:rsidRDefault="00D07029" w:rsidP="00D07029"/>
    <w:p w:rsidR="00D07029" w:rsidRPr="006C7406" w:rsidRDefault="00D07029" w:rsidP="00D07029">
      <w:pPr>
        <w:jc w:val="center"/>
        <w:rPr>
          <w:b/>
          <w:bCs/>
          <w:sz w:val="28"/>
          <w:szCs w:val="28"/>
        </w:rPr>
      </w:pPr>
      <w:r>
        <w:rPr>
          <w:b/>
          <w:bCs/>
          <w:sz w:val="26"/>
          <w:szCs w:val="22"/>
          <w:lang w:val="en-US"/>
        </w:rPr>
        <w:t>I</w:t>
      </w:r>
      <w:r>
        <w:rPr>
          <w:b/>
          <w:bCs/>
          <w:sz w:val="26"/>
          <w:szCs w:val="22"/>
        </w:rPr>
        <w:t xml:space="preserve">. </w:t>
      </w:r>
      <w:proofErr w:type="gramStart"/>
      <w:r>
        <w:rPr>
          <w:b/>
          <w:bCs/>
          <w:sz w:val="26"/>
          <w:szCs w:val="22"/>
        </w:rPr>
        <w:t>ОБЩАЯ  ЧАСТЬ</w:t>
      </w:r>
      <w:proofErr w:type="gramEnd"/>
    </w:p>
    <w:p w:rsidR="00D07029" w:rsidRPr="006C7406" w:rsidRDefault="00D07029" w:rsidP="00D07029">
      <w:pPr>
        <w:jc w:val="center"/>
        <w:rPr>
          <w:b/>
          <w:bCs/>
          <w:sz w:val="28"/>
          <w:szCs w:val="28"/>
        </w:rPr>
      </w:pPr>
    </w:p>
    <w:p w:rsidR="00D07029" w:rsidRPr="006C7406" w:rsidRDefault="00D07029" w:rsidP="00D07029">
      <w:pPr>
        <w:jc w:val="both"/>
        <w:rPr>
          <w:b/>
          <w:bCs/>
          <w:sz w:val="28"/>
          <w:szCs w:val="28"/>
        </w:rPr>
      </w:pPr>
      <w:r>
        <w:rPr>
          <w:b/>
          <w:bCs/>
          <w:sz w:val="26"/>
          <w:szCs w:val="22"/>
        </w:rPr>
        <w:tab/>
        <w:t>Глава 1. Краткая характеристика территории</w:t>
      </w:r>
    </w:p>
    <w:p w:rsidR="00D07029" w:rsidRPr="006C7406" w:rsidRDefault="00D07029" w:rsidP="00D07029">
      <w:pPr>
        <w:jc w:val="both"/>
        <w:rPr>
          <w:b/>
          <w:bCs/>
          <w:sz w:val="28"/>
          <w:szCs w:val="28"/>
        </w:rPr>
      </w:pPr>
    </w:p>
    <w:p w:rsidR="00D07029" w:rsidRDefault="00D07029" w:rsidP="00D07029">
      <w:pPr>
        <w:jc w:val="both"/>
        <w:rPr>
          <w:sz w:val="26"/>
          <w:szCs w:val="22"/>
        </w:rPr>
      </w:pPr>
      <w:r>
        <w:rPr>
          <w:b/>
          <w:bCs/>
          <w:sz w:val="26"/>
          <w:szCs w:val="22"/>
        </w:rPr>
        <w:tab/>
      </w:r>
      <w:r>
        <w:rPr>
          <w:sz w:val="26"/>
          <w:szCs w:val="22"/>
        </w:rPr>
        <w:t>МО Прутской сельсовет расположен на территории Павловского района Алтайского края и находится на расстоянии 32 км от г. Барнаула. Площадь МО Прутской сельсовет составляет 278 Га.</w:t>
      </w:r>
    </w:p>
    <w:p w:rsidR="00D07029" w:rsidRDefault="00D07029" w:rsidP="00D07029">
      <w:pPr>
        <w:jc w:val="both"/>
        <w:rPr>
          <w:sz w:val="26"/>
          <w:szCs w:val="22"/>
        </w:rPr>
      </w:pPr>
      <w:r>
        <w:rPr>
          <w:sz w:val="26"/>
          <w:szCs w:val="22"/>
        </w:rPr>
        <w:tab/>
        <w:t>МО Прутской сельсовет граничит:</w:t>
      </w:r>
    </w:p>
    <w:p w:rsidR="00D07029" w:rsidRDefault="00D07029" w:rsidP="00D07029">
      <w:pPr>
        <w:jc w:val="both"/>
        <w:rPr>
          <w:sz w:val="26"/>
          <w:szCs w:val="22"/>
        </w:rPr>
      </w:pPr>
      <w:r>
        <w:rPr>
          <w:sz w:val="26"/>
          <w:szCs w:val="22"/>
        </w:rPr>
        <w:t xml:space="preserve">- на севере – с МО </w:t>
      </w:r>
      <w:proofErr w:type="spellStart"/>
      <w:r>
        <w:rPr>
          <w:sz w:val="26"/>
          <w:szCs w:val="22"/>
        </w:rPr>
        <w:t>Чернопятовский</w:t>
      </w:r>
      <w:proofErr w:type="spellEnd"/>
      <w:r>
        <w:rPr>
          <w:sz w:val="26"/>
          <w:szCs w:val="22"/>
        </w:rPr>
        <w:t xml:space="preserve"> сельсовет;</w:t>
      </w:r>
    </w:p>
    <w:p w:rsidR="00D07029" w:rsidRDefault="00D07029" w:rsidP="00D07029">
      <w:pPr>
        <w:jc w:val="both"/>
        <w:rPr>
          <w:sz w:val="26"/>
          <w:szCs w:val="22"/>
        </w:rPr>
      </w:pPr>
      <w:r>
        <w:rPr>
          <w:sz w:val="26"/>
          <w:szCs w:val="22"/>
        </w:rPr>
        <w:t>- на востоке – с МО Шаховской сельсовет;</w:t>
      </w:r>
    </w:p>
    <w:p w:rsidR="00D07029" w:rsidRDefault="00D07029" w:rsidP="00D07029">
      <w:pPr>
        <w:jc w:val="both"/>
        <w:rPr>
          <w:sz w:val="26"/>
          <w:szCs w:val="22"/>
        </w:rPr>
      </w:pPr>
      <w:r>
        <w:rPr>
          <w:sz w:val="26"/>
          <w:szCs w:val="22"/>
        </w:rPr>
        <w:t>-на юге – с МО Комсомольский сельсовет;</w:t>
      </w:r>
    </w:p>
    <w:p w:rsidR="00D07029" w:rsidRDefault="00D07029" w:rsidP="00D07029">
      <w:pPr>
        <w:jc w:val="both"/>
        <w:rPr>
          <w:sz w:val="26"/>
          <w:szCs w:val="22"/>
        </w:rPr>
      </w:pPr>
      <w:r>
        <w:rPr>
          <w:sz w:val="26"/>
          <w:szCs w:val="22"/>
        </w:rPr>
        <w:t xml:space="preserve">-на западе – с МО </w:t>
      </w:r>
      <w:proofErr w:type="spellStart"/>
      <w:r>
        <w:rPr>
          <w:sz w:val="26"/>
          <w:szCs w:val="22"/>
        </w:rPr>
        <w:t>Павлозаводской</w:t>
      </w:r>
      <w:proofErr w:type="spellEnd"/>
      <w:r>
        <w:rPr>
          <w:sz w:val="26"/>
          <w:szCs w:val="22"/>
        </w:rPr>
        <w:t xml:space="preserve"> сельсовет.</w:t>
      </w:r>
    </w:p>
    <w:p w:rsidR="00D07029" w:rsidRPr="006C7406" w:rsidRDefault="00D07029" w:rsidP="00D07029">
      <w:pPr>
        <w:jc w:val="both"/>
        <w:rPr>
          <w:b/>
          <w:bCs/>
          <w:sz w:val="28"/>
          <w:szCs w:val="28"/>
        </w:rPr>
      </w:pPr>
      <w:r>
        <w:rPr>
          <w:sz w:val="26"/>
          <w:szCs w:val="22"/>
        </w:rPr>
        <w:tab/>
        <w:t xml:space="preserve">В состав территории МО Прутской сельсовет входят населенные пункты — п. Прутской, </w:t>
      </w:r>
      <w:proofErr w:type="spellStart"/>
      <w:r>
        <w:rPr>
          <w:sz w:val="26"/>
          <w:szCs w:val="22"/>
        </w:rPr>
        <w:t>п.Нагорный</w:t>
      </w:r>
      <w:proofErr w:type="spellEnd"/>
      <w:r>
        <w:rPr>
          <w:sz w:val="26"/>
          <w:szCs w:val="22"/>
        </w:rPr>
        <w:t xml:space="preserve">, с. </w:t>
      </w:r>
      <w:proofErr w:type="spellStart"/>
      <w:r>
        <w:rPr>
          <w:sz w:val="26"/>
          <w:szCs w:val="22"/>
        </w:rPr>
        <w:t>Харьково</w:t>
      </w:r>
      <w:proofErr w:type="spellEnd"/>
      <w:r>
        <w:rPr>
          <w:sz w:val="26"/>
          <w:szCs w:val="22"/>
        </w:rPr>
        <w:t>.</w:t>
      </w:r>
    </w:p>
    <w:p w:rsidR="00D07029" w:rsidRPr="006C7406" w:rsidRDefault="00D07029" w:rsidP="00D07029">
      <w:pPr>
        <w:jc w:val="both"/>
        <w:rPr>
          <w:b/>
          <w:bCs/>
          <w:sz w:val="28"/>
          <w:szCs w:val="28"/>
        </w:rPr>
      </w:pPr>
    </w:p>
    <w:p w:rsidR="00D07029" w:rsidRDefault="00D07029" w:rsidP="00D07029">
      <w:pPr>
        <w:jc w:val="both"/>
      </w:pPr>
      <w:r>
        <w:rPr>
          <w:sz w:val="26"/>
          <w:szCs w:val="22"/>
        </w:rPr>
        <w:tab/>
        <w:t>Таблица 1.1.1 Сведения о площади и численности постоянного населения МО Прутской сельсовет (по состоянию на 01.01.2025г.)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D07029" w:rsidTr="00B742D9">
        <w:tc>
          <w:tcPr>
            <w:tcW w:w="2392" w:type="dxa"/>
          </w:tcPr>
          <w:p w:rsidR="00D07029" w:rsidRDefault="00D07029" w:rsidP="00B742D9">
            <w:pPr>
              <w:jc w:val="both"/>
            </w:pPr>
            <w:r>
              <w:t xml:space="preserve">Перечень сельских населённых пунктов </w:t>
            </w:r>
          </w:p>
        </w:tc>
        <w:tc>
          <w:tcPr>
            <w:tcW w:w="2392" w:type="dxa"/>
          </w:tcPr>
          <w:p w:rsidR="00D07029" w:rsidRDefault="00D07029" w:rsidP="00B742D9">
            <w:pPr>
              <w:jc w:val="both"/>
            </w:pPr>
            <w:proofErr w:type="gramStart"/>
            <w:r>
              <w:t>Площадь ,</w:t>
            </w:r>
            <w:proofErr w:type="gramEnd"/>
            <w:r>
              <w:t xml:space="preserve"> га</w:t>
            </w:r>
          </w:p>
        </w:tc>
        <w:tc>
          <w:tcPr>
            <w:tcW w:w="2393" w:type="dxa"/>
          </w:tcPr>
          <w:p w:rsidR="00D07029" w:rsidRDefault="00D07029" w:rsidP="00B742D9">
            <w:pPr>
              <w:jc w:val="both"/>
            </w:pPr>
            <w:r>
              <w:t>Количество домовладений</w:t>
            </w:r>
          </w:p>
        </w:tc>
        <w:tc>
          <w:tcPr>
            <w:tcW w:w="2393" w:type="dxa"/>
          </w:tcPr>
          <w:p w:rsidR="00D07029" w:rsidRDefault="00D07029" w:rsidP="00B742D9">
            <w:pPr>
              <w:jc w:val="both"/>
            </w:pPr>
            <w:r>
              <w:t xml:space="preserve">Численность проживающего </w:t>
            </w:r>
            <w:proofErr w:type="gramStart"/>
            <w:r>
              <w:t>населения ,</w:t>
            </w:r>
            <w:proofErr w:type="gramEnd"/>
            <w:r>
              <w:t xml:space="preserve"> чел</w:t>
            </w:r>
          </w:p>
        </w:tc>
      </w:tr>
      <w:tr w:rsidR="00D07029" w:rsidTr="00B742D9">
        <w:tc>
          <w:tcPr>
            <w:tcW w:w="2392" w:type="dxa"/>
          </w:tcPr>
          <w:p w:rsidR="00D07029" w:rsidRDefault="00D07029" w:rsidP="00B742D9">
            <w:pPr>
              <w:jc w:val="both"/>
            </w:pPr>
            <w:r>
              <w:t>П. Прутской</w:t>
            </w:r>
          </w:p>
        </w:tc>
        <w:tc>
          <w:tcPr>
            <w:tcW w:w="2392" w:type="dxa"/>
          </w:tcPr>
          <w:p w:rsidR="00D07029" w:rsidRPr="000640DD" w:rsidRDefault="00D07029" w:rsidP="00B742D9">
            <w:pPr>
              <w:jc w:val="both"/>
            </w:pPr>
            <w:r w:rsidRPr="000640DD">
              <w:t>226</w:t>
            </w:r>
          </w:p>
        </w:tc>
        <w:tc>
          <w:tcPr>
            <w:tcW w:w="2393" w:type="dxa"/>
          </w:tcPr>
          <w:p w:rsidR="00D07029" w:rsidRPr="00845BE8" w:rsidRDefault="00D07029" w:rsidP="00B742D9">
            <w:pPr>
              <w:jc w:val="both"/>
            </w:pPr>
            <w:r w:rsidRPr="00845BE8">
              <w:t>933</w:t>
            </w:r>
          </w:p>
        </w:tc>
        <w:tc>
          <w:tcPr>
            <w:tcW w:w="2393" w:type="dxa"/>
          </w:tcPr>
          <w:p w:rsidR="00D07029" w:rsidRPr="00845BE8" w:rsidRDefault="00D07029" w:rsidP="00B742D9">
            <w:pPr>
              <w:jc w:val="both"/>
            </w:pPr>
            <w:r w:rsidRPr="00845BE8">
              <w:t>2387</w:t>
            </w:r>
          </w:p>
        </w:tc>
      </w:tr>
      <w:tr w:rsidR="00D07029" w:rsidTr="00B742D9">
        <w:tc>
          <w:tcPr>
            <w:tcW w:w="2392" w:type="dxa"/>
          </w:tcPr>
          <w:p w:rsidR="00D07029" w:rsidRDefault="00D07029" w:rsidP="00B742D9">
            <w:pPr>
              <w:jc w:val="both"/>
            </w:pPr>
            <w:proofErr w:type="spellStart"/>
            <w:r>
              <w:t>П.Нагорный</w:t>
            </w:r>
            <w:proofErr w:type="spellEnd"/>
          </w:p>
        </w:tc>
        <w:tc>
          <w:tcPr>
            <w:tcW w:w="2392" w:type="dxa"/>
          </w:tcPr>
          <w:p w:rsidR="00D07029" w:rsidRPr="000640DD" w:rsidRDefault="00D07029" w:rsidP="00B742D9">
            <w:pPr>
              <w:jc w:val="both"/>
            </w:pPr>
            <w:r w:rsidRPr="000640DD">
              <w:t>32</w:t>
            </w:r>
          </w:p>
        </w:tc>
        <w:tc>
          <w:tcPr>
            <w:tcW w:w="2393" w:type="dxa"/>
          </w:tcPr>
          <w:p w:rsidR="00D07029" w:rsidRPr="00845BE8" w:rsidRDefault="00D07029" w:rsidP="00B742D9">
            <w:pPr>
              <w:jc w:val="both"/>
            </w:pPr>
            <w:r w:rsidRPr="00845BE8">
              <w:t>29</w:t>
            </w:r>
          </w:p>
        </w:tc>
        <w:tc>
          <w:tcPr>
            <w:tcW w:w="2393" w:type="dxa"/>
          </w:tcPr>
          <w:p w:rsidR="00D07029" w:rsidRPr="00845BE8" w:rsidRDefault="00D07029" w:rsidP="00B742D9">
            <w:pPr>
              <w:jc w:val="both"/>
            </w:pPr>
            <w:r w:rsidRPr="00845BE8">
              <w:rPr>
                <w:lang w:val="en-US"/>
              </w:rPr>
              <w:t>4</w:t>
            </w:r>
            <w:r w:rsidRPr="00845BE8">
              <w:t>4</w:t>
            </w:r>
          </w:p>
        </w:tc>
      </w:tr>
      <w:tr w:rsidR="00D07029" w:rsidTr="00B742D9">
        <w:tc>
          <w:tcPr>
            <w:tcW w:w="2392" w:type="dxa"/>
          </w:tcPr>
          <w:p w:rsidR="00D07029" w:rsidRDefault="00D07029" w:rsidP="00B742D9">
            <w:pPr>
              <w:jc w:val="both"/>
            </w:pPr>
          </w:p>
        </w:tc>
        <w:tc>
          <w:tcPr>
            <w:tcW w:w="2392" w:type="dxa"/>
          </w:tcPr>
          <w:p w:rsidR="00D07029" w:rsidRPr="000640DD" w:rsidRDefault="00D07029" w:rsidP="00B742D9">
            <w:pPr>
              <w:jc w:val="both"/>
            </w:pPr>
            <w:r>
              <w:t>25</w:t>
            </w:r>
            <w:r w:rsidRPr="000640DD">
              <w:t>8</w:t>
            </w:r>
          </w:p>
        </w:tc>
        <w:tc>
          <w:tcPr>
            <w:tcW w:w="2393" w:type="dxa"/>
          </w:tcPr>
          <w:p w:rsidR="00D07029" w:rsidRPr="00845BE8" w:rsidRDefault="00D07029" w:rsidP="00B742D9">
            <w:pPr>
              <w:jc w:val="both"/>
            </w:pPr>
            <w:r w:rsidRPr="00845BE8">
              <w:rPr>
                <w:lang w:val="en-US"/>
              </w:rPr>
              <w:t>9</w:t>
            </w:r>
            <w:r w:rsidRPr="00845BE8">
              <w:t>62</w:t>
            </w:r>
          </w:p>
        </w:tc>
        <w:tc>
          <w:tcPr>
            <w:tcW w:w="2393" w:type="dxa"/>
          </w:tcPr>
          <w:p w:rsidR="00D07029" w:rsidRPr="00845BE8" w:rsidRDefault="00D07029" w:rsidP="00B742D9">
            <w:pPr>
              <w:jc w:val="both"/>
            </w:pPr>
            <w:r w:rsidRPr="00845BE8">
              <w:t>2431</w:t>
            </w:r>
          </w:p>
        </w:tc>
      </w:tr>
      <w:tr w:rsidR="00D07029" w:rsidTr="00B742D9">
        <w:tc>
          <w:tcPr>
            <w:tcW w:w="2392" w:type="dxa"/>
          </w:tcPr>
          <w:p w:rsidR="00D07029" w:rsidRDefault="00D07029" w:rsidP="00B742D9">
            <w:pPr>
              <w:jc w:val="both"/>
            </w:pPr>
          </w:p>
        </w:tc>
        <w:tc>
          <w:tcPr>
            <w:tcW w:w="2392" w:type="dxa"/>
          </w:tcPr>
          <w:p w:rsidR="00D07029" w:rsidRDefault="00D07029" w:rsidP="00B742D9">
            <w:pPr>
              <w:jc w:val="both"/>
            </w:pPr>
          </w:p>
        </w:tc>
        <w:tc>
          <w:tcPr>
            <w:tcW w:w="2393" w:type="dxa"/>
          </w:tcPr>
          <w:p w:rsidR="00D07029" w:rsidRDefault="00D07029" w:rsidP="00B742D9">
            <w:pPr>
              <w:jc w:val="both"/>
              <w:rPr>
                <w:highlight w:val="yellow"/>
                <w:lang w:val="en-US"/>
              </w:rPr>
            </w:pPr>
          </w:p>
        </w:tc>
        <w:tc>
          <w:tcPr>
            <w:tcW w:w="2393" w:type="dxa"/>
          </w:tcPr>
          <w:p w:rsidR="00D07029" w:rsidRDefault="00D07029" w:rsidP="00B742D9">
            <w:pPr>
              <w:jc w:val="both"/>
              <w:rPr>
                <w:highlight w:val="yellow"/>
              </w:rPr>
            </w:pPr>
          </w:p>
        </w:tc>
      </w:tr>
    </w:tbl>
    <w:p w:rsidR="00D07029" w:rsidRDefault="00D07029" w:rsidP="00D07029">
      <w:pPr>
        <w:jc w:val="both"/>
      </w:pPr>
    </w:p>
    <w:p w:rsidR="00D07029" w:rsidRDefault="00D07029" w:rsidP="00D07029">
      <w:pPr>
        <w:jc w:val="both"/>
        <w:rPr>
          <w:sz w:val="26"/>
          <w:szCs w:val="22"/>
        </w:rPr>
      </w:pPr>
      <w:r>
        <w:rPr>
          <w:sz w:val="26"/>
          <w:szCs w:val="22"/>
        </w:rPr>
        <w:tab/>
        <w:t>Основную производственную базу МО Прутской сельсовет составляют следующие предприятия:</w:t>
      </w:r>
    </w:p>
    <w:p w:rsidR="00D07029" w:rsidRDefault="00D07029" w:rsidP="00D07029">
      <w:pPr>
        <w:jc w:val="both"/>
        <w:rPr>
          <w:sz w:val="26"/>
          <w:szCs w:val="22"/>
        </w:rPr>
      </w:pPr>
      <w:r>
        <w:rPr>
          <w:sz w:val="26"/>
          <w:szCs w:val="22"/>
        </w:rPr>
        <w:t>-МУП «</w:t>
      </w:r>
      <w:proofErr w:type="spellStart"/>
      <w:r>
        <w:rPr>
          <w:sz w:val="26"/>
          <w:szCs w:val="22"/>
        </w:rPr>
        <w:t>Прутские</w:t>
      </w:r>
      <w:proofErr w:type="spellEnd"/>
      <w:r>
        <w:rPr>
          <w:sz w:val="26"/>
          <w:szCs w:val="22"/>
        </w:rPr>
        <w:t xml:space="preserve"> коммунальные сети»;</w:t>
      </w:r>
    </w:p>
    <w:p w:rsidR="00D07029" w:rsidRDefault="00D07029" w:rsidP="00D07029">
      <w:pPr>
        <w:jc w:val="both"/>
        <w:rPr>
          <w:sz w:val="26"/>
          <w:szCs w:val="22"/>
        </w:rPr>
      </w:pPr>
      <w:r>
        <w:rPr>
          <w:sz w:val="26"/>
          <w:szCs w:val="22"/>
        </w:rPr>
        <w:t>-ООО «Сибирские бычки»;</w:t>
      </w:r>
    </w:p>
    <w:p w:rsidR="00D07029" w:rsidRDefault="00D07029" w:rsidP="00D07029">
      <w:pPr>
        <w:jc w:val="both"/>
        <w:rPr>
          <w:sz w:val="26"/>
          <w:szCs w:val="22"/>
        </w:rPr>
      </w:pPr>
      <w:r>
        <w:rPr>
          <w:sz w:val="26"/>
          <w:szCs w:val="22"/>
        </w:rPr>
        <w:t>-ИП «Отрощенко»;</w:t>
      </w:r>
    </w:p>
    <w:p w:rsidR="00D07029" w:rsidRDefault="00D07029" w:rsidP="00D07029">
      <w:pPr>
        <w:jc w:val="both"/>
        <w:rPr>
          <w:sz w:val="26"/>
          <w:szCs w:val="22"/>
        </w:rPr>
      </w:pPr>
      <w:r>
        <w:rPr>
          <w:sz w:val="26"/>
          <w:szCs w:val="22"/>
        </w:rPr>
        <w:t>-</w:t>
      </w:r>
      <w:proofErr w:type="spellStart"/>
      <w:proofErr w:type="gramStart"/>
      <w:r>
        <w:rPr>
          <w:sz w:val="26"/>
          <w:szCs w:val="22"/>
        </w:rPr>
        <w:t>ООО»Лука</w:t>
      </w:r>
      <w:proofErr w:type="spellEnd"/>
      <w:proofErr w:type="gramEnd"/>
      <w:r>
        <w:rPr>
          <w:sz w:val="26"/>
          <w:szCs w:val="22"/>
        </w:rPr>
        <w:t>»</w:t>
      </w:r>
    </w:p>
    <w:p w:rsidR="00D07029" w:rsidRPr="007A2EE1" w:rsidRDefault="00D07029" w:rsidP="00D07029">
      <w:pPr>
        <w:jc w:val="both"/>
        <w:rPr>
          <w:sz w:val="26"/>
          <w:szCs w:val="22"/>
        </w:rPr>
      </w:pPr>
      <w:r>
        <w:rPr>
          <w:sz w:val="26"/>
          <w:szCs w:val="22"/>
        </w:rPr>
        <w:t>-ООО «Мария-Ра».</w:t>
      </w:r>
    </w:p>
    <w:p w:rsidR="00D07029" w:rsidRPr="006C7406" w:rsidRDefault="00D07029" w:rsidP="00D07029">
      <w:pPr>
        <w:jc w:val="both"/>
        <w:rPr>
          <w:b/>
          <w:bCs/>
          <w:sz w:val="28"/>
          <w:szCs w:val="28"/>
        </w:rPr>
      </w:pPr>
    </w:p>
    <w:p w:rsidR="00D07029" w:rsidRPr="006C7406" w:rsidRDefault="00D07029" w:rsidP="00D07029">
      <w:pPr>
        <w:jc w:val="both"/>
        <w:rPr>
          <w:b/>
          <w:bCs/>
          <w:sz w:val="28"/>
          <w:szCs w:val="28"/>
        </w:rPr>
      </w:pPr>
      <w:r>
        <w:rPr>
          <w:b/>
          <w:bCs/>
          <w:sz w:val="26"/>
          <w:szCs w:val="22"/>
        </w:rPr>
        <w:tab/>
      </w:r>
      <w:proofErr w:type="gramStart"/>
      <w:r>
        <w:rPr>
          <w:b/>
          <w:bCs/>
          <w:sz w:val="26"/>
          <w:szCs w:val="22"/>
        </w:rPr>
        <w:t>Глава  2</w:t>
      </w:r>
      <w:proofErr w:type="gramEnd"/>
      <w:r>
        <w:rPr>
          <w:b/>
          <w:bCs/>
          <w:sz w:val="26"/>
          <w:szCs w:val="22"/>
        </w:rPr>
        <w:t>. Характеристика системы теплоснабжения.</w:t>
      </w:r>
    </w:p>
    <w:p w:rsidR="00D07029" w:rsidRPr="006C7406" w:rsidRDefault="00D07029" w:rsidP="00D07029">
      <w:pPr>
        <w:jc w:val="both"/>
        <w:rPr>
          <w:b/>
          <w:bCs/>
          <w:sz w:val="28"/>
          <w:szCs w:val="28"/>
        </w:rPr>
      </w:pPr>
    </w:p>
    <w:p w:rsidR="00D07029" w:rsidRDefault="00D07029" w:rsidP="00D07029">
      <w:pPr>
        <w:jc w:val="both"/>
        <w:rPr>
          <w:sz w:val="26"/>
          <w:szCs w:val="22"/>
        </w:rPr>
      </w:pPr>
      <w:r>
        <w:rPr>
          <w:sz w:val="26"/>
          <w:szCs w:val="22"/>
        </w:rPr>
        <w:tab/>
        <w:t>В МО Прутской сельсовет теплоснабжение жилищного фонда и объектов инфраструктуры осуществляется различными способами - индивидуальными и централизованными источниками тепла.</w:t>
      </w:r>
    </w:p>
    <w:p w:rsidR="00D07029" w:rsidRDefault="00D07029" w:rsidP="00D07029">
      <w:pPr>
        <w:jc w:val="both"/>
        <w:rPr>
          <w:sz w:val="26"/>
          <w:szCs w:val="22"/>
        </w:rPr>
      </w:pPr>
      <w:r>
        <w:rPr>
          <w:sz w:val="26"/>
          <w:szCs w:val="22"/>
        </w:rPr>
        <w:tab/>
        <w:t>Централизованными источниками теплоснабжения является 3 модульных котельных.</w:t>
      </w:r>
    </w:p>
    <w:p w:rsidR="00D07029" w:rsidRDefault="00D07029" w:rsidP="00D07029">
      <w:pPr>
        <w:jc w:val="both"/>
        <w:rPr>
          <w:sz w:val="26"/>
          <w:szCs w:val="22"/>
        </w:rPr>
      </w:pPr>
      <w:r>
        <w:rPr>
          <w:sz w:val="26"/>
          <w:szCs w:val="22"/>
        </w:rPr>
        <w:tab/>
        <w:t>Зоны, не охваченные источниками централизованного теплоснабжения, имеют индивидуальное теплоснабжение.</w:t>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Pr="006C7406" w:rsidRDefault="00D07029" w:rsidP="00D07029">
      <w:pPr>
        <w:jc w:val="both"/>
        <w:rPr>
          <w:b/>
          <w:bCs/>
          <w:sz w:val="26"/>
          <w:szCs w:val="22"/>
        </w:rPr>
      </w:pPr>
      <w:r>
        <w:rPr>
          <w:sz w:val="26"/>
          <w:szCs w:val="22"/>
        </w:rPr>
        <w:tab/>
        <w:t xml:space="preserve"> </w:t>
      </w:r>
    </w:p>
    <w:p w:rsidR="00D07029" w:rsidRPr="006C7406" w:rsidRDefault="00D07029" w:rsidP="00D07029">
      <w:pPr>
        <w:jc w:val="center"/>
        <w:rPr>
          <w:sz w:val="26"/>
          <w:szCs w:val="22"/>
        </w:rPr>
      </w:pPr>
      <w:r>
        <w:rPr>
          <w:b/>
          <w:bCs/>
          <w:sz w:val="26"/>
          <w:szCs w:val="22"/>
          <w:lang w:val="en-US"/>
        </w:rPr>
        <w:t>II</w:t>
      </w:r>
      <w:r>
        <w:rPr>
          <w:b/>
          <w:bCs/>
          <w:sz w:val="26"/>
          <w:szCs w:val="22"/>
        </w:rPr>
        <w:t xml:space="preserve"> ОБОСНОВЫВАЮЩИЕ МАТЕРИАЛЫ К СХЕМЕ ТЕПЛОСНАБЖЕНИЯ</w:t>
      </w:r>
    </w:p>
    <w:p w:rsidR="00D07029" w:rsidRPr="006C7406" w:rsidRDefault="00D07029" w:rsidP="00D07029">
      <w:pPr>
        <w:jc w:val="center"/>
        <w:rPr>
          <w:sz w:val="26"/>
          <w:szCs w:val="22"/>
        </w:rPr>
      </w:pPr>
    </w:p>
    <w:p w:rsidR="00D07029" w:rsidRPr="006C7406" w:rsidRDefault="00D07029" w:rsidP="00D07029">
      <w:pPr>
        <w:jc w:val="center"/>
        <w:rPr>
          <w:sz w:val="26"/>
          <w:szCs w:val="22"/>
        </w:rPr>
      </w:pPr>
    </w:p>
    <w:p w:rsidR="00D07029" w:rsidRPr="006C7406" w:rsidRDefault="00D07029" w:rsidP="00D07029">
      <w:pPr>
        <w:jc w:val="both"/>
        <w:rPr>
          <w:b/>
          <w:bCs/>
          <w:sz w:val="26"/>
          <w:szCs w:val="22"/>
        </w:rPr>
      </w:pPr>
      <w:r>
        <w:rPr>
          <w:sz w:val="26"/>
          <w:szCs w:val="22"/>
        </w:rPr>
        <w:tab/>
      </w:r>
      <w:r>
        <w:rPr>
          <w:b/>
          <w:bCs/>
          <w:sz w:val="26"/>
          <w:szCs w:val="22"/>
        </w:rPr>
        <w:t>Глава 1. Существующее положение в сфере производства, передачи и потребления тепловой энергии для целей теплоснабжения.</w:t>
      </w:r>
    </w:p>
    <w:p w:rsidR="00D07029" w:rsidRPr="006C7406" w:rsidRDefault="00D07029" w:rsidP="00D07029">
      <w:pPr>
        <w:jc w:val="both"/>
        <w:rPr>
          <w:b/>
          <w:bCs/>
          <w:sz w:val="26"/>
          <w:szCs w:val="22"/>
        </w:rPr>
      </w:pPr>
    </w:p>
    <w:p w:rsidR="00D07029" w:rsidRDefault="00D07029" w:rsidP="00D07029">
      <w:pPr>
        <w:jc w:val="both"/>
        <w:rPr>
          <w:b/>
          <w:bCs/>
          <w:sz w:val="26"/>
          <w:szCs w:val="22"/>
        </w:rPr>
      </w:pPr>
      <w:r>
        <w:rPr>
          <w:b/>
          <w:bCs/>
          <w:sz w:val="26"/>
          <w:szCs w:val="22"/>
        </w:rPr>
        <w:tab/>
        <w:t>Часть 1. Функциональная структура теплоснабжения</w:t>
      </w:r>
    </w:p>
    <w:p w:rsidR="00D07029" w:rsidRDefault="00D07029" w:rsidP="00D07029">
      <w:pPr>
        <w:jc w:val="both"/>
        <w:rPr>
          <w:b/>
          <w:bCs/>
          <w:sz w:val="26"/>
          <w:szCs w:val="22"/>
        </w:rPr>
      </w:pPr>
    </w:p>
    <w:p w:rsidR="00D07029" w:rsidRDefault="00D07029" w:rsidP="00D07029">
      <w:pPr>
        <w:jc w:val="both"/>
        <w:rPr>
          <w:sz w:val="26"/>
          <w:szCs w:val="22"/>
        </w:rPr>
      </w:pPr>
      <w:r>
        <w:rPr>
          <w:b/>
          <w:bCs/>
          <w:sz w:val="26"/>
          <w:szCs w:val="22"/>
        </w:rPr>
        <w:tab/>
      </w:r>
      <w:r>
        <w:rPr>
          <w:sz w:val="26"/>
          <w:szCs w:val="22"/>
        </w:rPr>
        <w:t>В настоящее время централизованное теплоснабжение потребителей МО   Прутской сельсовет осуществляется от 1 отопительной котельной:</w:t>
      </w:r>
    </w:p>
    <w:p w:rsidR="00D07029" w:rsidRDefault="00D07029" w:rsidP="00D07029">
      <w:pPr>
        <w:jc w:val="both"/>
        <w:rPr>
          <w:sz w:val="26"/>
          <w:szCs w:val="22"/>
        </w:rPr>
      </w:pPr>
      <w:r>
        <w:rPr>
          <w:sz w:val="26"/>
          <w:szCs w:val="22"/>
        </w:rPr>
        <w:t xml:space="preserve">1.Модульная котельная </w:t>
      </w:r>
      <w:proofErr w:type="spellStart"/>
      <w:proofErr w:type="gramStart"/>
      <w:r>
        <w:rPr>
          <w:sz w:val="26"/>
          <w:szCs w:val="22"/>
        </w:rPr>
        <w:t>д.сад</w:t>
      </w:r>
      <w:proofErr w:type="spellEnd"/>
      <w:proofErr w:type="gramEnd"/>
      <w:r>
        <w:rPr>
          <w:sz w:val="26"/>
          <w:szCs w:val="22"/>
        </w:rPr>
        <w:t xml:space="preserve"> «Звездочка» по адресу ул. Школьная 28г; Модульная котельная МБУЗ «Павловская ЦРБ» по адресу ул. Советская 24а; Модульная котельная по адресу </w:t>
      </w:r>
      <w:proofErr w:type="spellStart"/>
      <w:r>
        <w:rPr>
          <w:sz w:val="26"/>
          <w:szCs w:val="22"/>
        </w:rPr>
        <w:t>мкр</w:t>
      </w:r>
      <w:proofErr w:type="spellEnd"/>
      <w:r>
        <w:rPr>
          <w:sz w:val="26"/>
          <w:szCs w:val="22"/>
        </w:rPr>
        <w:t xml:space="preserve">. «Северный»11. </w:t>
      </w:r>
    </w:p>
    <w:p w:rsidR="00D07029" w:rsidRDefault="00D07029" w:rsidP="00D07029">
      <w:pPr>
        <w:jc w:val="both"/>
        <w:rPr>
          <w:b/>
          <w:bCs/>
          <w:sz w:val="26"/>
          <w:szCs w:val="22"/>
        </w:rPr>
      </w:pPr>
    </w:p>
    <w:p w:rsidR="00D07029" w:rsidRDefault="00D07029" w:rsidP="00D07029">
      <w:pPr>
        <w:jc w:val="both"/>
        <w:rPr>
          <w:sz w:val="22"/>
          <w:szCs w:val="22"/>
        </w:rPr>
      </w:pPr>
      <w:r>
        <w:rPr>
          <w:sz w:val="26"/>
          <w:szCs w:val="22"/>
        </w:rPr>
        <w:t>Таблица 2.1.1. Обобщенная характеристика системы теплоснабжения МО Прутской сельсовет.</w:t>
      </w:r>
    </w:p>
    <w:tbl>
      <w:tblPr>
        <w:tblW w:w="9474" w:type="dxa"/>
        <w:tblInd w:w="55" w:type="dxa"/>
        <w:tblLayout w:type="fixed"/>
        <w:tblCellMar>
          <w:top w:w="55" w:type="dxa"/>
          <w:left w:w="55" w:type="dxa"/>
          <w:bottom w:w="55" w:type="dxa"/>
          <w:right w:w="55" w:type="dxa"/>
        </w:tblCellMar>
        <w:tblLook w:val="0000" w:firstRow="0" w:lastRow="0" w:firstColumn="0" w:lastColumn="0" w:noHBand="0" w:noVBand="0"/>
      </w:tblPr>
      <w:tblGrid>
        <w:gridCol w:w="480"/>
        <w:gridCol w:w="2638"/>
        <w:gridCol w:w="1559"/>
        <w:gridCol w:w="1559"/>
        <w:gridCol w:w="1559"/>
        <w:gridCol w:w="1679"/>
      </w:tblGrid>
      <w:tr w:rsidR="00D07029" w:rsidTr="00B742D9">
        <w:tc>
          <w:tcPr>
            <w:tcW w:w="48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 п/п</w:t>
            </w:r>
          </w:p>
        </w:tc>
        <w:tc>
          <w:tcPr>
            <w:tcW w:w="2638"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Котельные</w:t>
            </w:r>
          </w:p>
        </w:tc>
        <w:tc>
          <w:tcPr>
            <w:tcW w:w="1559"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Установленная мощность,</w:t>
            </w:r>
          </w:p>
          <w:p w:rsidR="00D07029" w:rsidRDefault="00D07029" w:rsidP="00B742D9">
            <w:pPr>
              <w:pStyle w:val="aff9"/>
              <w:jc w:val="center"/>
            </w:pPr>
            <w:r>
              <w:rPr>
                <w:sz w:val="22"/>
                <w:szCs w:val="22"/>
              </w:rPr>
              <w:t>Гкал/час</w:t>
            </w:r>
          </w:p>
        </w:tc>
        <w:tc>
          <w:tcPr>
            <w:tcW w:w="1559"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Отпускаемая нагрузка</w:t>
            </w:r>
          </w:p>
          <w:p w:rsidR="00D07029" w:rsidRDefault="00D07029" w:rsidP="00B742D9">
            <w:pPr>
              <w:pStyle w:val="aff9"/>
              <w:jc w:val="center"/>
            </w:pPr>
            <w:r>
              <w:rPr>
                <w:sz w:val="22"/>
                <w:szCs w:val="22"/>
              </w:rPr>
              <w:t>Гкал/час</w:t>
            </w:r>
          </w:p>
        </w:tc>
        <w:tc>
          <w:tcPr>
            <w:tcW w:w="1559"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Температурный график,</w:t>
            </w:r>
          </w:p>
          <w:p w:rsidR="00D07029" w:rsidRDefault="00D07029" w:rsidP="00B742D9">
            <w:pPr>
              <w:pStyle w:val="aff9"/>
              <w:jc w:val="center"/>
            </w:pPr>
            <w:r>
              <w:rPr>
                <w:sz w:val="22"/>
                <w:szCs w:val="22"/>
              </w:rPr>
              <w:t>ºС</w:t>
            </w:r>
          </w:p>
        </w:tc>
        <w:tc>
          <w:tcPr>
            <w:tcW w:w="1679"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sz w:val="22"/>
                <w:szCs w:val="22"/>
              </w:rPr>
              <w:t>Длина тепловых сетей (</w:t>
            </w:r>
            <w:proofErr w:type="spellStart"/>
            <w:r>
              <w:rPr>
                <w:sz w:val="22"/>
                <w:szCs w:val="22"/>
              </w:rPr>
              <w:t>двухтрубн</w:t>
            </w:r>
            <w:proofErr w:type="spellEnd"/>
            <w:r>
              <w:rPr>
                <w:sz w:val="22"/>
                <w:szCs w:val="22"/>
              </w:rPr>
              <w:t>.), км</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w:t>
            </w:r>
          </w:p>
        </w:tc>
        <w:tc>
          <w:tcPr>
            <w:tcW w:w="2638"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по </w:t>
            </w:r>
            <w:proofErr w:type="spellStart"/>
            <w:r>
              <w:rPr>
                <w:sz w:val="22"/>
                <w:szCs w:val="22"/>
              </w:rPr>
              <w:t>ул</w:t>
            </w:r>
            <w:proofErr w:type="spellEnd"/>
            <w:r>
              <w:rPr>
                <w:sz w:val="22"/>
                <w:szCs w:val="22"/>
              </w:rPr>
              <w:t xml:space="preserve"> Школьная 28г</w:t>
            </w:r>
          </w:p>
        </w:tc>
        <w:tc>
          <w:tcPr>
            <w:tcW w:w="1559"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0,258</w:t>
            </w:r>
          </w:p>
        </w:tc>
        <w:tc>
          <w:tcPr>
            <w:tcW w:w="1559"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0,169</w:t>
            </w:r>
          </w:p>
        </w:tc>
        <w:tc>
          <w:tcPr>
            <w:tcW w:w="1559"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95/70</w:t>
            </w:r>
          </w:p>
        </w:tc>
        <w:tc>
          <w:tcPr>
            <w:tcW w:w="167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rPr>
                <w:sz w:val="22"/>
                <w:szCs w:val="22"/>
              </w:rPr>
              <w:t>-</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2</w:t>
            </w:r>
          </w:p>
        </w:tc>
        <w:tc>
          <w:tcPr>
            <w:tcW w:w="2638" w:type="dxa"/>
            <w:tcBorders>
              <w:left w:val="single" w:sz="1" w:space="0" w:color="000000"/>
              <w:bottom w:val="single" w:sz="1" w:space="0" w:color="000000"/>
            </w:tcBorders>
            <w:shd w:val="clear" w:color="auto" w:fill="auto"/>
          </w:tcPr>
          <w:p w:rsidR="00D07029" w:rsidRDefault="00D07029" w:rsidP="00B742D9">
            <w:pPr>
              <w:pStyle w:val="aff9"/>
            </w:pPr>
            <w:proofErr w:type="gramStart"/>
            <w:r>
              <w:rPr>
                <w:sz w:val="22"/>
                <w:szCs w:val="22"/>
              </w:rPr>
              <w:t>Модульная  котельная</w:t>
            </w:r>
            <w:proofErr w:type="gramEnd"/>
            <w:r>
              <w:rPr>
                <w:sz w:val="22"/>
                <w:szCs w:val="22"/>
              </w:rPr>
              <w:t xml:space="preserve"> по ул. Советская 24а</w:t>
            </w:r>
          </w:p>
        </w:tc>
        <w:tc>
          <w:tcPr>
            <w:tcW w:w="1559"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0,138</w:t>
            </w:r>
          </w:p>
        </w:tc>
        <w:tc>
          <w:tcPr>
            <w:tcW w:w="1559"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0,094</w:t>
            </w:r>
          </w:p>
        </w:tc>
        <w:tc>
          <w:tcPr>
            <w:tcW w:w="1559"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95/70</w:t>
            </w:r>
          </w:p>
        </w:tc>
        <w:tc>
          <w:tcPr>
            <w:tcW w:w="167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rPr>
                <w:sz w:val="22"/>
                <w:szCs w:val="22"/>
              </w:rPr>
              <w:t>-</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w:t>
            </w:r>
          </w:p>
        </w:tc>
        <w:tc>
          <w:tcPr>
            <w:tcW w:w="2638"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p>
        </w:tc>
        <w:tc>
          <w:tcPr>
            <w:tcW w:w="1559"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3,439</w:t>
            </w:r>
          </w:p>
        </w:tc>
        <w:tc>
          <w:tcPr>
            <w:tcW w:w="1559"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1,993</w:t>
            </w:r>
          </w:p>
        </w:tc>
        <w:tc>
          <w:tcPr>
            <w:tcW w:w="1559"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95/70</w:t>
            </w:r>
          </w:p>
        </w:tc>
        <w:tc>
          <w:tcPr>
            <w:tcW w:w="167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rPr>
                <w:sz w:val="22"/>
                <w:szCs w:val="22"/>
              </w:rPr>
              <w:t>2,3381</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snapToGrid w:val="0"/>
              <w:jc w:val="center"/>
            </w:pPr>
          </w:p>
        </w:tc>
        <w:tc>
          <w:tcPr>
            <w:tcW w:w="2638" w:type="dxa"/>
            <w:tcBorders>
              <w:left w:val="single" w:sz="1" w:space="0" w:color="000000"/>
              <w:bottom w:val="single" w:sz="1" w:space="0" w:color="000000"/>
            </w:tcBorders>
            <w:shd w:val="clear" w:color="auto" w:fill="auto"/>
          </w:tcPr>
          <w:p w:rsidR="00D07029" w:rsidRDefault="00D07029" w:rsidP="00B742D9">
            <w:pPr>
              <w:pStyle w:val="aff9"/>
              <w:jc w:val="both"/>
              <w:rPr>
                <w:b/>
                <w:bCs/>
              </w:rPr>
            </w:pPr>
            <w:r>
              <w:rPr>
                <w:b/>
                <w:bCs/>
                <w:sz w:val="22"/>
                <w:szCs w:val="22"/>
              </w:rPr>
              <w:t>Итого</w:t>
            </w:r>
          </w:p>
        </w:tc>
        <w:tc>
          <w:tcPr>
            <w:tcW w:w="1559"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3,835</w:t>
            </w:r>
          </w:p>
        </w:tc>
        <w:tc>
          <w:tcPr>
            <w:tcW w:w="1559"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2,256</w:t>
            </w:r>
          </w:p>
        </w:tc>
        <w:tc>
          <w:tcPr>
            <w:tcW w:w="1559"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95/70</w:t>
            </w:r>
          </w:p>
        </w:tc>
        <w:tc>
          <w:tcPr>
            <w:tcW w:w="1679" w:type="dxa"/>
            <w:tcBorders>
              <w:left w:val="single" w:sz="1" w:space="0" w:color="000000"/>
              <w:bottom w:val="single" w:sz="1" w:space="0" w:color="000000"/>
              <w:right w:val="single" w:sz="1" w:space="0" w:color="000000"/>
            </w:tcBorders>
            <w:shd w:val="clear" w:color="auto" w:fill="auto"/>
          </w:tcPr>
          <w:p w:rsidR="00D07029" w:rsidRPr="00853E8E" w:rsidRDefault="00D07029" w:rsidP="00B742D9">
            <w:pPr>
              <w:pStyle w:val="aff9"/>
              <w:jc w:val="center"/>
              <w:rPr>
                <w:b/>
              </w:rPr>
            </w:pPr>
            <w:r w:rsidRPr="00853E8E">
              <w:rPr>
                <w:b/>
              </w:rPr>
              <w:t>2,3381</w:t>
            </w:r>
          </w:p>
        </w:tc>
      </w:tr>
    </w:tbl>
    <w:p w:rsidR="00D07029" w:rsidRDefault="00D07029" w:rsidP="00D07029">
      <w:pPr>
        <w:jc w:val="both"/>
      </w:pPr>
    </w:p>
    <w:p w:rsidR="00D07029" w:rsidRDefault="00D07029" w:rsidP="00D07029">
      <w:pPr>
        <w:jc w:val="both"/>
        <w:rPr>
          <w:sz w:val="26"/>
          <w:szCs w:val="22"/>
        </w:rPr>
      </w:pPr>
      <w:r>
        <w:rPr>
          <w:b/>
          <w:bCs/>
          <w:sz w:val="26"/>
          <w:szCs w:val="22"/>
        </w:rPr>
        <w:t>Зоны действия индивидуальных источников теплоснабжения.</w:t>
      </w:r>
    </w:p>
    <w:p w:rsidR="00D07029" w:rsidRDefault="00D07029" w:rsidP="00D07029">
      <w:pPr>
        <w:jc w:val="both"/>
        <w:rPr>
          <w:sz w:val="26"/>
          <w:szCs w:val="22"/>
        </w:rPr>
      </w:pPr>
      <w:r>
        <w:rPr>
          <w:sz w:val="26"/>
          <w:szCs w:val="22"/>
        </w:rPr>
        <w:tab/>
        <w:t xml:space="preserve">В п. </w:t>
      </w:r>
      <w:proofErr w:type="spellStart"/>
      <w:r>
        <w:rPr>
          <w:sz w:val="26"/>
          <w:szCs w:val="22"/>
        </w:rPr>
        <w:t>Прутском</w:t>
      </w:r>
      <w:proofErr w:type="spellEnd"/>
      <w:r>
        <w:rPr>
          <w:sz w:val="26"/>
          <w:szCs w:val="22"/>
        </w:rPr>
        <w:t xml:space="preserve"> централизованное теплоснабжение осуществляется от 3 источников тепла, от которого отапливаются социально значимые объекты, жилые дома и категория потребителей «прочие». Индивидуальное теплоснабжение распространяется на частный сектор и представлено только индивидуальными источниками тепла, работающих на твердом топливе (уголь и дрова) и природном газе.</w:t>
      </w:r>
    </w:p>
    <w:p w:rsidR="00D07029" w:rsidRDefault="00D07029" w:rsidP="00D07029">
      <w:pPr>
        <w:jc w:val="both"/>
        <w:rPr>
          <w:sz w:val="26"/>
          <w:szCs w:val="22"/>
        </w:rPr>
      </w:pPr>
    </w:p>
    <w:p w:rsidR="00D07029" w:rsidRDefault="00D07029" w:rsidP="00D07029">
      <w:pPr>
        <w:jc w:val="both"/>
        <w:rPr>
          <w:b/>
          <w:bCs/>
          <w:sz w:val="26"/>
          <w:szCs w:val="22"/>
        </w:rPr>
      </w:pPr>
      <w:r>
        <w:rPr>
          <w:sz w:val="26"/>
          <w:szCs w:val="22"/>
        </w:rPr>
        <w:tab/>
      </w:r>
      <w:r>
        <w:rPr>
          <w:b/>
          <w:bCs/>
          <w:sz w:val="26"/>
          <w:szCs w:val="22"/>
        </w:rPr>
        <w:t xml:space="preserve">Часть 2. Источники тепловой энергии </w:t>
      </w:r>
    </w:p>
    <w:p w:rsidR="00D07029" w:rsidRDefault="00D07029" w:rsidP="00D07029">
      <w:pPr>
        <w:jc w:val="both"/>
        <w:rPr>
          <w:b/>
          <w:bCs/>
          <w:sz w:val="26"/>
          <w:szCs w:val="22"/>
        </w:rPr>
      </w:pPr>
    </w:p>
    <w:p w:rsidR="00D07029" w:rsidRDefault="00D07029" w:rsidP="00D07029">
      <w:pPr>
        <w:jc w:val="both"/>
        <w:rPr>
          <w:b/>
          <w:bCs/>
          <w:sz w:val="26"/>
          <w:szCs w:val="22"/>
        </w:rPr>
      </w:pPr>
      <w:r>
        <w:rPr>
          <w:b/>
          <w:bCs/>
          <w:sz w:val="26"/>
          <w:szCs w:val="22"/>
        </w:rPr>
        <w:t xml:space="preserve">            Описание модульной котельной </w:t>
      </w:r>
      <w:proofErr w:type="spellStart"/>
      <w:proofErr w:type="gramStart"/>
      <w:r>
        <w:rPr>
          <w:b/>
          <w:bCs/>
          <w:sz w:val="26"/>
          <w:szCs w:val="22"/>
        </w:rPr>
        <w:t>мкр.Северный</w:t>
      </w:r>
      <w:proofErr w:type="spellEnd"/>
      <w:proofErr w:type="gramEnd"/>
      <w:r>
        <w:rPr>
          <w:b/>
          <w:bCs/>
          <w:sz w:val="26"/>
          <w:szCs w:val="22"/>
        </w:rPr>
        <w:t xml:space="preserve"> 11</w:t>
      </w:r>
    </w:p>
    <w:p w:rsidR="00D07029" w:rsidRDefault="00D07029" w:rsidP="00D07029">
      <w:pPr>
        <w:jc w:val="both"/>
        <w:rPr>
          <w:bCs/>
          <w:sz w:val="26"/>
          <w:szCs w:val="22"/>
        </w:rPr>
      </w:pPr>
      <w:r w:rsidRPr="00C60630">
        <w:rPr>
          <w:bCs/>
          <w:sz w:val="26"/>
          <w:szCs w:val="22"/>
        </w:rPr>
        <w:t>Функциональным</w:t>
      </w:r>
      <w:r>
        <w:rPr>
          <w:bCs/>
          <w:sz w:val="26"/>
          <w:szCs w:val="22"/>
        </w:rPr>
        <w:t xml:space="preserve"> назначением котельной является выработка тепловой энергии посредством сжигания природного газа в газоиспользующем оборудовании для нужд отопления и технологических нужд. В качестве основного вида топлива используется природный газ по ГОСТ 5542-2014 </w:t>
      </w:r>
      <w:proofErr w:type="gramStart"/>
      <w:r>
        <w:rPr>
          <w:bCs/>
          <w:sz w:val="26"/>
          <w:szCs w:val="22"/>
        </w:rPr>
        <w:t>« Газы</w:t>
      </w:r>
      <w:proofErr w:type="gramEnd"/>
      <w:r>
        <w:rPr>
          <w:bCs/>
          <w:sz w:val="26"/>
          <w:szCs w:val="22"/>
        </w:rPr>
        <w:t xml:space="preserve"> горючие природные промышленного и коммунально-бытового назначения. Технические условия». В качестве резервного вида топлива используется дизельное топливо по ГОСТ 305-2013 «Топливо дизельное». Технические условия. Общая установленная тепловая мощность котельной -4,0МВт. Котельная работает в автоматическом режиме. Управление </w:t>
      </w:r>
      <w:r>
        <w:rPr>
          <w:bCs/>
          <w:sz w:val="26"/>
          <w:szCs w:val="22"/>
        </w:rPr>
        <w:lastRenderedPageBreak/>
        <w:t>газоиспользующим и тепломеханическим оборудованием осуществляется от щита управления котельной ЩУК-1. В котельной предусматривается установка двух водогрейных котлов «</w:t>
      </w:r>
      <w:r>
        <w:rPr>
          <w:bCs/>
          <w:sz w:val="26"/>
          <w:szCs w:val="22"/>
          <w:lang w:val="en-US"/>
        </w:rPr>
        <w:t>Viessmann</w:t>
      </w:r>
      <w:r>
        <w:rPr>
          <w:bCs/>
          <w:sz w:val="26"/>
          <w:szCs w:val="22"/>
        </w:rPr>
        <w:t xml:space="preserve">» </w:t>
      </w:r>
      <w:proofErr w:type="spellStart"/>
      <w:r>
        <w:rPr>
          <w:bCs/>
          <w:sz w:val="26"/>
          <w:szCs w:val="22"/>
          <w:lang w:val="en-US"/>
        </w:rPr>
        <w:t>Vitoplex</w:t>
      </w:r>
      <w:proofErr w:type="spellEnd"/>
      <w:r w:rsidRPr="009B770E">
        <w:rPr>
          <w:bCs/>
          <w:sz w:val="26"/>
          <w:szCs w:val="22"/>
        </w:rPr>
        <w:t xml:space="preserve"> 100</w:t>
      </w:r>
      <w:r>
        <w:rPr>
          <w:bCs/>
          <w:sz w:val="26"/>
          <w:szCs w:val="22"/>
        </w:rPr>
        <w:t>(Германия). Водогрейные котлы оснащаются комбинированными горелками «</w:t>
      </w:r>
      <w:proofErr w:type="spellStart"/>
      <w:r>
        <w:rPr>
          <w:bCs/>
          <w:sz w:val="26"/>
          <w:szCs w:val="22"/>
          <w:lang w:val="en-US"/>
        </w:rPr>
        <w:t>Weishupt</w:t>
      </w:r>
      <w:proofErr w:type="spellEnd"/>
      <w:r>
        <w:rPr>
          <w:bCs/>
          <w:sz w:val="26"/>
          <w:szCs w:val="22"/>
        </w:rPr>
        <w:t xml:space="preserve">» </w:t>
      </w:r>
      <w:r>
        <w:rPr>
          <w:bCs/>
          <w:sz w:val="26"/>
          <w:szCs w:val="22"/>
          <w:lang w:val="en-US"/>
        </w:rPr>
        <w:t>WM</w:t>
      </w:r>
      <w:r w:rsidRPr="009B770E">
        <w:rPr>
          <w:bCs/>
          <w:sz w:val="26"/>
          <w:szCs w:val="22"/>
        </w:rPr>
        <w:t>-</w:t>
      </w:r>
      <w:r>
        <w:rPr>
          <w:bCs/>
          <w:sz w:val="26"/>
          <w:szCs w:val="22"/>
          <w:lang w:val="en-US"/>
        </w:rPr>
        <w:t>GL</w:t>
      </w:r>
      <w:r w:rsidRPr="009B770E">
        <w:rPr>
          <w:bCs/>
          <w:sz w:val="26"/>
          <w:szCs w:val="22"/>
        </w:rPr>
        <w:t>30/1-</w:t>
      </w:r>
      <w:r>
        <w:rPr>
          <w:bCs/>
          <w:sz w:val="26"/>
          <w:szCs w:val="22"/>
        </w:rPr>
        <w:t>А(Германия</w:t>
      </w:r>
      <w:proofErr w:type="gramStart"/>
      <w:r>
        <w:rPr>
          <w:bCs/>
          <w:sz w:val="26"/>
          <w:szCs w:val="22"/>
        </w:rPr>
        <w:t>),работающими</w:t>
      </w:r>
      <w:proofErr w:type="gramEnd"/>
      <w:r>
        <w:rPr>
          <w:bCs/>
          <w:sz w:val="26"/>
          <w:szCs w:val="22"/>
        </w:rPr>
        <w:t xml:space="preserve"> на дизельном топливе или природном газе. Для обеспечения аварийного запаса дизельного топлива в котельной предусмотрен бак объемом 800л. Автоматическое включение и отключение котлов по заданной температуре теплоносителя производится от комплектных цифровых контролеров </w:t>
      </w:r>
      <w:proofErr w:type="spellStart"/>
      <w:r>
        <w:rPr>
          <w:bCs/>
          <w:sz w:val="26"/>
          <w:szCs w:val="22"/>
          <w:lang w:val="en-US"/>
        </w:rPr>
        <w:t>Vitotronic</w:t>
      </w:r>
      <w:proofErr w:type="spellEnd"/>
      <w:r>
        <w:rPr>
          <w:bCs/>
          <w:sz w:val="26"/>
          <w:szCs w:val="22"/>
        </w:rPr>
        <w:t xml:space="preserve">300, </w:t>
      </w:r>
      <w:proofErr w:type="spellStart"/>
      <w:r>
        <w:rPr>
          <w:bCs/>
          <w:sz w:val="26"/>
          <w:szCs w:val="22"/>
          <w:lang w:val="en-US"/>
        </w:rPr>
        <w:t>Vitotronic</w:t>
      </w:r>
      <w:proofErr w:type="spellEnd"/>
      <w:r>
        <w:rPr>
          <w:bCs/>
          <w:sz w:val="26"/>
          <w:szCs w:val="22"/>
        </w:rPr>
        <w:t>100, поставляемых комплектно с котлами. Автоматика безопасности котла отключает подачу газа природного газа к горелке при:</w:t>
      </w:r>
    </w:p>
    <w:p w:rsidR="00D07029" w:rsidRDefault="00D07029" w:rsidP="00D07029">
      <w:pPr>
        <w:jc w:val="both"/>
        <w:rPr>
          <w:bCs/>
          <w:sz w:val="26"/>
          <w:szCs w:val="22"/>
        </w:rPr>
      </w:pPr>
      <w:r>
        <w:rPr>
          <w:bCs/>
          <w:sz w:val="26"/>
          <w:szCs w:val="22"/>
        </w:rPr>
        <w:t>-повышении температуры теплоносителя на выходе из котла;</w:t>
      </w:r>
    </w:p>
    <w:p w:rsidR="00D07029" w:rsidRDefault="00D07029" w:rsidP="00D07029">
      <w:pPr>
        <w:jc w:val="both"/>
        <w:rPr>
          <w:bCs/>
          <w:sz w:val="26"/>
          <w:szCs w:val="22"/>
        </w:rPr>
      </w:pPr>
      <w:r>
        <w:rPr>
          <w:bCs/>
          <w:sz w:val="26"/>
          <w:szCs w:val="22"/>
        </w:rPr>
        <w:t>-понижении давления теплоносителя в котле;</w:t>
      </w:r>
    </w:p>
    <w:p w:rsidR="00D07029" w:rsidRDefault="00D07029" w:rsidP="00D07029">
      <w:pPr>
        <w:jc w:val="both"/>
        <w:rPr>
          <w:bCs/>
          <w:sz w:val="26"/>
          <w:szCs w:val="22"/>
        </w:rPr>
      </w:pPr>
      <w:r>
        <w:rPr>
          <w:bCs/>
          <w:sz w:val="26"/>
          <w:szCs w:val="22"/>
        </w:rPr>
        <w:t>-повышении давления теплоносителя в котле;</w:t>
      </w:r>
    </w:p>
    <w:p w:rsidR="00D07029" w:rsidRDefault="00D07029" w:rsidP="00D07029">
      <w:pPr>
        <w:jc w:val="both"/>
        <w:rPr>
          <w:bCs/>
          <w:sz w:val="26"/>
          <w:szCs w:val="22"/>
        </w:rPr>
      </w:pPr>
      <w:r>
        <w:rPr>
          <w:bCs/>
          <w:sz w:val="26"/>
          <w:szCs w:val="22"/>
        </w:rPr>
        <w:t>-исчезновении пламени горелки;</w:t>
      </w:r>
    </w:p>
    <w:p w:rsidR="00D07029" w:rsidRDefault="00D07029" w:rsidP="00D07029">
      <w:pPr>
        <w:jc w:val="both"/>
        <w:rPr>
          <w:bCs/>
          <w:sz w:val="26"/>
          <w:szCs w:val="22"/>
        </w:rPr>
      </w:pPr>
      <w:r>
        <w:rPr>
          <w:bCs/>
          <w:sz w:val="26"/>
          <w:szCs w:val="22"/>
        </w:rPr>
        <w:t>-понижении давления газа перед горелкой;</w:t>
      </w:r>
    </w:p>
    <w:p w:rsidR="00D07029" w:rsidRDefault="00D07029" w:rsidP="00D07029">
      <w:pPr>
        <w:jc w:val="both"/>
        <w:rPr>
          <w:bCs/>
          <w:sz w:val="26"/>
          <w:szCs w:val="22"/>
        </w:rPr>
      </w:pPr>
      <w:r>
        <w:rPr>
          <w:bCs/>
          <w:sz w:val="26"/>
          <w:szCs w:val="22"/>
        </w:rPr>
        <w:t>-понижении давления воздуха на горелку;</w:t>
      </w:r>
    </w:p>
    <w:p w:rsidR="00D07029" w:rsidRDefault="00D07029" w:rsidP="00D07029">
      <w:pPr>
        <w:jc w:val="both"/>
        <w:rPr>
          <w:bCs/>
          <w:sz w:val="26"/>
          <w:szCs w:val="22"/>
        </w:rPr>
      </w:pPr>
      <w:r>
        <w:rPr>
          <w:bCs/>
          <w:sz w:val="26"/>
          <w:szCs w:val="22"/>
        </w:rPr>
        <w:t>-отключении электропитания;</w:t>
      </w:r>
    </w:p>
    <w:p w:rsidR="00D07029" w:rsidRDefault="00D07029" w:rsidP="00D07029">
      <w:pPr>
        <w:jc w:val="both"/>
        <w:rPr>
          <w:bCs/>
          <w:sz w:val="26"/>
          <w:szCs w:val="22"/>
        </w:rPr>
      </w:pPr>
      <w:r>
        <w:rPr>
          <w:bCs/>
          <w:sz w:val="26"/>
          <w:szCs w:val="22"/>
        </w:rPr>
        <w:t>Система теплоснабжения предусматривается независимая, с двумя пластинчатыми теплообменниками между котловым и сетевым контуром.</w:t>
      </w:r>
    </w:p>
    <w:p w:rsidR="00D07029" w:rsidRDefault="00D07029" w:rsidP="00D07029">
      <w:pPr>
        <w:jc w:val="both"/>
        <w:rPr>
          <w:bCs/>
          <w:sz w:val="26"/>
          <w:szCs w:val="22"/>
        </w:rPr>
      </w:pPr>
      <w:r>
        <w:rPr>
          <w:bCs/>
          <w:sz w:val="26"/>
          <w:szCs w:val="22"/>
        </w:rPr>
        <w:t xml:space="preserve">Для предотвращения понижения температуры теплоносителя во входных трубопроводах котлов предусмотрены насосы рециркуляции </w:t>
      </w:r>
      <w:proofErr w:type="spellStart"/>
      <w:r>
        <w:rPr>
          <w:bCs/>
          <w:sz w:val="26"/>
          <w:szCs w:val="22"/>
          <w:lang w:val="en-US"/>
        </w:rPr>
        <w:t>Wilo</w:t>
      </w:r>
      <w:proofErr w:type="spellEnd"/>
      <w:r>
        <w:rPr>
          <w:bCs/>
          <w:sz w:val="26"/>
          <w:szCs w:val="22"/>
        </w:rPr>
        <w:t xml:space="preserve">, управление которыми осуществляется от цифровых контроллеров </w:t>
      </w:r>
      <w:proofErr w:type="spellStart"/>
      <w:r>
        <w:rPr>
          <w:bCs/>
          <w:sz w:val="26"/>
          <w:szCs w:val="22"/>
          <w:lang w:val="en-US"/>
        </w:rPr>
        <w:t>Vitotronic</w:t>
      </w:r>
      <w:proofErr w:type="spellEnd"/>
      <w:r w:rsidRPr="008B609C">
        <w:rPr>
          <w:bCs/>
          <w:sz w:val="26"/>
          <w:szCs w:val="22"/>
        </w:rPr>
        <w:t xml:space="preserve">. </w:t>
      </w:r>
      <w:r>
        <w:rPr>
          <w:bCs/>
          <w:sz w:val="26"/>
          <w:szCs w:val="22"/>
        </w:rPr>
        <w:t xml:space="preserve">Управление насосами возможно как в </w:t>
      </w:r>
      <w:proofErr w:type="gramStart"/>
      <w:r>
        <w:rPr>
          <w:bCs/>
          <w:sz w:val="26"/>
          <w:szCs w:val="22"/>
        </w:rPr>
        <w:t>ручном</w:t>
      </w:r>
      <w:proofErr w:type="gramEnd"/>
      <w:r>
        <w:rPr>
          <w:bCs/>
          <w:sz w:val="26"/>
          <w:szCs w:val="22"/>
        </w:rPr>
        <w:t xml:space="preserve"> так и автоматическом режимах. Циркуляция теплоносителя в котловом контуре обеспечивается циркуляционными насосами </w:t>
      </w:r>
      <w:proofErr w:type="spellStart"/>
      <w:r>
        <w:rPr>
          <w:bCs/>
          <w:sz w:val="26"/>
          <w:szCs w:val="22"/>
          <w:lang w:val="en-US"/>
        </w:rPr>
        <w:t>Wilo</w:t>
      </w:r>
      <w:proofErr w:type="spellEnd"/>
      <w:r w:rsidRPr="008B609C">
        <w:rPr>
          <w:bCs/>
          <w:sz w:val="26"/>
          <w:szCs w:val="22"/>
        </w:rPr>
        <w:t>.</w:t>
      </w:r>
      <w:r>
        <w:rPr>
          <w:bCs/>
          <w:sz w:val="26"/>
          <w:szCs w:val="22"/>
        </w:rPr>
        <w:t xml:space="preserve"> Управление насосами возможно как в </w:t>
      </w:r>
      <w:proofErr w:type="gramStart"/>
      <w:r>
        <w:rPr>
          <w:bCs/>
          <w:sz w:val="26"/>
          <w:szCs w:val="22"/>
        </w:rPr>
        <w:t>ручном</w:t>
      </w:r>
      <w:proofErr w:type="gramEnd"/>
      <w:r>
        <w:rPr>
          <w:bCs/>
          <w:sz w:val="26"/>
          <w:szCs w:val="22"/>
        </w:rPr>
        <w:t xml:space="preserve"> так и в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котловом контуре менее 0,7 кгс/см2 с последующим автоматическим взводом при восстановлении нормальных </w:t>
      </w:r>
      <w:proofErr w:type="gramStart"/>
      <w:r>
        <w:rPr>
          <w:bCs/>
          <w:sz w:val="26"/>
          <w:szCs w:val="22"/>
        </w:rPr>
        <w:t>параметров .</w:t>
      </w:r>
      <w:proofErr w:type="gramEnd"/>
      <w:r>
        <w:rPr>
          <w:bCs/>
          <w:sz w:val="26"/>
          <w:szCs w:val="22"/>
        </w:rPr>
        <w:t xml:space="preserve">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Для аварийного сброса теплоносителя при превышении давления выше расчётного предусмотрены предохранительные клапаны на котлах. Компенсацию тепловых расширений теплоносителя в котловом контуре обеспечивают баки по 200л. Давление теплоносителя в котловом контуре 2,5…3,0кгс/см</w:t>
      </w:r>
      <w:proofErr w:type="gramStart"/>
      <w:r>
        <w:rPr>
          <w:bCs/>
          <w:sz w:val="26"/>
          <w:szCs w:val="22"/>
          <w:vertAlign w:val="superscript"/>
        </w:rPr>
        <w:t xml:space="preserve">2 </w:t>
      </w:r>
      <w:r>
        <w:rPr>
          <w:bCs/>
          <w:sz w:val="26"/>
          <w:szCs w:val="22"/>
        </w:rPr>
        <w:t>.</w:t>
      </w:r>
      <w:proofErr w:type="gramEnd"/>
    </w:p>
    <w:p w:rsidR="00D07029" w:rsidRDefault="00D07029" w:rsidP="00D07029">
      <w:pPr>
        <w:jc w:val="both"/>
        <w:rPr>
          <w:bCs/>
          <w:sz w:val="26"/>
          <w:szCs w:val="22"/>
        </w:rPr>
      </w:pPr>
      <w:r>
        <w:rPr>
          <w:bCs/>
          <w:sz w:val="26"/>
          <w:szCs w:val="22"/>
        </w:rPr>
        <w:t xml:space="preserve">Циркуляция теплоносителя в сетевом контуре обеспечивается циркуляционными насосами </w:t>
      </w:r>
      <w:proofErr w:type="spellStart"/>
      <w:r>
        <w:rPr>
          <w:bCs/>
          <w:sz w:val="26"/>
          <w:szCs w:val="22"/>
          <w:lang w:val="en-US"/>
        </w:rPr>
        <w:t>Wilo</w:t>
      </w:r>
      <w:proofErr w:type="spellEnd"/>
      <w:r>
        <w:rPr>
          <w:bCs/>
          <w:sz w:val="26"/>
          <w:szCs w:val="22"/>
        </w:rPr>
        <w:t>.</w:t>
      </w:r>
      <w:r w:rsidRPr="00161E9B">
        <w:rPr>
          <w:bCs/>
          <w:sz w:val="26"/>
          <w:szCs w:val="22"/>
        </w:rPr>
        <w:t xml:space="preserve"> </w:t>
      </w:r>
      <w:r>
        <w:rPr>
          <w:bCs/>
          <w:sz w:val="26"/>
          <w:szCs w:val="22"/>
        </w:rPr>
        <w:t xml:space="preserve">Управление насосами возможно как в </w:t>
      </w:r>
      <w:proofErr w:type="gramStart"/>
      <w:r>
        <w:rPr>
          <w:bCs/>
          <w:sz w:val="26"/>
          <w:szCs w:val="22"/>
        </w:rPr>
        <w:t>ручном</w:t>
      </w:r>
      <w:proofErr w:type="gramEnd"/>
      <w:r>
        <w:rPr>
          <w:bCs/>
          <w:sz w:val="26"/>
          <w:szCs w:val="22"/>
        </w:rPr>
        <w:t xml:space="preserve"> так и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сетевом контуре менее 0,5 кгс/см2 с последующим автоматическим взводом при восстановлении нормальных параметров.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Компенсацию тепловых расширений теплоносителя обеспечивает расширительный бак 1500л. Для аварийного сброса теплоносителя при превышении давления выше расчётного предусмотрены предохранительные клапаны. Давление теплоносителя в сетевом контуре 1,5…2,0ксг/см</w:t>
      </w:r>
      <w:proofErr w:type="gramStart"/>
      <w:r>
        <w:rPr>
          <w:bCs/>
          <w:sz w:val="26"/>
          <w:szCs w:val="22"/>
          <w:vertAlign w:val="superscript"/>
        </w:rPr>
        <w:t xml:space="preserve">2 </w:t>
      </w:r>
      <w:r>
        <w:rPr>
          <w:bCs/>
          <w:sz w:val="26"/>
          <w:szCs w:val="22"/>
        </w:rPr>
        <w:t>.</w:t>
      </w:r>
      <w:proofErr w:type="gramEnd"/>
      <w:r>
        <w:rPr>
          <w:bCs/>
          <w:sz w:val="26"/>
          <w:szCs w:val="22"/>
        </w:rPr>
        <w:t xml:space="preserve"> В контуре теплоснабжения предусмотрено </w:t>
      </w:r>
      <w:proofErr w:type="spellStart"/>
      <w:r>
        <w:rPr>
          <w:bCs/>
          <w:sz w:val="26"/>
          <w:szCs w:val="22"/>
        </w:rPr>
        <w:t>погодозависимое</w:t>
      </w:r>
      <w:proofErr w:type="spellEnd"/>
      <w:r>
        <w:rPr>
          <w:bCs/>
          <w:sz w:val="26"/>
          <w:szCs w:val="22"/>
        </w:rPr>
        <w:t xml:space="preserve"> регулирование температуры теплоносителя с помощью трехходового клапана </w:t>
      </w:r>
      <w:r>
        <w:rPr>
          <w:bCs/>
          <w:sz w:val="26"/>
          <w:szCs w:val="22"/>
          <w:lang w:val="en-US"/>
        </w:rPr>
        <w:t>ESBE</w:t>
      </w:r>
      <w:r w:rsidRPr="00C22650">
        <w:rPr>
          <w:bCs/>
          <w:sz w:val="26"/>
          <w:szCs w:val="22"/>
        </w:rPr>
        <w:t xml:space="preserve"> </w:t>
      </w:r>
      <w:r>
        <w:rPr>
          <w:bCs/>
          <w:sz w:val="26"/>
          <w:szCs w:val="22"/>
        </w:rPr>
        <w:t xml:space="preserve">и </w:t>
      </w:r>
      <w:r>
        <w:rPr>
          <w:bCs/>
          <w:sz w:val="26"/>
          <w:szCs w:val="22"/>
        </w:rPr>
        <w:lastRenderedPageBreak/>
        <w:t xml:space="preserve">цифрового </w:t>
      </w:r>
      <w:proofErr w:type="gramStart"/>
      <w:r>
        <w:rPr>
          <w:bCs/>
          <w:sz w:val="26"/>
          <w:szCs w:val="22"/>
        </w:rPr>
        <w:t xml:space="preserve">контроллера  </w:t>
      </w:r>
      <w:proofErr w:type="spellStart"/>
      <w:r>
        <w:rPr>
          <w:bCs/>
          <w:sz w:val="26"/>
          <w:szCs w:val="22"/>
          <w:lang w:val="en-US"/>
        </w:rPr>
        <w:t>Vitotronic</w:t>
      </w:r>
      <w:proofErr w:type="spellEnd"/>
      <w:proofErr w:type="gramEnd"/>
      <w:r w:rsidRPr="00C22650">
        <w:rPr>
          <w:bCs/>
          <w:sz w:val="26"/>
          <w:szCs w:val="22"/>
        </w:rPr>
        <w:t xml:space="preserve"> 300. </w:t>
      </w:r>
      <w:r>
        <w:rPr>
          <w:bCs/>
          <w:sz w:val="26"/>
          <w:szCs w:val="22"/>
        </w:rPr>
        <w:t xml:space="preserve">Для предотвращения образования отложений и коррозии на поверхностях нагрева и внутренних поверхностях трубопроводов заполнение и подпитка системы отопления котельной производится умягченной водой, подготовленной с помощью дозирования реагентов. Для обеспечения аварийного запаса подпиточной воды в котельной предусмотрен бак объемом 1000л. Заполнение и подпитка котлового контура производится из бака с помощью насоса повышения давления </w:t>
      </w:r>
      <w:proofErr w:type="spellStart"/>
      <w:r>
        <w:rPr>
          <w:bCs/>
          <w:sz w:val="26"/>
          <w:szCs w:val="22"/>
          <w:lang w:val="en-US"/>
        </w:rPr>
        <w:t>Wilo</w:t>
      </w:r>
      <w:proofErr w:type="spellEnd"/>
      <w:r w:rsidRPr="006478D1">
        <w:rPr>
          <w:bCs/>
          <w:sz w:val="26"/>
          <w:szCs w:val="22"/>
        </w:rPr>
        <w:t>-</w:t>
      </w:r>
      <w:r>
        <w:rPr>
          <w:bCs/>
          <w:sz w:val="26"/>
          <w:szCs w:val="22"/>
          <w:lang w:val="en-US"/>
        </w:rPr>
        <w:t>MHI</w:t>
      </w:r>
      <w:r w:rsidRPr="006478D1">
        <w:rPr>
          <w:bCs/>
          <w:sz w:val="26"/>
          <w:szCs w:val="22"/>
        </w:rPr>
        <w:t xml:space="preserve">203. </w:t>
      </w:r>
      <w:r>
        <w:rPr>
          <w:bCs/>
          <w:sz w:val="26"/>
          <w:szCs w:val="22"/>
        </w:rPr>
        <w:t>Заполнение и подпитка сетевого контура производится напрямую из центрального водопровода. В смежном помещении котельной установлена газорегуляторная установка, состоящая из двух линий редуцирования на регуляторах давления газа «</w:t>
      </w:r>
      <w:proofErr w:type="gramStart"/>
      <w:r>
        <w:rPr>
          <w:bCs/>
          <w:sz w:val="26"/>
          <w:szCs w:val="22"/>
          <w:lang w:val="en-US"/>
        </w:rPr>
        <w:t>MADAS</w:t>
      </w:r>
      <w:r>
        <w:rPr>
          <w:bCs/>
          <w:sz w:val="26"/>
          <w:szCs w:val="22"/>
        </w:rPr>
        <w:t>»</w:t>
      </w:r>
      <w:r>
        <w:rPr>
          <w:bCs/>
          <w:sz w:val="26"/>
          <w:szCs w:val="22"/>
          <w:lang w:val="en-US"/>
        </w:rPr>
        <w:t>RG</w:t>
      </w:r>
      <w:proofErr w:type="gramEnd"/>
      <w:r w:rsidRPr="006478D1">
        <w:rPr>
          <w:bCs/>
          <w:sz w:val="26"/>
          <w:szCs w:val="22"/>
        </w:rPr>
        <w:t>/2</w:t>
      </w:r>
      <w:r>
        <w:rPr>
          <w:bCs/>
          <w:sz w:val="26"/>
          <w:szCs w:val="22"/>
          <w:lang w:val="en-US"/>
        </w:rPr>
        <w:t>MBZ</w:t>
      </w:r>
      <w:r w:rsidRPr="006478D1">
        <w:rPr>
          <w:bCs/>
          <w:sz w:val="26"/>
          <w:szCs w:val="22"/>
        </w:rPr>
        <w:t>.</w:t>
      </w:r>
      <w:r>
        <w:rPr>
          <w:bCs/>
          <w:sz w:val="26"/>
          <w:szCs w:val="22"/>
        </w:rPr>
        <w:t xml:space="preserve"> Регуляторы имеют защиту по понижению и повышению давления газа. Давление газа на входе ГРУ 3,0кг/см</w:t>
      </w:r>
      <w:proofErr w:type="gramStart"/>
      <w:r>
        <w:rPr>
          <w:bCs/>
          <w:sz w:val="26"/>
          <w:szCs w:val="22"/>
          <w:vertAlign w:val="superscript"/>
        </w:rPr>
        <w:t xml:space="preserve">2 </w:t>
      </w:r>
      <w:r>
        <w:rPr>
          <w:bCs/>
          <w:sz w:val="26"/>
          <w:szCs w:val="22"/>
        </w:rPr>
        <w:t>.</w:t>
      </w:r>
      <w:proofErr w:type="gramEnd"/>
      <w:r>
        <w:rPr>
          <w:bCs/>
          <w:sz w:val="26"/>
          <w:szCs w:val="22"/>
        </w:rPr>
        <w:t xml:space="preserve"> Давление газа на выходе ГРУ 25кПа. Коммерческий узел учета состоит из:</w:t>
      </w:r>
    </w:p>
    <w:p w:rsidR="00D07029" w:rsidRDefault="00D07029" w:rsidP="00D07029">
      <w:pPr>
        <w:jc w:val="both"/>
        <w:rPr>
          <w:bCs/>
          <w:sz w:val="26"/>
          <w:szCs w:val="22"/>
        </w:rPr>
      </w:pPr>
      <w:r>
        <w:rPr>
          <w:bCs/>
          <w:sz w:val="26"/>
          <w:szCs w:val="22"/>
        </w:rPr>
        <w:t xml:space="preserve">-счетчик </w:t>
      </w:r>
      <w:proofErr w:type="gramStart"/>
      <w:r>
        <w:rPr>
          <w:bCs/>
          <w:sz w:val="26"/>
          <w:szCs w:val="22"/>
        </w:rPr>
        <w:t>газа;-</w:t>
      </w:r>
      <w:proofErr w:type="gramEnd"/>
      <w:r>
        <w:rPr>
          <w:bCs/>
          <w:sz w:val="26"/>
          <w:szCs w:val="22"/>
        </w:rPr>
        <w:t xml:space="preserve"> датчик давления газа,- датчик температуры газа;-электронный корректор объема СПГ761;-модем для считывания данных; -источник бесперебойного питания.</w:t>
      </w:r>
    </w:p>
    <w:p w:rsidR="00D07029" w:rsidRDefault="00D07029" w:rsidP="00D07029">
      <w:pPr>
        <w:jc w:val="both"/>
        <w:rPr>
          <w:bCs/>
          <w:sz w:val="26"/>
          <w:szCs w:val="22"/>
        </w:rPr>
      </w:pPr>
      <w:r>
        <w:rPr>
          <w:bCs/>
          <w:sz w:val="26"/>
          <w:szCs w:val="22"/>
        </w:rPr>
        <w:t>В котельной установлена сигнализация загазованности помещения «</w:t>
      </w:r>
      <w:proofErr w:type="spellStart"/>
      <w:r>
        <w:rPr>
          <w:bCs/>
          <w:sz w:val="26"/>
          <w:szCs w:val="22"/>
          <w:lang w:val="en-US"/>
        </w:rPr>
        <w:t>Seitron</w:t>
      </w:r>
      <w:proofErr w:type="spellEnd"/>
      <w:r>
        <w:rPr>
          <w:bCs/>
          <w:sz w:val="26"/>
          <w:szCs w:val="22"/>
        </w:rPr>
        <w:t xml:space="preserve">», состоящая из датчика (метан), датчика (СО), блока сигнализации и управления БСУ, клапана предохранительного электромагнитного газового КПЭГ, установленного на вводном газопроводе. Установлена пожарная сигнализация ГРАНИТ-3 с дымовыми и огневыми датчиками. Система аварийного оповещения предусматривает оповещение обслуживающего персонала по </w:t>
      </w:r>
      <w:r>
        <w:rPr>
          <w:bCs/>
          <w:sz w:val="26"/>
          <w:szCs w:val="22"/>
          <w:lang w:val="en-US"/>
        </w:rPr>
        <w:t>GSM</w:t>
      </w:r>
      <w:r w:rsidRPr="0007199B">
        <w:rPr>
          <w:bCs/>
          <w:sz w:val="26"/>
          <w:szCs w:val="22"/>
        </w:rPr>
        <w:t xml:space="preserve"> –</w:t>
      </w:r>
      <w:r>
        <w:rPr>
          <w:bCs/>
          <w:sz w:val="26"/>
          <w:szCs w:val="22"/>
        </w:rPr>
        <w:t xml:space="preserve">каналу по следующим параметрам: </w:t>
      </w:r>
    </w:p>
    <w:p w:rsidR="00D07029" w:rsidRDefault="00D07029" w:rsidP="00D07029">
      <w:pPr>
        <w:jc w:val="both"/>
        <w:rPr>
          <w:bCs/>
          <w:sz w:val="26"/>
          <w:szCs w:val="22"/>
        </w:rPr>
      </w:pPr>
      <w:r>
        <w:rPr>
          <w:bCs/>
          <w:sz w:val="26"/>
          <w:szCs w:val="22"/>
        </w:rPr>
        <w:t>-сигнал о понижении давления теплоносителя в сетевом контуре;-сигнал о понижении давления теплоносителя в котловом контуре; -сигнал аварии котла №1; -сигнал аварии котла №2; -сигнал аварии котловых насосов; -сигнал аварии сетевых насосов; -сигнал пожарной сигнализации; -сигнал повышенной загазованности.</w:t>
      </w:r>
    </w:p>
    <w:p w:rsidR="00D07029" w:rsidRDefault="00D07029" w:rsidP="00D07029">
      <w:pPr>
        <w:jc w:val="both"/>
        <w:rPr>
          <w:bCs/>
          <w:sz w:val="26"/>
          <w:szCs w:val="22"/>
        </w:rPr>
      </w:pPr>
      <w:r>
        <w:rPr>
          <w:bCs/>
          <w:sz w:val="26"/>
          <w:szCs w:val="22"/>
        </w:rPr>
        <w:t>Отвод дымовых газов от котлов осуществляется по раздельным дымовым трубам. Котельная относится к опасным производственным объектам третьего класса опасности. По надежности теплоснабжения котельная относится ко второй категории. По надежности электроснабжения котельная относится ко второй категории. Для обеспечения бесперебойного питания котельной предусмотрен АВР от дизельной генераторной установки.</w:t>
      </w:r>
    </w:p>
    <w:p w:rsidR="00D07029" w:rsidRPr="0007199B" w:rsidRDefault="00D07029" w:rsidP="00D07029">
      <w:pPr>
        <w:jc w:val="both"/>
        <w:rPr>
          <w:bCs/>
          <w:sz w:val="26"/>
          <w:szCs w:val="22"/>
        </w:rPr>
      </w:pPr>
    </w:p>
    <w:p w:rsidR="00D07029" w:rsidRDefault="00D07029" w:rsidP="00D07029">
      <w:pPr>
        <w:jc w:val="both"/>
        <w:rPr>
          <w:b/>
          <w:bCs/>
          <w:sz w:val="26"/>
          <w:szCs w:val="22"/>
        </w:rPr>
      </w:pPr>
      <w:r>
        <w:rPr>
          <w:b/>
          <w:bCs/>
          <w:sz w:val="26"/>
          <w:szCs w:val="22"/>
        </w:rPr>
        <w:t xml:space="preserve">            Описание модульной котельной </w:t>
      </w:r>
      <w:proofErr w:type="spellStart"/>
      <w:r>
        <w:rPr>
          <w:b/>
          <w:bCs/>
          <w:sz w:val="26"/>
          <w:szCs w:val="22"/>
        </w:rPr>
        <w:t>ул.Школьная</w:t>
      </w:r>
      <w:proofErr w:type="spellEnd"/>
      <w:r>
        <w:rPr>
          <w:b/>
          <w:bCs/>
          <w:sz w:val="26"/>
          <w:szCs w:val="22"/>
        </w:rPr>
        <w:t xml:space="preserve"> 28г</w:t>
      </w:r>
    </w:p>
    <w:p w:rsidR="00D07029" w:rsidRDefault="00D07029" w:rsidP="00D07029">
      <w:pPr>
        <w:jc w:val="both"/>
        <w:rPr>
          <w:bCs/>
          <w:sz w:val="26"/>
          <w:szCs w:val="22"/>
        </w:rPr>
      </w:pPr>
      <w:r w:rsidRPr="00C60630">
        <w:rPr>
          <w:bCs/>
          <w:sz w:val="26"/>
          <w:szCs w:val="22"/>
        </w:rPr>
        <w:t>Функциональным</w:t>
      </w:r>
      <w:r>
        <w:rPr>
          <w:bCs/>
          <w:sz w:val="26"/>
          <w:szCs w:val="22"/>
        </w:rPr>
        <w:t xml:space="preserve"> назначением котельной является выработка тепловой энергии посредством сжигания природного газа в газоиспользующем оборудовании для нужд отопления и технологических нужд. В качестве основного вида топлива используется природный газ по ГОСТ 5542-2014 </w:t>
      </w:r>
      <w:proofErr w:type="gramStart"/>
      <w:r>
        <w:rPr>
          <w:bCs/>
          <w:sz w:val="26"/>
          <w:szCs w:val="22"/>
        </w:rPr>
        <w:t>« Газы</w:t>
      </w:r>
      <w:proofErr w:type="gramEnd"/>
      <w:r>
        <w:rPr>
          <w:bCs/>
          <w:sz w:val="26"/>
          <w:szCs w:val="22"/>
        </w:rPr>
        <w:t xml:space="preserve"> горючие природные промышленного и коммунально-бытового назначения. Технические условия». В качестве резервного вида топлива используется дизельное топливо по ГОСТ 305-2013 «Топливо дизельное». Технические условия. Общая установленная тепловая мощность котельной -300кВт. Котельная работает в автоматическом </w:t>
      </w:r>
      <w:proofErr w:type="gramStart"/>
      <w:r>
        <w:rPr>
          <w:bCs/>
          <w:sz w:val="26"/>
          <w:szCs w:val="22"/>
        </w:rPr>
        <w:t>режиме .</w:t>
      </w:r>
      <w:proofErr w:type="gramEnd"/>
      <w:r>
        <w:rPr>
          <w:bCs/>
          <w:sz w:val="26"/>
          <w:szCs w:val="22"/>
        </w:rPr>
        <w:t xml:space="preserve"> Управление газоиспользующим и тепломеханическим оборудованием осуществляется от щита управления котельной ЩУК-1. В котельной предусматривается установка двух водогрейных котлов «</w:t>
      </w:r>
      <w:r>
        <w:rPr>
          <w:bCs/>
          <w:sz w:val="26"/>
          <w:szCs w:val="22"/>
          <w:lang w:val="en-US"/>
        </w:rPr>
        <w:t>Viessmann</w:t>
      </w:r>
      <w:r>
        <w:rPr>
          <w:bCs/>
          <w:sz w:val="26"/>
          <w:szCs w:val="22"/>
        </w:rPr>
        <w:t xml:space="preserve">» </w:t>
      </w:r>
      <w:proofErr w:type="spellStart"/>
      <w:r>
        <w:rPr>
          <w:bCs/>
          <w:sz w:val="26"/>
          <w:szCs w:val="22"/>
          <w:lang w:val="en-US"/>
        </w:rPr>
        <w:t>Vitoplex</w:t>
      </w:r>
      <w:proofErr w:type="spellEnd"/>
      <w:r w:rsidRPr="009B770E">
        <w:rPr>
          <w:bCs/>
          <w:sz w:val="26"/>
          <w:szCs w:val="22"/>
        </w:rPr>
        <w:t xml:space="preserve"> 100</w:t>
      </w:r>
      <w:r>
        <w:rPr>
          <w:bCs/>
          <w:sz w:val="26"/>
          <w:szCs w:val="22"/>
        </w:rPr>
        <w:t>(Германия). Водогрейные котлы оснащаются комбинированными горелками «</w:t>
      </w:r>
      <w:proofErr w:type="spellStart"/>
      <w:r>
        <w:rPr>
          <w:bCs/>
          <w:sz w:val="26"/>
          <w:szCs w:val="22"/>
          <w:lang w:val="en-US"/>
        </w:rPr>
        <w:t>Weishupt</w:t>
      </w:r>
      <w:proofErr w:type="spellEnd"/>
      <w:r>
        <w:rPr>
          <w:bCs/>
          <w:sz w:val="26"/>
          <w:szCs w:val="22"/>
        </w:rPr>
        <w:t xml:space="preserve">» </w:t>
      </w:r>
      <w:r>
        <w:rPr>
          <w:bCs/>
          <w:sz w:val="26"/>
          <w:szCs w:val="22"/>
          <w:lang w:val="en-US"/>
        </w:rPr>
        <w:t>WM</w:t>
      </w:r>
      <w:r w:rsidRPr="009B770E">
        <w:rPr>
          <w:bCs/>
          <w:sz w:val="26"/>
          <w:szCs w:val="22"/>
        </w:rPr>
        <w:t>-</w:t>
      </w:r>
      <w:r>
        <w:rPr>
          <w:bCs/>
          <w:sz w:val="26"/>
          <w:szCs w:val="22"/>
          <w:lang w:val="en-US"/>
        </w:rPr>
        <w:t>GL</w:t>
      </w:r>
      <w:r>
        <w:rPr>
          <w:bCs/>
          <w:sz w:val="26"/>
          <w:szCs w:val="22"/>
        </w:rPr>
        <w:t>30(Германия</w:t>
      </w:r>
      <w:proofErr w:type="gramStart"/>
      <w:r>
        <w:rPr>
          <w:bCs/>
          <w:sz w:val="26"/>
          <w:szCs w:val="22"/>
        </w:rPr>
        <w:t>),работающими</w:t>
      </w:r>
      <w:proofErr w:type="gramEnd"/>
      <w:r>
        <w:rPr>
          <w:bCs/>
          <w:sz w:val="26"/>
          <w:szCs w:val="22"/>
        </w:rPr>
        <w:t xml:space="preserve"> на дизельном топливе или природном газе. Для обеспечения аварийного запаса дизельного топлива в котельной предусмотрен бак объемом 800л. Автоматическое включение и отключение котлов по заданной </w:t>
      </w:r>
      <w:r>
        <w:rPr>
          <w:bCs/>
          <w:sz w:val="26"/>
          <w:szCs w:val="22"/>
        </w:rPr>
        <w:lastRenderedPageBreak/>
        <w:t xml:space="preserve">температуре теплоносителя производится от комплектных цифровых контролеров </w:t>
      </w:r>
      <w:proofErr w:type="spellStart"/>
      <w:r>
        <w:rPr>
          <w:bCs/>
          <w:sz w:val="26"/>
          <w:szCs w:val="22"/>
          <w:lang w:val="en-US"/>
        </w:rPr>
        <w:t>Vitotronic</w:t>
      </w:r>
      <w:proofErr w:type="spellEnd"/>
      <w:r>
        <w:rPr>
          <w:bCs/>
          <w:sz w:val="26"/>
          <w:szCs w:val="22"/>
        </w:rPr>
        <w:t xml:space="preserve">300, </w:t>
      </w:r>
      <w:proofErr w:type="spellStart"/>
      <w:r>
        <w:rPr>
          <w:bCs/>
          <w:sz w:val="26"/>
          <w:szCs w:val="22"/>
          <w:lang w:val="en-US"/>
        </w:rPr>
        <w:t>Vitotronic</w:t>
      </w:r>
      <w:proofErr w:type="spellEnd"/>
      <w:r>
        <w:rPr>
          <w:bCs/>
          <w:sz w:val="26"/>
          <w:szCs w:val="22"/>
        </w:rPr>
        <w:t>100, поставляемых комплектно с котлами. Автоматика безопасности котла отключает подачу газа природного газа к горелке при:</w:t>
      </w:r>
    </w:p>
    <w:p w:rsidR="00D07029" w:rsidRDefault="00D07029" w:rsidP="00D07029">
      <w:pPr>
        <w:jc w:val="both"/>
        <w:rPr>
          <w:bCs/>
          <w:sz w:val="26"/>
          <w:szCs w:val="22"/>
        </w:rPr>
      </w:pPr>
      <w:r>
        <w:rPr>
          <w:bCs/>
          <w:sz w:val="26"/>
          <w:szCs w:val="22"/>
        </w:rPr>
        <w:t>-повышении температуры теплоносителя на выходе из котла;</w:t>
      </w:r>
    </w:p>
    <w:p w:rsidR="00D07029" w:rsidRDefault="00D07029" w:rsidP="00D07029">
      <w:pPr>
        <w:jc w:val="both"/>
        <w:rPr>
          <w:bCs/>
          <w:sz w:val="26"/>
          <w:szCs w:val="22"/>
        </w:rPr>
      </w:pPr>
      <w:r>
        <w:rPr>
          <w:bCs/>
          <w:sz w:val="26"/>
          <w:szCs w:val="22"/>
        </w:rPr>
        <w:t>-понижении давления теплоносителя в котле;</w:t>
      </w:r>
    </w:p>
    <w:p w:rsidR="00D07029" w:rsidRDefault="00D07029" w:rsidP="00D07029">
      <w:pPr>
        <w:jc w:val="both"/>
        <w:rPr>
          <w:bCs/>
          <w:sz w:val="26"/>
          <w:szCs w:val="22"/>
        </w:rPr>
      </w:pPr>
      <w:r>
        <w:rPr>
          <w:bCs/>
          <w:sz w:val="26"/>
          <w:szCs w:val="22"/>
        </w:rPr>
        <w:t>-повышении давления теплоносителя в котле;</w:t>
      </w:r>
    </w:p>
    <w:p w:rsidR="00D07029" w:rsidRDefault="00D07029" w:rsidP="00D07029">
      <w:pPr>
        <w:jc w:val="both"/>
        <w:rPr>
          <w:bCs/>
          <w:sz w:val="26"/>
          <w:szCs w:val="22"/>
        </w:rPr>
      </w:pPr>
      <w:r>
        <w:rPr>
          <w:bCs/>
          <w:sz w:val="26"/>
          <w:szCs w:val="22"/>
        </w:rPr>
        <w:t>-исчезновении пламени горелки;</w:t>
      </w:r>
    </w:p>
    <w:p w:rsidR="00D07029" w:rsidRDefault="00D07029" w:rsidP="00D07029">
      <w:pPr>
        <w:jc w:val="both"/>
        <w:rPr>
          <w:bCs/>
          <w:sz w:val="26"/>
          <w:szCs w:val="22"/>
        </w:rPr>
      </w:pPr>
      <w:r>
        <w:rPr>
          <w:bCs/>
          <w:sz w:val="26"/>
          <w:szCs w:val="22"/>
        </w:rPr>
        <w:t>-понижении давления газа перед горелкой;</w:t>
      </w:r>
    </w:p>
    <w:p w:rsidR="00D07029" w:rsidRDefault="00D07029" w:rsidP="00D07029">
      <w:pPr>
        <w:jc w:val="both"/>
        <w:rPr>
          <w:bCs/>
          <w:sz w:val="26"/>
          <w:szCs w:val="22"/>
        </w:rPr>
      </w:pPr>
      <w:r>
        <w:rPr>
          <w:bCs/>
          <w:sz w:val="26"/>
          <w:szCs w:val="22"/>
        </w:rPr>
        <w:t>-понижении давления воздуха на горелку;</w:t>
      </w:r>
    </w:p>
    <w:p w:rsidR="00D07029" w:rsidRDefault="00D07029" w:rsidP="00D07029">
      <w:pPr>
        <w:jc w:val="both"/>
        <w:rPr>
          <w:bCs/>
          <w:sz w:val="26"/>
          <w:szCs w:val="22"/>
        </w:rPr>
      </w:pPr>
      <w:r>
        <w:rPr>
          <w:bCs/>
          <w:sz w:val="26"/>
          <w:szCs w:val="22"/>
        </w:rPr>
        <w:t>-отключении электропитания;</w:t>
      </w:r>
    </w:p>
    <w:p w:rsidR="00D07029" w:rsidRDefault="00D07029" w:rsidP="00D07029">
      <w:pPr>
        <w:jc w:val="both"/>
        <w:rPr>
          <w:bCs/>
          <w:sz w:val="26"/>
          <w:szCs w:val="22"/>
        </w:rPr>
      </w:pPr>
      <w:r>
        <w:rPr>
          <w:bCs/>
          <w:sz w:val="26"/>
          <w:szCs w:val="22"/>
        </w:rPr>
        <w:t>Система теплоснабжения предусматривается независимая, с двумя пластинчатыми теплообменниками между котловым и сетевым контуром.</w:t>
      </w:r>
    </w:p>
    <w:p w:rsidR="00D07029" w:rsidRDefault="00D07029" w:rsidP="00D07029">
      <w:pPr>
        <w:jc w:val="both"/>
        <w:rPr>
          <w:bCs/>
          <w:sz w:val="26"/>
          <w:szCs w:val="22"/>
        </w:rPr>
      </w:pPr>
      <w:r>
        <w:rPr>
          <w:bCs/>
          <w:sz w:val="26"/>
          <w:szCs w:val="22"/>
        </w:rPr>
        <w:t xml:space="preserve">Для предотвращения понижения температуры теплоносителя во входных трубопроводах котлов предусмотрены насосы рециркуляции </w:t>
      </w:r>
      <w:proofErr w:type="spellStart"/>
      <w:r>
        <w:rPr>
          <w:bCs/>
          <w:sz w:val="26"/>
          <w:szCs w:val="22"/>
          <w:lang w:val="en-US"/>
        </w:rPr>
        <w:t>Wilo</w:t>
      </w:r>
      <w:proofErr w:type="spellEnd"/>
      <w:r>
        <w:rPr>
          <w:bCs/>
          <w:sz w:val="26"/>
          <w:szCs w:val="22"/>
        </w:rPr>
        <w:t xml:space="preserve">, управление которыми осуществляется от цифровых контроллеров </w:t>
      </w:r>
      <w:proofErr w:type="spellStart"/>
      <w:r>
        <w:rPr>
          <w:bCs/>
          <w:sz w:val="26"/>
          <w:szCs w:val="22"/>
          <w:lang w:val="en-US"/>
        </w:rPr>
        <w:t>Vitotronic</w:t>
      </w:r>
      <w:proofErr w:type="spellEnd"/>
      <w:r w:rsidRPr="008B609C">
        <w:rPr>
          <w:bCs/>
          <w:sz w:val="26"/>
          <w:szCs w:val="22"/>
        </w:rPr>
        <w:t xml:space="preserve">. </w:t>
      </w:r>
      <w:r>
        <w:rPr>
          <w:bCs/>
          <w:sz w:val="26"/>
          <w:szCs w:val="22"/>
        </w:rPr>
        <w:t xml:space="preserve">Управление насосами возможно как в </w:t>
      </w:r>
      <w:proofErr w:type="gramStart"/>
      <w:r>
        <w:rPr>
          <w:bCs/>
          <w:sz w:val="26"/>
          <w:szCs w:val="22"/>
        </w:rPr>
        <w:t>ручном</w:t>
      </w:r>
      <w:proofErr w:type="gramEnd"/>
      <w:r>
        <w:rPr>
          <w:bCs/>
          <w:sz w:val="26"/>
          <w:szCs w:val="22"/>
        </w:rPr>
        <w:t xml:space="preserve"> так и автоматическом режимах. Циркуляция теплоносителя в котловом контуре обеспечивается циркуляционными насосами </w:t>
      </w:r>
      <w:proofErr w:type="spellStart"/>
      <w:r>
        <w:rPr>
          <w:bCs/>
          <w:sz w:val="26"/>
          <w:szCs w:val="22"/>
          <w:lang w:val="en-US"/>
        </w:rPr>
        <w:t>Wilo</w:t>
      </w:r>
      <w:proofErr w:type="spellEnd"/>
      <w:r w:rsidRPr="008B609C">
        <w:rPr>
          <w:bCs/>
          <w:sz w:val="26"/>
          <w:szCs w:val="22"/>
        </w:rPr>
        <w:t>.</w:t>
      </w:r>
      <w:r>
        <w:rPr>
          <w:bCs/>
          <w:sz w:val="26"/>
          <w:szCs w:val="22"/>
        </w:rPr>
        <w:t xml:space="preserve"> Управление насосами возможно как в </w:t>
      </w:r>
      <w:proofErr w:type="gramStart"/>
      <w:r>
        <w:rPr>
          <w:bCs/>
          <w:sz w:val="26"/>
          <w:szCs w:val="22"/>
        </w:rPr>
        <w:t>ручном</w:t>
      </w:r>
      <w:proofErr w:type="gramEnd"/>
      <w:r>
        <w:rPr>
          <w:bCs/>
          <w:sz w:val="26"/>
          <w:szCs w:val="22"/>
        </w:rPr>
        <w:t xml:space="preserve"> так и в автоматическом режимах. В автоматическом режиме </w:t>
      </w:r>
      <w:proofErr w:type="spellStart"/>
      <w:r>
        <w:rPr>
          <w:bCs/>
          <w:sz w:val="26"/>
          <w:szCs w:val="22"/>
        </w:rPr>
        <w:t>упраление</w:t>
      </w:r>
      <w:proofErr w:type="spellEnd"/>
      <w:r>
        <w:rPr>
          <w:bCs/>
          <w:sz w:val="26"/>
          <w:szCs w:val="22"/>
        </w:rPr>
        <w:t xml:space="preserve"> осуществляется от цифровых контроллеров</w:t>
      </w:r>
      <w:r w:rsidRPr="00046743">
        <w:rPr>
          <w:bCs/>
          <w:sz w:val="26"/>
          <w:szCs w:val="22"/>
        </w:rPr>
        <w:t xml:space="preserve"> </w:t>
      </w:r>
      <w:proofErr w:type="spellStart"/>
      <w:r>
        <w:rPr>
          <w:bCs/>
          <w:sz w:val="26"/>
          <w:szCs w:val="22"/>
          <w:lang w:val="en-US"/>
        </w:rPr>
        <w:t>Vitotronic</w:t>
      </w:r>
      <w:proofErr w:type="spellEnd"/>
      <w:r w:rsidRPr="00046743">
        <w:rPr>
          <w:bCs/>
          <w:sz w:val="26"/>
          <w:szCs w:val="22"/>
        </w:rPr>
        <w:t>.</w:t>
      </w:r>
      <w:r>
        <w:rPr>
          <w:bCs/>
          <w:sz w:val="26"/>
          <w:szCs w:val="22"/>
        </w:rPr>
        <w:t xml:space="preserve"> </w:t>
      </w:r>
      <w:proofErr w:type="gramStart"/>
      <w:r>
        <w:rPr>
          <w:bCs/>
          <w:sz w:val="26"/>
          <w:szCs w:val="22"/>
        </w:rPr>
        <w:t>Также  предусмотрено</w:t>
      </w:r>
      <w:proofErr w:type="gramEnd"/>
      <w:r>
        <w:rPr>
          <w:bCs/>
          <w:sz w:val="26"/>
          <w:szCs w:val="22"/>
        </w:rPr>
        <w:t xml:space="preserve"> отключение насосов при перегрузке с последующим ручным взводом, при понижении давления теплоносителя в котловом контуре менее 0,7 кгс/см2 с последующим автоматическим взводом при восстановлении нормальных параметров. Для аварийного сброса теплоносителя при превышении давления выше расчётного предусмотрены предохранительные клапаны на котлах. Компенсацию тепловых расширений теплоносителя в котловом контуре обеспечивают баки по 50л. Давление теплоносителя в котловом контуре 2,5…3,0кгс/см</w:t>
      </w:r>
      <w:proofErr w:type="gramStart"/>
      <w:r>
        <w:rPr>
          <w:bCs/>
          <w:sz w:val="26"/>
          <w:szCs w:val="22"/>
          <w:vertAlign w:val="superscript"/>
        </w:rPr>
        <w:t xml:space="preserve">2 </w:t>
      </w:r>
      <w:r>
        <w:rPr>
          <w:bCs/>
          <w:sz w:val="26"/>
          <w:szCs w:val="22"/>
        </w:rPr>
        <w:t>.</w:t>
      </w:r>
      <w:proofErr w:type="gramEnd"/>
    </w:p>
    <w:p w:rsidR="00D07029" w:rsidRDefault="00D07029" w:rsidP="00D07029">
      <w:pPr>
        <w:jc w:val="both"/>
        <w:rPr>
          <w:bCs/>
          <w:sz w:val="26"/>
          <w:szCs w:val="22"/>
        </w:rPr>
      </w:pPr>
      <w:r>
        <w:rPr>
          <w:bCs/>
          <w:sz w:val="26"/>
          <w:szCs w:val="22"/>
        </w:rPr>
        <w:t xml:space="preserve">Циркуляция теплоносителя в сетевом контуре обеспечивается циркуляционными насосами </w:t>
      </w:r>
      <w:proofErr w:type="spellStart"/>
      <w:r>
        <w:rPr>
          <w:bCs/>
          <w:sz w:val="26"/>
          <w:szCs w:val="22"/>
          <w:lang w:val="en-US"/>
        </w:rPr>
        <w:t>Wilo</w:t>
      </w:r>
      <w:proofErr w:type="spellEnd"/>
      <w:r>
        <w:rPr>
          <w:bCs/>
          <w:sz w:val="26"/>
          <w:szCs w:val="22"/>
        </w:rPr>
        <w:t>.</w:t>
      </w:r>
      <w:r w:rsidRPr="00161E9B">
        <w:rPr>
          <w:bCs/>
          <w:sz w:val="26"/>
          <w:szCs w:val="22"/>
        </w:rPr>
        <w:t xml:space="preserve"> </w:t>
      </w:r>
      <w:r>
        <w:rPr>
          <w:bCs/>
          <w:sz w:val="26"/>
          <w:szCs w:val="22"/>
        </w:rPr>
        <w:t xml:space="preserve">Управление насосами возможно как в </w:t>
      </w:r>
      <w:proofErr w:type="gramStart"/>
      <w:r>
        <w:rPr>
          <w:bCs/>
          <w:sz w:val="26"/>
          <w:szCs w:val="22"/>
        </w:rPr>
        <w:t>ручном</w:t>
      </w:r>
      <w:proofErr w:type="gramEnd"/>
      <w:r>
        <w:rPr>
          <w:bCs/>
          <w:sz w:val="26"/>
          <w:szCs w:val="22"/>
        </w:rPr>
        <w:t xml:space="preserve"> так и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сетевом контуре менее 0,5 кгс/см2 с последующим автоматическим взводом при восстановлении нормальных параметров.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Компенсацию тепловых расширений теплоносителя обеспечивает расширительный бак 300л. Для аварийного сброса теплоносителя при превышении давления выше расчётного предусмотрены предохранительные клапаны. Давление теплоносителя в сетевом контуре 1,5…2,0ксг/см</w:t>
      </w:r>
      <w:proofErr w:type="gramStart"/>
      <w:r>
        <w:rPr>
          <w:bCs/>
          <w:sz w:val="26"/>
          <w:szCs w:val="22"/>
          <w:vertAlign w:val="superscript"/>
        </w:rPr>
        <w:t xml:space="preserve">2 </w:t>
      </w:r>
      <w:r>
        <w:rPr>
          <w:bCs/>
          <w:sz w:val="26"/>
          <w:szCs w:val="22"/>
        </w:rPr>
        <w:t>.</w:t>
      </w:r>
      <w:proofErr w:type="gramEnd"/>
      <w:r>
        <w:rPr>
          <w:bCs/>
          <w:sz w:val="26"/>
          <w:szCs w:val="22"/>
        </w:rPr>
        <w:t xml:space="preserve"> В контуре теплоснабжения предусмотрено </w:t>
      </w:r>
      <w:proofErr w:type="spellStart"/>
      <w:r>
        <w:rPr>
          <w:bCs/>
          <w:sz w:val="26"/>
          <w:szCs w:val="22"/>
        </w:rPr>
        <w:t>погодозависимое</w:t>
      </w:r>
      <w:proofErr w:type="spellEnd"/>
      <w:r>
        <w:rPr>
          <w:bCs/>
          <w:sz w:val="26"/>
          <w:szCs w:val="22"/>
        </w:rPr>
        <w:t xml:space="preserve"> регулирование температуры теплоносителя с помощью трехходового клапана </w:t>
      </w:r>
      <w:r>
        <w:rPr>
          <w:bCs/>
          <w:sz w:val="26"/>
          <w:szCs w:val="22"/>
          <w:lang w:val="en-US"/>
        </w:rPr>
        <w:t>ESBE</w:t>
      </w:r>
      <w:r w:rsidRPr="00C22650">
        <w:rPr>
          <w:bCs/>
          <w:sz w:val="26"/>
          <w:szCs w:val="22"/>
        </w:rPr>
        <w:t xml:space="preserve"> </w:t>
      </w:r>
      <w:r>
        <w:rPr>
          <w:bCs/>
          <w:sz w:val="26"/>
          <w:szCs w:val="22"/>
        </w:rPr>
        <w:t xml:space="preserve">и цифрового </w:t>
      </w:r>
      <w:proofErr w:type="gramStart"/>
      <w:r>
        <w:rPr>
          <w:bCs/>
          <w:sz w:val="26"/>
          <w:szCs w:val="22"/>
        </w:rPr>
        <w:t xml:space="preserve">контроллера  </w:t>
      </w:r>
      <w:proofErr w:type="spellStart"/>
      <w:r>
        <w:rPr>
          <w:bCs/>
          <w:sz w:val="26"/>
          <w:szCs w:val="22"/>
          <w:lang w:val="en-US"/>
        </w:rPr>
        <w:t>Vitotronic</w:t>
      </w:r>
      <w:proofErr w:type="spellEnd"/>
      <w:proofErr w:type="gramEnd"/>
      <w:r w:rsidRPr="00C22650">
        <w:rPr>
          <w:bCs/>
          <w:sz w:val="26"/>
          <w:szCs w:val="22"/>
        </w:rPr>
        <w:t xml:space="preserve"> 300. </w:t>
      </w:r>
      <w:r>
        <w:rPr>
          <w:bCs/>
          <w:sz w:val="26"/>
          <w:szCs w:val="22"/>
        </w:rPr>
        <w:t xml:space="preserve">Для предотвращения образования отложений и коррозии на поверхностях нагрева и внутренних поверхностях трубопроводов заполнение и подпитка системы отопления котельной производится умягченной водой, подготовленной с помощью дозирования реагентов. Для обеспечения аварийного запаса подпиточной воды в котельной предусмотрен бак объемом 1000л. Заполнение и подпитка котлового контура производится из бака с помощью насоса повышения давления </w:t>
      </w:r>
      <w:proofErr w:type="spellStart"/>
      <w:r>
        <w:rPr>
          <w:bCs/>
          <w:sz w:val="26"/>
          <w:szCs w:val="22"/>
          <w:lang w:val="en-US"/>
        </w:rPr>
        <w:t>Wilo</w:t>
      </w:r>
      <w:proofErr w:type="spellEnd"/>
      <w:r w:rsidRPr="006478D1">
        <w:rPr>
          <w:bCs/>
          <w:sz w:val="26"/>
          <w:szCs w:val="22"/>
        </w:rPr>
        <w:t>-</w:t>
      </w:r>
      <w:r>
        <w:rPr>
          <w:bCs/>
          <w:sz w:val="26"/>
          <w:szCs w:val="22"/>
          <w:lang w:val="en-US"/>
        </w:rPr>
        <w:t>MHI</w:t>
      </w:r>
      <w:r w:rsidRPr="006478D1">
        <w:rPr>
          <w:bCs/>
          <w:sz w:val="26"/>
          <w:szCs w:val="22"/>
        </w:rPr>
        <w:t>203</w:t>
      </w:r>
      <w:r>
        <w:rPr>
          <w:bCs/>
          <w:sz w:val="26"/>
          <w:szCs w:val="22"/>
        </w:rPr>
        <w:t xml:space="preserve"> вручную или автоматически.  Коммерческий узел учета состоит из:</w:t>
      </w:r>
    </w:p>
    <w:p w:rsidR="00D07029" w:rsidRDefault="00D07029" w:rsidP="00D07029">
      <w:pPr>
        <w:jc w:val="both"/>
        <w:rPr>
          <w:bCs/>
          <w:sz w:val="26"/>
          <w:szCs w:val="22"/>
        </w:rPr>
      </w:pPr>
      <w:r>
        <w:rPr>
          <w:bCs/>
          <w:sz w:val="26"/>
          <w:szCs w:val="22"/>
        </w:rPr>
        <w:lastRenderedPageBreak/>
        <w:t xml:space="preserve">-счетчик </w:t>
      </w:r>
      <w:proofErr w:type="gramStart"/>
      <w:r>
        <w:rPr>
          <w:bCs/>
          <w:sz w:val="26"/>
          <w:szCs w:val="22"/>
        </w:rPr>
        <w:t>газа;-</w:t>
      </w:r>
      <w:proofErr w:type="gramEnd"/>
      <w:r>
        <w:rPr>
          <w:bCs/>
          <w:sz w:val="26"/>
          <w:szCs w:val="22"/>
        </w:rPr>
        <w:t xml:space="preserve"> датчик давления газа,- датчик температуры газа;-электронный корректор объема СПГ761;-модем для считывания данных; -источник бесперебойного питания.</w:t>
      </w:r>
    </w:p>
    <w:p w:rsidR="00D07029" w:rsidRDefault="00D07029" w:rsidP="00D07029">
      <w:pPr>
        <w:jc w:val="both"/>
        <w:rPr>
          <w:bCs/>
          <w:sz w:val="26"/>
          <w:szCs w:val="22"/>
        </w:rPr>
      </w:pPr>
      <w:r>
        <w:rPr>
          <w:bCs/>
          <w:sz w:val="26"/>
          <w:szCs w:val="22"/>
        </w:rPr>
        <w:t xml:space="preserve">В котельной установлена сигнализация загазованности помещения «САКЗ-МК2», состоящая из датчика (метан), датчика (СО), блока сигнализации и управления БСУ, клапана предохранительного электромагнитного газового КПЭГ, установленного на вводном газопроводе. Установлена пожарная сигнализация ГРАНИТ-3 с дымовыми и огневыми датчиками. Система аварийного оповещения предусматривает оповещение обслуживающего персонала по </w:t>
      </w:r>
      <w:r>
        <w:rPr>
          <w:bCs/>
          <w:sz w:val="26"/>
          <w:szCs w:val="22"/>
          <w:lang w:val="en-US"/>
        </w:rPr>
        <w:t>GSM</w:t>
      </w:r>
      <w:r w:rsidRPr="0007199B">
        <w:rPr>
          <w:bCs/>
          <w:sz w:val="26"/>
          <w:szCs w:val="22"/>
        </w:rPr>
        <w:t xml:space="preserve"> –</w:t>
      </w:r>
      <w:r>
        <w:rPr>
          <w:bCs/>
          <w:sz w:val="26"/>
          <w:szCs w:val="22"/>
        </w:rPr>
        <w:t xml:space="preserve">каналу по следующим параметрам: </w:t>
      </w:r>
    </w:p>
    <w:p w:rsidR="00D07029" w:rsidRDefault="00D07029" w:rsidP="00D07029">
      <w:pPr>
        <w:jc w:val="both"/>
        <w:rPr>
          <w:bCs/>
          <w:sz w:val="26"/>
          <w:szCs w:val="22"/>
        </w:rPr>
      </w:pPr>
      <w:r>
        <w:rPr>
          <w:bCs/>
          <w:sz w:val="26"/>
          <w:szCs w:val="22"/>
        </w:rPr>
        <w:t>-сигнал о понижении давления теплоносителя в сетевом контуре;-сигнал о понижении давления теплоносителя в котловом контуре; -сигнал аварии котла №1; -сигнал аварии котла №2; -сигнал аварии котловых насосов; -сигнал аварии сетевых насосов; -сигнал пожарной сигнализации; -сигнал повышенной загазованности.</w:t>
      </w:r>
    </w:p>
    <w:p w:rsidR="00D07029" w:rsidRDefault="00D07029" w:rsidP="00D07029">
      <w:pPr>
        <w:jc w:val="both"/>
        <w:rPr>
          <w:bCs/>
          <w:sz w:val="26"/>
          <w:szCs w:val="22"/>
        </w:rPr>
      </w:pPr>
      <w:r>
        <w:rPr>
          <w:bCs/>
          <w:sz w:val="26"/>
          <w:szCs w:val="22"/>
        </w:rPr>
        <w:t>Отвод дымовых газов от котлов осуществляется по раздельным дымовым трубам. Котельная относится к опасным производственным объектам третьего класса опасности. По надежности теплоснабжения котельная относится ко второй категории. По надежности электроснабжения котельная относится ко второй категории. Для обеспечения бесперебойного питания котельной предусмотрен АВР от дизельной генераторной установки.</w:t>
      </w:r>
    </w:p>
    <w:p w:rsidR="00D07029" w:rsidRPr="00C60630" w:rsidRDefault="00D07029" w:rsidP="00D07029">
      <w:pPr>
        <w:jc w:val="both"/>
        <w:rPr>
          <w:bCs/>
          <w:sz w:val="26"/>
          <w:szCs w:val="22"/>
        </w:rPr>
      </w:pPr>
    </w:p>
    <w:p w:rsidR="00D07029" w:rsidRPr="00C60630" w:rsidRDefault="00D07029" w:rsidP="00D07029">
      <w:pPr>
        <w:jc w:val="both"/>
        <w:rPr>
          <w:bCs/>
          <w:sz w:val="26"/>
          <w:szCs w:val="22"/>
        </w:rPr>
      </w:pP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rPr>
          <w:b/>
          <w:bCs/>
          <w:sz w:val="26"/>
          <w:szCs w:val="22"/>
        </w:rPr>
      </w:pPr>
      <w:r>
        <w:rPr>
          <w:b/>
          <w:bCs/>
          <w:sz w:val="26"/>
          <w:szCs w:val="22"/>
        </w:rPr>
        <w:t xml:space="preserve">            Описание модульной котельной </w:t>
      </w:r>
      <w:proofErr w:type="spellStart"/>
      <w:r>
        <w:rPr>
          <w:b/>
          <w:bCs/>
          <w:sz w:val="26"/>
          <w:szCs w:val="22"/>
        </w:rPr>
        <w:t>ул.Советская</w:t>
      </w:r>
      <w:proofErr w:type="spellEnd"/>
      <w:r>
        <w:rPr>
          <w:b/>
          <w:bCs/>
          <w:sz w:val="26"/>
          <w:szCs w:val="22"/>
        </w:rPr>
        <w:t xml:space="preserve"> 24а</w:t>
      </w:r>
    </w:p>
    <w:p w:rsidR="00D07029" w:rsidRDefault="00D07029" w:rsidP="00D07029">
      <w:pPr>
        <w:jc w:val="both"/>
        <w:rPr>
          <w:bCs/>
          <w:sz w:val="26"/>
          <w:szCs w:val="22"/>
        </w:rPr>
      </w:pPr>
      <w:r w:rsidRPr="00C60630">
        <w:rPr>
          <w:bCs/>
          <w:sz w:val="26"/>
          <w:szCs w:val="22"/>
        </w:rPr>
        <w:t>Функциональным</w:t>
      </w:r>
      <w:r>
        <w:rPr>
          <w:bCs/>
          <w:sz w:val="26"/>
          <w:szCs w:val="22"/>
        </w:rPr>
        <w:t xml:space="preserve"> назначением котельной является выработка тепловой энергии посредством сжигания природного газа в газоиспользующем оборудовании для нужд отопления и технологических нужд. В качестве основного вида топлива используется природный газ по ГОСТ 5542-2014 </w:t>
      </w:r>
      <w:proofErr w:type="gramStart"/>
      <w:r>
        <w:rPr>
          <w:bCs/>
          <w:sz w:val="26"/>
          <w:szCs w:val="22"/>
        </w:rPr>
        <w:t>« Газы</w:t>
      </w:r>
      <w:proofErr w:type="gramEnd"/>
      <w:r>
        <w:rPr>
          <w:bCs/>
          <w:sz w:val="26"/>
          <w:szCs w:val="22"/>
        </w:rPr>
        <w:t xml:space="preserve"> горючие природные промышленного и коммунально-бытового назначения. Технические условия». В качестве резервного вида топлива используется дизельное топливо по ГОСТ 305-2013 «Топливо дизельное». Технические условия. Общая установленная тепловая мощность котельной -160кВт. Котельная работает в автоматическом </w:t>
      </w:r>
      <w:proofErr w:type="gramStart"/>
      <w:r>
        <w:rPr>
          <w:bCs/>
          <w:sz w:val="26"/>
          <w:szCs w:val="22"/>
        </w:rPr>
        <w:t>режиме .</w:t>
      </w:r>
      <w:proofErr w:type="gramEnd"/>
      <w:r>
        <w:rPr>
          <w:bCs/>
          <w:sz w:val="26"/>
          <w:szCs w:val="22"/>
        </w:rPr>
        <w:t xml:space="preserve"> Управление газоиспользующим и тепломеханическим оборудованием осуществляется от щита управления котельной ЩУК-1. В котельной предусматривается установка двух водогрейных котлов «</w:t>
      </w:r>
      <w:r>
        <w:rPr>
          <w:bCs/>
          <w:sz w:val="26"/>
          <w:szCs w:val="22"/>
          <w:lang w:val="en-US"/>
        </w:rPr>
        <w:t>Viessmann</w:t>
      </w:r>
      <w:r>
        <w:rPr>
          <w:bCs/>
          <w:sz w:val="26"/>
          <w:szCs w:val="22"/>
        </w:rPr>
        <w:t xml:space="preserve">» </w:t>
      </w:r>
      <w:proofErr w:type="spellStart"/>
      <w:r>
        <w:rPr>
          <w:bCs/>
          <w:sz w:val="26"/>
          <w:szCs w:val="22"/>
          <w:lang w:val="en-US"/>
        </w:rPr>
        <w:t>Vitorond</w:t>
      </w:r>
      <w:proofErr w:type="spellEnd"/>
      <w:r w:rsidRPr="009B770E">
        <w:rPr>
          <w:bCs/>
          <w:sz w:val="26"/>
          <w:szCs w:val="22"/>
        </w:rPr>
        <w:t xml:space="preserve"> 100</w:t>
      </w:r>
      <w:r>
        <w:rPr>
          <w:bCs/>
          <w:sz w:val="26"/>
          <w:szCs w:val="22"/>
        </w:rPr>
        <w:t>(Германия). Водогрейные котлы оснащаются комбинированными горелками «</w:t>
      </w:r>
      <w:proofErr w:type="spellStart"/>
      <w:r>
        <w:rPr>
          <w:bCs/>
          <w:sz w:val="26"/>
          <w:szCs w:val="22"/>
          <w:lang w:val="en-US"/>
        </w:rPr>
        <w:t>Weishupt</w:t>
      </w:r>
      <w:proofErr w:type="spellEnd"/>
      <w:r>
        <w:rPr>
          <w:bCs/>
          <w:sz w:val="26"/>
          <w:szCs w:val="22"/>
        </w:rPr>
        <w:t xml:space="preserve">» </w:t>
      </w:r>
      <w:r>
        <w:rPr>
          <w:bCs/>
          <w:sz w:val="26"/>
          <w:szCs w:val="22"/>
          <w:lang w:val="en-US"/>
        </w:rPr>
        <w:t>WM</w:t>
      </w:r>
      <w:r w:rsidRPr="009B770E">
        <w:rPr>
          <w:bCs/>
          <w:sz w:val="26"/>
          <w:szCs w:val="22"/>
        </w:rPr>
        <w:t>-</w:t>
      </w:r>
      <w:r>
        <w:rPr>
          <w:bCs/>
          <w:sz w:val="26"/>
          <w:szCs w:val="22"/>
          <w:lang w:val="en-US"/>
        </w:rPr>
        <w:t>GL</w:t>
      </w:r>
      <w:r>
        <w:rPr>
          <w:bCs/>
          <w:sz w:val="26"/>
          <w:szCs w:val="22"/>
        </w:rPr>
        <w:t>30(Германия</w:t>
      </w:r>
      <w:proofErr w:type="gramStart"/>
      <w:r>
        <w:rPr>
          <w:bCs/>
          <w:sz w:val="26"/>
          <w:szCs w:val="22"/>
        </w:rPr>
        <w:t>),работающими</w:t>
      </w:r>
      <w:proofErr w:type="gramEnd"/>
      <w:r>
        <w:rPr>
          <w:bCs/>
          <w:sz w:val="26"/>
          <w:szCs w:val="22"/>
        </w:rPr>
        <w:t xml:space="preserve"> на дизельном топливе или природном газе. Для обеспечения аварийного запаса дизельного топлива в котельной предусмотрен бак объемом 800л. Автоматическое включение и отключение котлов по заданной температуре теплоносителя производится от комплектных цифровых контролеров </w:t>
      </w:r>
      <w:proofErr w:type="spellStart"/>
      <w:r>
        <w:rPr>
          <w:bCs/>
          <w:sz w:val="26"/>
          <w:szCs w:val="22"/>
          <w:lang w:val="en-US"/>
        </w:rPr>
        <w:t>Vitotronic</w:t>
      </w:r>
      <w:proofErr w:type="spellEnd"/>
      <w:r>
        <w:rPr>
          <w:bCs/>
          <w:sz w:val="26"/>
          <w:szCs w:val="22"/>
        </w:rPr>
        <w:t xml:space="preserve">300, </w:t>
      </w:r>
      <w:proofErr w:type="spellStart"/>
      <w:r>
        <w:rPr>
          <w:bCs/>
          <w:sz w:val="26"/>
          <w:szCs w:val="22"/>
          <w:lang w:val="en-US"/>
        </w:rPr>
        <w:t>Vitotronic</w:t>
      </w:r>
      <w:proofErr w:type="spellEnd"/>
      <w:r>
        <w:rPr>
          <w:bCs/>
          <w:sz w:val="26"/>
          <w:szCs w:val="22"/>
        </w:rPr>
        <w:t>100, поставляемых комплектно с котлами. Автоматика безопасности котла отключает подачу газа природного газа к горелке при:</w:t>
      </w:r>
    </w:p>
    <w:p w:rsidR="00D07029" w:rsidRDefault="00D07029" w:rsidP="00D07029">
      <w:pPr>
        <w:jc w:val="both"/>
        <w:rPr>
          <w:bCs/>
          <w:sz w:val="26"/>
          <w:szCs w:val="22"/>
        </w:rPr>
      </w:pPr>
      <w:r>
        <w:rPr>
          <w:bCs/>
          <w:sz w:val="26"/>
          <w:szCs w:val="22"/>
        </w:rPr>
        <w:t>-повышении температуры теплоносителя на выходе из котла;</w:t>
      </w:r>
    </w:p>
    <w:p w:rsidR="00D07029" w:rsidRDefault="00D07029" w:rsidP="00D07029">
      <w:pPr>
        <w:jc w:val="both"/>
        <w:rPr>
          <w:bCs/>
          <w:sz w:val="26"/>
          <w:szCs w:val="22"/>
        </w:rPr>
      </w:pPr>
      <w:r>
        <w:rPr>
          <w:bCs/>
          <w:sz w:val="26"/>
          <w:szCs w:val="22"/>
        </w:rPr>
        <w:t>-понижении давления теплоносителя в котле;</w:t>
      </w:r>
    </w:p>
    <w:p w:rsidR="00D07029" w:rsidRDefault="00D07029" w:rsidP="00D07029">
      <w:pPr>
        <w:jc w:val="both"/>
        <w:rPr>
          <w:bCs/>
          <w:sz w:val="26"/>
          <w:szCs w:val="22"/>
        </w:rPr>
      </w:pPr>
      <w:r>
        <w:rPr>
          <w:bCs/>
          <w:sz w:val="26"/>
          <w:szCs w:val="22"/>
        </w:rPr>
        <w:t>-повышении давления теплоносителя в котле;</w:t>
      </w:r>
    </w:p>
    <w:p w:rsidR="00D07029" w:rsidRDefault="00D07029" w:rsidP="00D07029">
      <w:pPr>
        <w:jc w:val="both"/>
        <w:rPr>
          <w:bCs/>
          <w:sz w:val="26"/>
          <w:szCs w:val="22"/>
        </w:rPr>
      </w:pPr>
      <w:r>
        <w:rPr>
          <w:bCs/>
          <w:sz w:val="26"/>
          <w:szCs w:val="22"/>
        </w:rPr>
        <w:t>-исчезновении пламени горелки;</w:t>
      </w:r>
    </w:p>
    <w:p w:rsidR="00D07029" w:rsidRDefault="00D07029" w:rsidP="00D07029">
      <w:pPr>
        <w:jc w:val="both"/>
        <w:rPr>
          <w:bCs/>
          <w:sz w:val="26"/>
          <w:szCs w:val="22"/>
        </w:rPr>
      </w:pPr>
      <w:r>
        <w:rPr>
          <w:bCs/>
          <w:sz w:val="26"/>
          <w:szCs w:val="22"/>
        </w:rPr>
        <w:t>-понижении давления газа перед горелкой;</w:t>
      </w:r>
    </w:p>
    <w:p w:rsidR="00D07029" w:rsidRDefault="00D07029" w:rsidP="00D07029">
      <w:pPr>
        <w:jc w:val="both"/>
        <w:rPr>
          <w:bCs/>
          <w:sz w:val="26"/>
          <w:szCs w:val="22"/>
        </w:rPr>
      </w:pPr>
      <w:r>
        <w:rPr>
          <w:bCs/>
          <w:sz w:val="26"/>
          <w:szCs w:val="22"/>
        </w:rPr>
        <w:t>-понижении давления воздуха на горелку;</w:t>
      </w:r>
    </w:p>
    <w:p w:rsidR="00D07029" w:rsidRDefault="00D07029" w:rsidP="00D07029">
      <w:pPr>
        <w:jc w:val="both"/>
        <w:rPr>
          <w:bCs/>
          <w:sz w:val="26"/>
          <w:szCs w:val="22"/>
        </w:rPr>
      </w:pPr>
      <w:r>
        <w:rPr>
          <w:bCs/>
          <w:sz w:val="26"/>
          <w:szCs w:val="22"/>
        </w:rPr>
        <w:lastRenderedPageBreak/>
        <w:t>-отключении электропитания;</w:t>
      </w:r>
    </w:p>
    <w:p w:rsidR="00D07029" w:rsidRDefault="00D07029" w:rsidP="00D07029">
      <w:pPr>
        <w:jc w:val="both"/>
        <w:rPr>
          <w:bCs/>
          <w:sz w:val="26"/>
          <w:szCs w:val="22"/>
        </w:rPr>
      </w:pPr>
      <w:r>
        <w:rPr>
          <w:bCs/>
          <w:sz w:val="26"/>
          <w:szCs w:val="22"/>
        </w:rPr>
        <w:t>Система теплоснабжения предусматривается независимая, с двумя пластинчатыми теплообменниками между котловым и сетевым контуром.</w:t>
      </w:r>
    </w:p>
    <w:p w:rsidR="00D07029" w:rsidRDefault="00D07029" w:rsidP="00D07029">
      <w:pPr>
        <w:jc w:val="both"/>
        <w:rPr>
          <w:bCs/>
          <w:sz w:val="26"/>
          <w:szCs w:val="22"/>
        </w:rPr>
      </w:pPr>
      <w:r>
        <w:rPr>
          <w:bCs/>
          <w:sz w:val="26"/>
          <w:szCs w:val="22"/>
        </w:rPr>
        <w:t xml:space="preserve">Для предотвращения понижения температуры теплоносителя во входных трубопроводах котлов предусмотрены насосы рециркуляции </w:t>
      </w:r>
      <w:proofErr w:type="spellStart"/>
      <w:r>
        <w:rPr>
          <w:bCs/>
          <w:sz w:val="26"/>
          <w:szCs w:val="22"/>
          <w:lang w:val="en-US"/>
        </w:rPr>
        <w:t>Wilo</w:t>
      </w:r>
      <w:proofErr w:type="spellEnd"/>
      <w:r>
        <w:rPr>
          <w:bCs/>
          <w:sz w:val="26"/>
          <w:szCs w:val="22"/>
        </w:rPr>
        <w:t xml:space="preserve">, управление которыми осуществляется от цифровых контроллеров </w:t>
      </w:r>
      <w:proofErr w:type="spellStart"/>
      <w:r>
        <w:rPr>
          <w:bCs/>
          <w:sz w:val="26"/>
          <w:szCs w:val="22"/>
          <w:lang w:val="en-US"/>
        </w:rPr>
        <w:t>Vitotronic</w:t>
      </w:r>
      <w:proofErr w:type="spellEnd"/>
      <w:r w:rsidRPr="008B609C">
        <w:rPr>
          <w:bCs/>
          <w:sz w:val="26"/>
          <w:szCs w:val="22"/>
        </w:rPr>
        <w:t xml:space="preserve">. </w:t>
      </w:r>
      <w:r>
        <w:rPr>
          <w:bCs/>
          <w:sz w:val="26"/>
          <w:szCs w:val="22"/>
        </w:rPr>
        <w:t xml:space="preserve">Управление насосами возможно как в </w:t>
      </w:r>
      <w:proofErr w:type="gramStart"/>
      <w:r>
        <w:rPr>
          <w:bCs/>
          <w:sz w:val="26"/>
          <w:szCs w:val="22"/>
        </w:rPr>
        <w:t>ручном</w:t>
      </w:r>
      <w:proofErr w:type="gramEnd"/>
      <w:r>
        <w:rPr>
          <w:bCs/>
          <w:sz w:val="26"/>
          <w:szCs w:val="22"/>
        </w:rPr>
        <w:t xml:space="preserve"> так и автоматическом режимах. Циркуляция теплоносителя в котловом контуре обеспечивается циркуляционными насосами </w:t>
      </w:r>
      <w:proofErr w:type="spellStart"/>
      <w:r>
        <w:rPr>
          <w:bCs/>
          <w:sz w:val="26"/>
          <w:szCs w:val="22"/>
          <w:lang w:val="en-US"/>
        </w:rPr>
        <w:t>Wilo</w:t>
      </w:r>
      <w:proofErr w:type="spellEnd"/>
      <w:r w:rsidRPr="008B609C">
        <w:rPr>
          <w:bCs/>
          <w:sz w:val="26"/>
          <w:szCs w:val="22"/>
        </w:rPr>
        <w:t>.</w:t>
      </w:r>
      <w:r>
        <w:rPr>
          <w:bCs/>
          <w:sz w:val="26"/>
          <w:szCs w:val="22"/>
        </w:rPr>
        <w:t xml:space="preserve"> Управление насосами возможно как в </w:t>
      </w:r>
      <w:proofErr w:type="gramStart"/>
      <w:r>
        <w:rPr>
          <w:bCs/>
          <w:sz w:val="26"/>
          <w:szCs w:val="22"/>
        </w:rPr>
        <w:t>ручном</w:t>
      </w:r>
      <w:proofErr w:type="gramEnd"/>
      <w:r>
        <w:rPr>
          <w:bCs/>
          <w:sz w:val="26"/>
          <w:szCs w:val="22"/>
        </w:rPr>
        <w:t xml:space="preserve"> так и в автоматическом режимах. В автоматическом режиме управление осуществляется от цифровых контроллеров </w:t>
      </w:r>
      <w:proofErr w:type="spellStart"/>
      <w:r>
        <w:rPr>
          <w:bCs/>
          <w:sz w:val="26"/>
          <w:szCs w:val="22"/>
          <w:lang w:val="en-US"/>
        </w:rPr>
        <w:t>Vitotronic</w:t>
      </w:r>
      <w:proofErr w:type="spellEnd"/>
      <w:r w:rsidRPr="00046743">
        <w:rPr>
          <w:bCs/>
          <w:sz w:val="26"/>
          <w:szCs w:val="22"/>
        </w:rPr>
        <w:t>.</w:t>
      </w:r>
      <w:r>
        <w:rPr>
          <w:bCs/>
          <w:sz w:val="26"/>
          <w:szCs w:val="22"/>
        </w:rPr>
        <w:t xml:space="preserve"> </w:t>
      </w:r>
      <w:proofErr w:type="gramStart"/>
      <w:r>
        <w:rPr>
          <w:bCs/>
          <w:sz w:val="26"/>
          <w:szCs w:val="22"/>
        </w:rPr>
        <w:t>Также  предусмотрено</w:t>
      </w:r>
      <w:proofErr w:type="gramEnd"/>
      <w:r>
        <w:rPr>
          <w:bCs/>
          <w:sz w:val="26"/>
          <w:szCs w:val="22"/>
        </w:rPr>
        <w:t xml:space="preserve"> отключение насосов при перегрузке с последующим ручным взводом, при понижении давления теплоносителя в котловом контуре менее 0,7 кгс/см2 с последующим автоматическим взводом при восстановлении нормальных параметров . Для аварийного сброса теплоносителя при превышении давления выше расчётного предусмотрены предохранительные клапаны на котлах. Компенсацию тепловых расширений теплоносителя в котловом контуре обеспечивают баки по 30л. Давление теплоносителя в котловом контуре 2,5…3,0кгс/см</w:t>
      </w:r>
      <w:proofErr w:type="gramStart"/>
      <w:r>
        <w:rPr>
          <w:bCs/>
          <w:sz w:val="26"/>
          <w:szCs w:val="22"/>
          <w:vertAlign w:val="superscript"/>
        </w:rPr>
        <w:t xml:space="preserve">2 </w:t>
      </w:r>
      <w:r>
        <w:rPr>
          <w:bCs/>
          <w:sz w:val="26"/>
          <w:szCs w:val="22"/>
        </w:rPr>
        <w:t>.</w:t>
      </w:r>
      <w:proofErr w:type="gramEnd"/>
    </w:p>
    <w:p w:rsidR="00D07029" w:rsidRDefault="00D07029" w:rsidP="00D07029">
      <w:pPr>
        <w:jc w:val="both"/>
        <w:rPr>
          <w:bCs/>
          <w:sz w:val="26"/>
          <w:szCs w:val="22"/>
        </w:rPr>
      </w:pPr>
      <w:r>
        <w:rPr>
          <w:bCs/>
          <w:sz w:val="26"/>
          <w:szCs w:val="22"/>
        </w:rPr>
        <w:t xml:space="preserve">Циркуляция теплоносителя в сетевом контуре обеспечивается циркуляционными насосами </w:t>
      </w:r>
      <w:proofErr w:type="spellStart"/>
      <w:r>
        <w:rPr>
          <w:bCs/>
          <w:sz w:val="26"/>
          <w:szCs w:val="22"/>
          <w:lang w:val="en-US"/>
        </w:rPr>
        <w:t>Wilo</w:t>
      </w:r>
      <w:proofErr w:type="spellEnd"/>
      <w:r>
        <w:rPr>
          <w:bCs/>
          <w:sz w:val="26"/>
          <w:szCs w:val="22"/>
        </w:rPr>
        <w:t>.</w:t>
      </w:r>
      <w:r w:rsidRPr="00161E9B">
        <w:rPr>
          <w:bCs/>
          <w:sz w:val="26"/>
          <w:szCs w:val="22"/>
        </w:rPr>
        <w:t xml:space="preserve"> </w:t>
      </w:r>
      <w:r>
        <w:rPr>
          <w:bCs/>
          <w:sz w:val="26"/>
          <w:szCs w:val="22"/>
        </w:rPr>
        <w:t xml:space="preserve">Управление насосами возможно как в </w:t>
      </w:r>
      <w:proofErr w:type="gramStart"/>
      <w:r>
        <w:rPr>
          <w:bCs/>
          <w:sz w:val="26"/>
          <w:szCs w:val="22"/>
        </w:rPr>
        <w:t>ручном</w:t>
      </w:r>
      <w:proofErr w:type="gramEnd"/>
      <w:r>
        <w:rPr>
          <w:bCs/>
          <w:sz w:val="26"/>
          <w:szCs w:val="22"/>
        </w:rPr>
        <w:t xml:space="preserve"> так и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сетевом контуре менее 0,5 кгс/см2 с последующим автоматическим взводом при восстановлении нормальных параметров.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Компенсацию тепловых расширений теплоносителя обеспечивает расширительный бак 100л. Для аварийного сброса теплоносителя при превышении давления выше расчётного предусмотрены предохранительные клапаны. Давление теплоносителя в сетевом контуре 1,5…2,0ксг/см</w:t>
      </w:r>
      <w:proofErr w:type="gramStart"/>
      <w:r>
        <w:rPr>
          <w:bCs/>
          <w:sz w:val="26"/>
          <w:szCs w:val="22"/>
          <w:vertAlign w:val="superscript"/>
        </w:rPr>
        <w:t xml:space="preserve">2 </w:t>
      </w:r>
      <w:r>
        <w:rPr>
          <w:bCs/>
          <w:sz w:val="26"/>
          <w:szCs w:val="22"/>
        </w:rPr>
        <w:t>.</w:t>
      </w:r>
      <w:proofErr w:type="gramEnd"/>
      <w:r>
        <w:rPr>
          <w:bCs/>
          <w:sz w:val="26"/>
          <w:szCs w:val="22"/>
        </w:rPr>
        <w:t xml:space="preserve"> В контуре теплоснабжения предусмотрено </w:t>
      </w:r>
      <w:proofErr w:type="spellStart"/>
      <w:r>
        <w:rPr>
          <w:bCs/>
          <w:sz w:val="26"/>
          <w:szCs w:val="22"/>
        </w:rPr>
        <w:t>погодозависимое</w:t>
      </w:r>
      <w:proofErr w:type="spellEnd"/>
      <w:r>
        <w:rPr>
          <w:bCs/>
          <w:sz w:val="26"/>
          <w:szCs w:val="22"/>
        </w:rPr>
        <w:t xml:space="preserve"> регулирование температуры теплоносителя с помощью трехходового клапана </w:t>
      </w:r>
      <w:r>
        <w:rPr>
          <w:bCs/>
          <w:sz w:val="26"/>
          <w:szCs w:val="22"/>
          <w:lang w:val="en-US"/>
        </w:rPr>
        <w:t>ESBE</w:t>
      </w:r>
      <w:r w:rsidRPr="00C22650">
        <w:rPr>
          <w:bCs/>
          <w:sz w:val="26"/>
          <w:szCs w:val="22"/>
        </w:rPr>
        <w:t xml:space="preserve"> </w:t>
      </w:r>
      <w:r>
        <w:rPr>
          <w:bCs/>
          <w:sz w:val="26"/>
          <w:szCs w:val="22"/>
        </w:rPr>
        <w:t xml:space="preserve">и цифрового </w:t>
      </w:r>
      <w:proofErr w:type="gramStart"/>
      <w:r>
        <w:rPr>
          <w:bCs/>
          <w:sz w:val="26"/>
          <w:szCs w:val="22"/>
        </w:rPr>
        <w:t xml:space="preserve">контроллера  </w:t>
      </w:r>
      <w:proofErr w:type="spellStart"/>
      <w:r>
        <w:rPr>
          <w:bCs/>
          <w:sz w:val="26"/>
          <w:szCs w:val="22"/>
          <w:lang w:val="en-US"/>
        </w:rPr>
        <w:t>Vitotronic</w:t>
      </w:r>
      <w:proofErr w:type="spellEnd"/>
      <w:proofErr w:type="gramEnd"/>
      <w:r w:rsidRPr="00C22650">
        <w:rPr>
          <w:bCs/>
          <w:sz w:val="26"/>
          <w:szCs w:val="22"/>
        </w:rPr>
        <w:t xml:space="preserve"> 300. </w:t>
      </w:r>
      <w:r>
        <w:rPr>
          <w:bCs/>
          <w:sz w:val="26"/>
          <w:szCs w:val="22"/>
        </w:rPr>
        <w:t xml:space="preserve">Для предотвращения образования отложений и коррозии на поверхностях нагрева и внутренних поверхностях трубопроводов заполнение и подпитка системы отопления котельной производится умягченной водой, подготовленной с помощью дозирования реагентов. Для обеспечения аварийного запаса подпиточной воды в котельной предусмотрен бак объемом 500л. Заполнение и подпитка котлового контура производится из бака с помощью насоса повышения давления </w:t>
      </w:r>
      <w:proofErr w:type="spellStart"/>
      <w:r>
        <w:rPr>
          <w:bCs/>
          <w:sz w:val="26"/>
          <w:szCs w:val="22"/>
          <w:lang w:val="en-US"/>
        </w:rPr>
        <w:t>Wilo</w:t>
      </w:r>
      <w:proofErr w:type="spellEnd"/>
      <w:r w:rsidRPr="006478D1">
        <w:rPr>
          <w:bCs/>
          <w:sz w:val="26"/>
          <w:szCs w:val="22"/>
        </w:rPr>
        <w:t>-</w:t>
      </w:r>
      <w:r>
        <w:rPr>
          <w:bCs/>
          <w:sz w:val="26"/>
          <w:szCs w:val="22"/>
          <w:lang w:val="en-US"/>
        </w:rPr>
        <w:t>MHI</w:t>
      </w:r>
      <w:r w:rsidRPr="006478D1">
        <w:rPr>
          <w:bCs/>
          <w:sz w:val="26"/>
          <w:szCs w:val="22"/>
        </w:rPr>
        <w:t>203</w:t>
      </w:r>
      <w:r>
        <w:rPr>
          <w:bCs/>
          <w:sz w:val="26"/>
          <w:szCs w:val="22"/>
        </w:rPr>
        <w:t xml:space="preserve"> вручную или автоматически</w:t>
      </w:r>
      <w:r w:rsidRPr="006478D1">
        <w:rPr>
          <w:bCs/>
          <w:sz w:val="26"/>
          <w:szCs w:val="22"/>
        </w:rPr>
        <w:t xml:space="preserve">. </w:t>
      </w:r>
      <w:r>
        <w:rPr>
          <w:bCs/>
          <w:sz w:val="26"/>
          <w:szCs w:val="22"/>
        </w:rPr>
        <w:t>Коммерческий узел учета состоит из:</w:t>
      </w:r>
    </w:p>
    <w:p w:rsidR="00D07029" w:rsidRDefault="00D07029" w:rsidP="00D07029">
      <w:pPr>
        <w:jc w:val="both"/>
        <w:rPr>
          <w:bCs/>
          <w:sz w:val="26"/>
          <w:szCs w:val="22"/>
        </w:rPr>
      </w:pPr>
      <w:r>
        <w:rPr>
          <w:bCs/>
          <w:sz w:val="26"/>
          <w:szCs w:val="22"/>
        </w:rPr>
        <w:t xml:space="preserve">-счетчик </w:t>
      </w:r>
      <w:proofErr w:type="gramStart"/>
      <w:r>
        <w:rPr>
          <w:bCs/>
          <w:sz w:val="26"/>
          <w:szCs w:val="22"/>
        </w:rPr>
        <w:t>газа;-</w:t>
      </w:r>
      <w:proofErr w:type="gramEnd"/>
      <w:r>
        <w:rPr>
          <w:bCs/>
          <w:sz w:val="26"/>
          <w:szCs w:val="22"/>
        </w:rPr>
        <w:t xml:space="preserve"> датчик давления газа,- датчик температуры газа;-электронный корректор объема СПГ761;-модем для считывания данных; -источник бесперебойного питания.</w:t>
      </w:r>
    </w:p>
    <w:p w:rsidR="00D07029" w:rsidRDefault="00D07029" w:rsidP="00D07029">
      <w:pPr>
        <w:jc w:val="both"/>
        <w:rPr>
          <w:bCs/>
          <w:sz w:val="26"/>
          <w:szCs w:val="22"/>
        </w:rPr>
      </w:pPr>
      <w:r>
        <w:rPr>
          <w:bCs/>
          <w:sz w:val="26"/>
          <w:szCs w:val="22"/>
        </w:rPr>
        <w:t xml:space="preserve">В котельной установлена сигнализация загазованности помещения «САКЗ-МК2», состоящая из датчика (метан), датчика (СО), блока сигнализации и управления БСУ, клапана предохранительного электромагнитного газового КПЭГ, установленного на вводном газопроводе. Установлена пожарная сигнализация ГРАНИТ-3 с дымовыми и огневыми датчиками. Система аварийного оповещения предусматривает оповещение обслуживающего персонала по </w:t>
      </w:r>
      <w:r>
        <w:rPr>
          <w:bCs/>
          <w:sz w:val="26"/>
          <w:szCs w:val="22"/>
          <w:lang w:val="en-US"/>
        </w:rPr>
        <w:t>GSM</w:t>
      </w:r>
      <w:r w:rsidRPr="0007199B">
        <w:rPr>
          <w:bCs/>
          <w:sz w:val="26"/>
          <w:szCs w:val="22"/>
        </w:rPr>
        <w:t xml:space="preserve"> –</w:t>
      </w:r>
      <w:r>
        <w:rPr>
          <w:bCs/>
          <w:sz w:val="26"/>
          <w:szCs w:val="22"/>
        </w:rPr>
        <w:t xml:space="preserve">каналу по следующим параметрам: </w:t>
      </w:r>
    </w:p>
    <w:p w:rsidR="00D07029" w:rsidRDefault="00D07029" w:rsidP="00D07029">
      <w:pPr>
        <w:jc w:val="both"/>
        <w:rPr>
          <w:bCs/>
          <w:sz w:val="26"/>
          <w:szCs w:val="22"/>
        </w:rPr>
      </w:pPr>
      <w:r>
        <w:rPr>
          <w:bCs/>
          <w:sz w:val="26"/>
          <w:szCs w:val="22"/>
        </w:rPr>
        <w:lastRenderedPageBreak/>
        <w:t>-сигнал о понижении давления теплоносителя в сетевом контуре;-сигнал о понижении давления теплоносителя в котловом контуре; -сигнал аварии котла №1; -сигнал аварии котла №2; -сигнал аварии котловых насосов; -сигнал аварии сетевых насосов; -сигнал пожарной сигнализации; -сигнал повышенной загазованности.</w:t>
      </w:r>
    </w:p>
    <w:p w:rsidR="00D07029" w:rsidRPr="00BC6975" w:rsidRDefault="00D07029" w:rsidP="00D07029">
      <w:pPr>
        <w:jc w:val="both"/>
        <w:rPr>
          <w:bCs/>
          <w:sz w:val="26"/>
          <w:szCs w:val="22"/>
        </w:rPr>
      </w:pPr>
      <w:r>
        <w:rPr>
          <w:bCs/>
          <w:sz w:val="26"/>
          <w:szCs w:val="22"/>
        </w:rPr>
        <w:t>Отвод дымовых газов от котлов осуществляется по раздельным дымовым трубам. Котельная относится к опасным производственным объектам третьего класса опасности. По надежности теплоснабжения котельная относится ко второй категории. По надежности электроснабжения котельная относится ко второй категории. Для обеспечения бесперебойного питания котельной предусмотрен АВР от дизельной генераторной установки.</w:t>
      </w:r>
    </w:p>
    <w:p w:rsidR="00D07029" w:rsidRDefault="00D07029" w:rsidP="00D07029">
      <w:pPr>
        <w:jc w:val="both"/>
        <w:rPr>
          <w:sz w:val="26"/>
          <w:szCs w:val="22"/>
        </w:rPr>
      </w:pPr>
    </w:p>
    <w:p w:rsidR="00D07029" w:rsidRDefault="00D07029" w:rsidP="00D07029">
      <w:pPr>
        <w:jc w:val="both"/>
      </w:pPr>
      <w:r>
        <w:rPr>
          <w:sz w:val="26"/>
          <w:szCs w:val="22"/>
        </w:rPr>
        <w:tab/>
        <w:t xml:space="preserve">Таблица 2.2.1 </w:t>
      </w:r>
    </w:p>
    <w:tbl>
      <w:tblPr>
        <w:tblW w:w="9474" w:type="dxa"/>
        <w:tblInd w:w="55" w:type="dxa"/>
        <w:tblLayout w:type="fixed"/>
        <w:tblCellMar>
          <w:top w:w="55" w:type="dxa"/>
          <w:left w:w="55" w:type="dxa"/>
          <w:bottom w:w="55" w:type="dxa"/>
          <w:right w:w="55" w:type="dxa"/>
        </w:tblCellMar>
        <w:tblLook w:val="0000" w:firstRow="0" w:lastRow="0" w:firstColumn="0" w:lastColumn="0" w:noHBand="0" w:noVBand="0"/>
      </w:tblPr>
      <w:tblGrid>
        <w:gridCol w:w="4500"/>
        <w:gridCol w:w="4974"/>
      </w:tblGrid>
      <w:tr w:rsidR="00D07029" w:rsidTr="00B742D9">
        <w:tc>
          <w:tcPr>
            <w:tcW w:w="450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Показатели</w:t>
            </w:r>
          </w:p>
        </w:tc>
        <w:tc>
          <w:tcPr>
            <w:tcW w:w="4974"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rPr>
                <w:b/>
                <w:bCs/>
              </w:rPr>
            </w:pPr>
            <w:r>
              <w:t>Значения</w:t>
            </w:r>
          </w:p>
        </w:tc>
      </w:tr>
      <w:tr w:rsidR="00D07029" w:rsidTr="00B742D9">
        <w:tc>
          <w:tcPr>
            <w:tcW w:w="9474" w:type="dxa"/>
            <w:gridSpan w:val="2"/>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b/>
                <w:bCs/>
              </w:rPr>
              <w:t xml:space="preserve"> Модульная котельная п. Прутской по адресу </w:t>
            </w:r>
            <w:proofErr w:type="spellStart"/>
            <w:r>
              <w:rPr>
                <w:b/>
                <w:bCs/>
              </w:rPr>
              <w:t>ул.Школьная</w:t>
            </w:r>
            <w:proofErr w:type="spellEnd"/>
            <w:r>
              <w:rPr>
                <w:b/>
                <w:bCs/>
              </w:rPr>
              <w:t xml:space="preserve"> 28г</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а) структура основного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rPr>
                <w:b/>
                <w:bCs/>
              </w:rPr>
            </w:pPr>
            <w:r>
              <w:t>Вид основного топлива – природный газ.</w:t>
            </w:r>
          </w:p>
          <w:p w:rsidR="00D07029" w:rsidRDefault="00D07029" w:rsidP="00B742D9">
            <w:pPr>
              <w:pStyle w:val="aff9"/>
            </w:pPr>
            <w:r>
              <w:rPr>
                <w:b/>
                <w:bCs/>
              </w:rPr>
              <w:t>Котлоагрегаты:</w:t>
            </w:r>
          </w:p>
          <w:p w:rsidR="00D07029" w:rsidRPr="001862A6" w:rsidRDefault="00D07029" w:rsidP="00B742D9">
            <w:pPr>
              <w:pStyle w:val="aff9"/>
            </w:pPr>
            <w:r>
              <w:t xml:space="preserve">1.Горелка комбинированная 70-340 Квт </w:t>
            </w:r>
            <w:proofErr w:type="spellStart"/>
            <w:r>
              <w:rPr>
                <w:lang w:val="en-US"/>
              </w:rPr>
              <w:t>WeisHAUPT</w:t>
            </w:r>
            <w:proofErr w:type="spellEnd"/>
            <w:r w:rsidRPr="00B87059">
              <w:t xml:space="preserve"> </w:t>
            </w:r>
            <w:r>
              <w:rPr>
                <w:lang w:val="en-US"/>
              </w:rPr>
              <w:t>WGL</w:t>
            </w:r>
            <w:r w:rsidRPr="00B87059">
              <w:t xml:space="preserve"> </w:t>
            </w:r>
            <w:r>
              <w:t xml:space="preserve">30/С1-шт2; 2.Насос циркуляционный котла </w:t>
            </w:r>
            <w:proofErr w:type="spellStart"/>
            <w:r>
              <w:rPr>
                <w:lang w:val="en-US"/>
              </w:rPr>
              <w:t>WiLO</w:t>
            </w:r>
            <w:proofErr w:type="spellEnd"/>
            <w:r w:rsidRPr="00B87059">
              <w:t>-</w:t>
            </w:r>
            <w:r>
              <w:rPr>
                <w:lang w:val="en-US"/>
              </w:rPr>
              <w:t>TOP</w:t>
            </w:r>
            <w:r w:rsidRPr="00B87059">
              <w:t>-</w:t>
            </w:r>
            <w:r>
              <w:rPr>
                <w:lang w:val="en-US"/>
              </w:rPr>
              <w:t>S</w:t>
            </w:r>
            <w:r w:rsidRPr="00B87059">
              <w:t>40/10</w:t>
            </w:r>
            <w:r>
              <w:t xml:space="preserve">-2шт; 3.насос </w:t>
            </w:r>
            <w:proofErr w:type="spellStart"/>
            <w:r>
              <w:t>антикондексационный</w:t>
            </w:r>
            <w:proofErr w:type="spellEnd"/>
            <w:r>
              <w:t xml:space="preserve"> </w:t>
            </w:r>
            <w:proofErr w:type="spellStart"/>
            <w:r>
              <w:rPr>
                <w:lang w:val="en-US"/>
              </w:rPr>
              <w:t>WiLO</w:t>
            </w:r>
            <w:proofErr w:type="spellEnd"/>
            <w:r w:rsidRPr="00B87059">
              <w:t>-</w:t>
            </w:r>
            <w:r>
              <w:rPr>
                <w:lang w:val="en-US"/>
              </w:rPr>
              <w:t>TOP</w:t>
            </w:r>
            <w:r w:rsidRPr="00B87059">
              <w:t xml:space="preserve"> </w:t>
            </w:r>
            <w:r>
              <w:rPr>
                <w:lang w:val="en-US"/>
              </w:rPr>
              <w:t>S</w:t>
            </w:r>
            <w:r w:rsidRPr="00B87059">
              <w:t xml:space="preserve"> 2515</w:t>
            </w:r>
            <w:r>
              <w:t xml:space="preserve">-2шт; 4.насос циркуляционный сетевого контура </w:t>
            </w:r>
            <w:proofErr w:type="spellStart"/>
            <w:r>
              <w:rPr>
                <w:lang w:val="en-US"/>
              </w:rPr>
              <w:t>WiLO</w:t>
            </w:r>
            <w:proofErr w:type="spellEnd"/>
            <w:r w:rsidRPr="00B87059">
              <w:t>-</w:t>
            </w:r>
            <w:r>
              <w:rPr>
                <w:lang w:val="en-US"/>
              </w:rPr>
              <w:t>TOP</w:t>
            </w:r>
            <w:r w:rsidRPr="00B87059">
              <w:t xml:space="preserve"> </w:t>
            </w:r>
            <w:r>
              <w:t>–</w:t>
            </w:r>
            <w:r>
              <w:rPr>
                <w:lang w:val="en-US"/>
              </w:rPr>
              <w:t>S</w:t>
            </w:r>
            <w:r w:rsidRPr="00B87059">
              <w:t>50/15</w:t>
            </w:r>
            <w:r>
              <w:t>-2шт; 5.насос подпиточный</w:t>
            </w:r>
            <w:proofErr w:type="spellStart"/>
            <w:r>
              <w:rPr>
                <w:lang w:val="en-US"/>
              </w:rPr>
              <w:t>WiLO</w:t>
            </w:r>
            <w:proofErr w:type="spellEnd"/>
            <w:r w:rsidRPr="00B87059">
              <w:t>-</w:t>
            </w:r>
            <w:proofErr w:type="spellStart"/>
            <w:r>
              <w:rPr>
                <w:lang w:val="en-US"/>
              </w:rPr>
              <w:t>Economi</w:t>
            </w:r>
            <w:proofErr w:type="spellEnd"/>
            <w:r w:rsidRPr="00B87059">
              <w:t xml:space="preserve"> </w:t>
            </w:r>
            <w:r>
              <w:rPr>
                <w:lang w:val="en-US"/>
              </w:rPr>
              <w:t>MHI</w:t>
            </w:r>
            <w:r w:rsidRPr="007B47A7">
              <w:t xml:space="preserve"> 203-1</w:t>
            </w:r>
            <w:r>
              <w:t xml:space="preserve">шт; 6.обогрев дизельного генератора -1шт; 7.Система вентиляции и кондиционирования; 8.Котел </w:t>
            </w:r>
            <w:r>
              <w:rPr>
                <w:lang w:val="en-US"/>
              </w:rPr>
              <w:t>Viessmann</w:t>
            </w:r>
            <w:r w:rsidRPr="001862A6">
              <w:t xml:space="preserve"> </w:t>
            </w:r>
            <w:proofErr w:type="spellStart"/>
            <w:r>
              <w:rPr>
                <w:lang w:val="en-US"/>
              </w:rPr>
              <w:t>Vitoplex</w:t>
            </w:r>
            <w:proofErr w:type="spellEnd"/>
            <w:r w:rsidRPr="001862A6">
              <w:t xml:space="preserve"> </w:t>
            </w:r>
            <w:r>
              <w:rPr>
                <w:lang w:val="en-US"/>
              </w:rPr>
              <w:t>PV</w:t>
            </w:r>
            <w:r w:rsidRPr="001862A6">
              <w:t>1</w:t>
            </w:r>
            <w:r>
              <w:rPr>
                <w:lang w:val="en-US"/>
              </w:rPr>
              <w:t> </w:t>
            </w:r>
            <w:r w:rsidRPr="001862A6">
              <w:t>200</w:t>
            </w:r>
            <w:proofErr w:type="spellStart"/>
            <w:r>
              <w:rPr>
                <w:lang w:val="en-US"/>
              </w:rPr>
              <w:t>rdn</w:t>
            </w:r>
            <w:proofErr w:type="spellEnd"/>
            <w:r w:rsidRPr="001862A6">
              <w:t xml:space="preserve"> </w:t>
            </w:r>
            <w:proofErr w:type="spellStart"/>
            <w:r>
              <w:rPr>
                <w:lang w:val="en-US"/>
              </w:rPr>
              <w:t>Vitotronic</w:t>
            </w:r>
            <w:proofErr w:type="spellEnd"/>
            <w:r w:rsidRPr="001862A6">
              <w:t xml:space="preserve"> 100/300-2</w:t>
            </w:r>
            <w:r>
              <w:t>шт.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б) параметры установленной тепловой мощности теплофикационного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Установленная тепловая мощность с учетом резерва 0,258 Гкал/час.  </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в) Ограничения тепловой мощности и параметры располагаемой тепловой мощности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Располагаемая тепловая мощность </w:t>
            </w:r>
          </w:p>
          <w:p w:rsidR="00D07029" w:rsidRDefault="00D07029" w:rsidP="00B742D9">
            <w:pPr>
              <w:pStyle w:val="aff9"/>
            </w:pPr>
            <w:r>
              <w:t xml:space="preserve">0,258Гкал/час.  </w:t>
            </w:r>
          </w:p>
          <w:p w:rsidR="00D07029" w:rsidRDefault="00D07029" w:rsidP="00B742D9">
            <w:pPr>
              <w:pStyle w:val="aff9"/>
            </w:pPr>
            <w:r>
              <w:t xml:space="preserve">подключенная тепловая </w:t>
            </w:r>
            <w:proofErr w:type="gramStart"/>
            <w:r>
              <w:t>нагрузка  0,169</w:t>
            </w:r>
            <w:proofErr w:type="gramEnd"/>
            <w:r>
              <w:t xml:space="preserve">  Гкал/ч</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г) объем потребления тепловой энергии и теплоносителя на собственные и хозяйственные нужды</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Расход тепловой энергии на собственные нужды 8,94Гкал/год.</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д) дата последнего капитального ремонта</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Ввод объекта в октябре2020г.</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е) схема выдачи тепловой мощности, структура теплофикационных установок.</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Источник комбинированной выработки тепловой и электрической энергии отсутствует.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Способ регулирования отпуска тепловой энергии качественный по температурному графику 95/70 </w:t>
            </w:r>
            <w:r>
              <w:rPr>
                <w:sz w:val="22"/>
                <w:szCs w:val="22"/>
              </w:rPr>
              <w:t xml:space="preserve">ºС; </w:t>
            </w:r>
            <w:r w:rsidRPr="00D63C3C">
              <w:t>выбор температурного графика обусловлен наличием только отопительной нагрузкой и непосредственным присоединением абонентов к тепловым сетям.</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з) среднегодовая нагрузка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Pr="00E01F78" w:rsidRDefault="00D07029" w:rsidP="00B742D9">
            <w:pPr>
              <w:pStyle w:val="aff9"/>
            </w:pPr>
            <w:r>
              <w:t>Выработка тепловой энергии 451,93</w:t>
            </w:r>
          </w:p>
          <w:p w:rsidR="00D07029" w:rsidRDefault="00D07029" w:rsidP="00B742D9">
            <w:pPr>
              <w:pStyle w:val="aff9"/>
            </w:pPr>
            <w:r>
              <w:lastRenderedPageBreak/>
              <w:t>Гкал/год;</w:t>
            </w:r>
          </w:p>
          <w:p w:rsidR="00D07029" w:rsidRDefault="00D07029" w:rsidP="00B742D9">
            <w:pPr>
              <w:pStyle w:val="aff9"/>
            </w:pPr>
            <w:r>
              <w:t xml:space="preserve">полезный отпуск тепловой энергии </w:t>
            </w:r>
          </w:p>
          <w:p w:rsidR="00D07029" w:rsidRDefault="00D07029" w:rsidP="00B742D9">
            <w:pPr>
              <w:pStyle w:val="aff9"/>
            </w:pPr>
            <w:r>
              <w:t>442,99 Гкал/год</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и) способы учета тепла, отпущенного в тепловые сети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pPr>
            <w:r>
              <w:t>Способ учета тепловой энергии – по приборам учёта тепла, расчётный.</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к) статистика отказов и восстановлений оборудования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pPr>
            <w:r>
              <w:t>Статистика отказов и восстановлений оборудования источников тепловой энергии отсутствует.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л) Предписания надзорных органов по запрещению дальнейшей эксплуатации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rPr>
                <w:b/>
                <w:bCs/>
              </w:rPr>
            </w:pPr>
            <w:r>
              <w:t>Предписания надзорных органов по запрещению дальнейшей эксплуатации источников тепловой энергии отсутствуют.</w:t>
            </w:r>
          </w:p>
        </w:tc>
      </w:tr>
    </w:tbl>
    <w:p w:rsidR="00D07029" w:rsidRDefault="00D07029" w:rsidP="00D07029">
      <w:pPr>
        <w:jc w:val="both"/>
      </w:pPr>
      <w:r>
        <w:rPr>
          <w:sz w:val="26"/>
          <w:szCs w:val="22"/>
        </w:rPr>
        <w:tab/>
        <w:t xml:space="preserve">Таблица 2.2.1 </w:t>
      </w:r>
    </w:p>
    <w:tbl>
      <w:tblPr>
        <w:tblW w:w="9474" w:type="dxa"/>
        <w:tblInd w:w="55" w:type="dxa"/>
        <w:tblLayout w:type="fixed"/>
        <w:tblCellMar>
          <w:top w:w="55" w:type="dxa"/>
          <w:left w:w="55" w:type="dxa"/>
          <w:bottom w:w="55" w:type="dxa"/>
          <w:right w:w="55" w:type="dxa"/>
        </w:tblCellMar>
        <w:tblLook w:val="0000" w:firstRow="0" w:lastRow="0" w:firstColumn="0" w:lastColumn="0" w:noHBand="0" w:noVBand="0"/>
      </w:tblPr>
      <w:tblGrid>
        <w:gridCol w:w="4500"/>
        <w:gridCol w:w="4974"/>
      </w:tblGrid>
      <w:tr w:rsidR="00D07029" w:rsidTr="00B742D9">
        <w:tc>
          <w:tcPr>
            <w:tcW w:w="450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Показатели</w:t>
            </w:r>
          </w:p>
        </w:tc>
        <w:tc>
          <w:tcPr>
            <w:tcW w:w="4974"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rPr>
                <w:b/>
                <w:bCs/>
              </w:rPr>
            </w:pPr>
            <w:r>
              <w:t>Значения</w:t>
            </w:r>
          </w:p>
        </w:tc>
      </w:tr>
      <w:tr w:rsidR="00D07029" w:rsidTr="00B742D9">
        <w:tc>
          <w:tcPr>
            <w:tcW w:w="9474" w:type="dxa"/>
            <w:gridSpan w:val="2"/>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b/>
                <w:bCs/>
              </w:rPr>
              <w:t>Модульная котельная п. Прутской по адресу ул. Советская 24а</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а) структура основного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rPr>
                <w:b/>
                <w:bCs/>
              </w:rPr>
            </w:pPr>
            <w:r>
              <w:t>Вид основного топлива – природный газ.</w:t>
            </w:r>
          </w:p>
          <w:p w:rsidR="00D07029" w:rsidRDefault="00D07029" w:rsidP="00B742D9">
            <w:pPr>
              <w:pStyle w:val="aff9"/>
            </w:pPr>
            <w:r>
              <w:rPr>
                <w:b/>
                <w:bCs/>
              </w:rPr>
              <w:t>Котлоагрегаты:</w:t>
            </w:r>
          </w:p>
          <w:p w:rsidR="00D07029" w:rsidRPr="0035338D" w:rsidRDefault="00D07029" w:rsidP="00B742D9">
            <w:pPr>
              <w:pStyle w:val="aff9"/>
            </w:pPr>
            <w:r>
              <w:t xml:space="preserve">1.Горелка комбинированная 70-340 Квт </w:t>
            </w:r>
            <w:proofErr w:type="spellStart"/>
            <w:r>
              <w:rPr>
                <w:lang w:val="en-US"/>
              </w:rPr>
              <w:t>WeisHAUPT</w:t>
            </w:r>
            <w:proofErr w:type="spellEnd"/>
            <w:r w:rsidRPr="00B87059">
              <w:t xml:space="preserve"> </w:t>
            </w:r>
            <w:r>
              <w:rPr>
                <w:lang w:val="en-US"/>
              </w:rPr>
              <w:t>WGL</w:t>
            </w:r>
            <w:r w:rsidRPr="00B87059">
              <w:t xml:space="preserve"> </w:t>
            </w:r>
            <w:r>
              <w:t xml:space="preserve">30/С1-шт2; 2.Насос циркуляционный котла </w:t>
            </w:r>
            <w:proofErr w:type="spellStart"/>
            <w:r>
              <w:rPr>
                <w:lang w:val="en-US"/>
              </w:rPr>
              <w:t>WiLO</w:t>
            </w:r>
            <w:proofErr w:type="spellEnd"/>
            <w:r w:rsidRPr="00B87059">
              <w:t>-</w:t>
            </w:r>
            <w:r>
              <w:rPr>
                <w:lang w:val="en-US"/>
              </w:rPr>
              <w:t>TOP</w:t>
            </w:r>
            <w:r w:rsidRPr="00B87059">
              <w:t>-</w:t>
            </w:r>
            <w:r>
              <w:rPr>
                <w:lang w:val="en-US"/>
              </w:rPr>
              <w:t>S</w:t>
            </w:r>
            <w:r w:rsidRPr="00B87059">
              <w:t>40/10</w:t>
            </w:r>
            <w:r>
              <w:t xml:space="preserve">-2шт; 3.насос </w:t>
            </w:r>
            <w:proofErr w:type="spellStart"/>
            <w:r>
              <w:t>антикондексационный</w:t>
            </w:r>
            <w:proofErr w:type="spellEnd"/>
            <w:r>
              <w:t xml:space="preserve"> </w:t>
            </w:r>
            <w:proofErr w:type="spellStart"/>
            <w:r>
              <w:rPr>
                <w:lang w:val="en-US"/>
              </w:rPr>
              <w:t>WiLO</w:t>
            </w:r>
            <w:proofErr w:type="spellEnd"/>
            <w:r w:rsidRPr="00B87059">
              <w:t>-</w:t>
            </w:r>
            <w:r>
              <w:rPr>
                <w:lang w:val="en-US"/>
              </w:rPr>
              <w:t>TOP</w:t>
            </w:r>
            <w:r w:rsidRPr="00B87059">
              <w:t xml:space="preserve"> </w:t>
            </w:r>
            <w:r>
              <w:rPr>
                <w:lang w:val="en-US"/>
              </w:rPr>
              <w:t>S</w:t>
            </w:r>
            <w:r w:rsidRPr="00B87059">
              <w:t xml:space="preserve"> 2515</w:t>
            </w:r>
            <w:r>
              <w:t xml:space="preserve">-2шт; 4.насос циркуляционный сетевого контура </w:t>
            </w:r>
            <w:proofErr w:type="spellStart"/>
            <w:r>
              <w:rPr>
                <w:lang w:val="en-US"/>
              </w:rPr>
              <w:t>WiLO</w:t>
            </w:r>
            <w:proofErr w:type="spellEnd"/>
            <w:r w:rsidRPr="00B87059">
              <w:t>-</w:t>
            </w:r>
            <w:r>
              <w:rPr>
                <w:lang w:val="en-US"/>
              </w:rPr>
              <w:t>TOP</w:t>
            </w:r>
            <w:r w:rsidRPr="00B87059">
              <w:t xml:space="preserve"> </w:t>
            </w:r>
            <w:r>
              <w:t>–</w:t>
            </w:r>
            <w:r>
              <w:rPr>
                <w:lang w:val="en-US"/>
              </w:rPr>
              <w:t>S</w:t>
            </w:r>
            <w:r>
              <w:t>4</w:t>
            </w:r>
            <w:r w:rsidRPr="00B87059">
              <w:t>0/15</w:t>
            </w:r>
            <w:r>
              <w:t>-2шт; 5.насос подпиточный</w:t>
            </w:r>
            <w:proofErr w:type="spellStart"/>
            <w:r>
              <w:rPr>
                <w:lang w:val="en-US"/>
              </w:rPr>
              <w:t>WiLO</w:t>
            </w:r>
            <w:proofErr w:type="spellEnd"/>
            <w:r w:rsidRPr="00B87059">
              <w:t>-</w:t>
            </w:r>
            <w:proofErr w:type="spellStart"/>
            <w:r>
              <w:rPr>
                <w:lang w:val="en-US"/>
              </w:rPr>
              <w:t>Economi</w:t>
            </w:r>
            <w:proofErr w:type="spellEnd"/>
            <w:r w:rsidRPr="00B87059">
              <w:t xml:space="preserve"> </w:t>
            </w:r>
            <w:r>
              <w:rPr>
                <w:lang w:val="en-US"/>
              </w:rPr>
              <w:t>MHI</w:t>
            </w:r>
            <w:r w:rsidRPr="007B47A7">
              <w:t xml:space="preserve"> 203-1</w:t>
            </w:r>
            <w:r>
              <w:t xml:space="preserve">шт; 6.обогрев дизельного генератора -1шт; 7.Система вентиляции и кондиционирования.; 8.Котел  </w:t>
            </w:r>
            <w:r>
              <w:rPr>
                <w:lang w:val="en-US"/>
              </w:rPr>
              <w:t>Viessmann</w:t>
            </w:r>
            <w:r w:rsidRPr="0035338D">
              <w:t xml:space="preserve"> </w:t>
            </w:r>
            <w:proofErr w:type="spellStart"/>
            <w:r>
              <w:rPr>
                <w:lang w:val="en-US"/>
              </w:rPr>
              <w:t>Vitorond</w:t>
            </w:r>
            <w:proofErr w:type="spellEnd"/>
            <w:r w:rsidRPr="0035338D">
              <w:t xml:space="preserve"> 100</w:t>
            </w:r>
            <w:r>
              <w:rPr>
                <w:lang w:val="en-US"/>
              </w:rPr>
              <w:t>VR</w:t>
            </w:r>
            <w:r w:rsidRPr="0035338D">
              <w:t>2</w:t>
            </w:r>
            <w:r>
              <w:rPr>
                <w:lang w:val="en-US"/>
              </w:rPr>
              <w:t>B</w:t>
            </w:r>
            <w:r w:rsidRPr="0035338D">
              <w:t xml:space="preserve"> 80 </w:t>
            </w:r>
            <w:r>
              <w:t>кВт-2 шт.</w:t>
            </w:r>
          </w:p>
          <w:p w:rsidR="00D07029" w:rsidRDefault="00D07029" w:rsidP="00B742D9">
            <w:pPr>
              <w:pStyle w:val="aff9"/>
            </w:pP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б) параметры установленной тепловой мощности теплофикационного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Установленная тепловая мощность с учетом резерва</w:t>
            </w:r>
          </w:p>
          <w:p w:rsidR="00D07029" w:rsidRDefault="00D07029" w:rsidP="00B742D9">
            <w:pPr>
              <w:pStyle w:val="aff9"/>
            </w:pPr>
            <w:r>
              <w:t xml:space="preserve">0,138 Гкал/час.  </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в) Ограничения тепловой мощности и параметры располагаемой тепловой мощности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Располагаемая тепловая мощность </w:t>
            </w:r>
          </w:p>
          <w:p w:rsidR="00D07029" w:rsidRDefault="00D07029" w:rsidP="00B742D9">
            <w:pPr>
              <w:pStyle w:val="aff9"/>
            </w:pPr>
            <w:r>
              <w:t xml:space="preserve">0,138Гкал/час.  </w:t>
            </w:r>
          </w:p>
          <w:p w:rsidR="00D07029" w:rsidRDefault="00D07029" w:rsidP="00B742D9">
            <w:pPr>
              <w:pStyle w:val="aff9"/>
            </w:pPr>
            <w:r>
              <w:t>подключенная тепловая нагрузка 0,094 Гкал/ч</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г) объем потребления тепловой энергии и теплоносителя на собственные и хозяйственные нужды</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Расход тепловой энергии на собственные нужды 4,96 Гкал/год. </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д) дата последнего капитального ремонта</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ввод в </w:t>
            </w:r>
            <w:proofErr w:type="gramStart"/>
            <w:r>
              <w:t>октябре  2020</w:t>
            </w:r>
            <w:proofErr w:type="gramEnd"/>
            <w:r>
              <w:t>г</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е) схема выдачи тепловой мощности, структура теплофикационных установок.</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Источник комбинированной выработки тепловой и электрической энергии отсутствует.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Способ регулирования отпуска тепловой энергии качественный по температурному графику 95/70 </w:t>
            </w:r>
            <w:r>
              <w:rPr>
                <w:sz w:val="22"/>
                <w:szCs w:val="22"/>
              </w:rPr>
              <w:t xml:space="preserve">ºС; </w:t>
            </w:r>
            <w:r w:rsidRPr="00D63C3C">
              <w:t>выбор температурного графика обусловлен наличием только отопительной нагрузкой и непосредственным присоединением абонентов к тепловым сетям.</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lastRenderedPageBreak/>
              <w:t>з) среднегодовая нагрузка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Pr="00E01F78" w:rsidRDefault="00D07029" w:rsidP="00B742D9">
            <w:pPr>
              <w:pStyle w:val="aff9"/>
            </w:pPr>
            <w:r>
              <w:t>Выработка тепловой энергии 251,427</w:t>
            </w:r>
          </w:p>
          <w:p w:rsidR="00D07029" w:rsidRDefault="00D07029" w:rsidP="00B742D9">
            <w:pPr>
              <w:pStyle w:val="aff9"/>
            </w:pPr>
            <w:r>
              <w:t>Гкал/год;</w:t>
            </w:r>
          </w:p>
          <w:p w:rsidR="00D07029" w:rsidRDefault="00D07029" w:rsidP="00B742D9">
            <w:pPr>
              <w:pStyle w:val="aff9"/>
            </w:pPr>
            <w:r>
              <w:t xml:space="preserve">полезный отпуск тепловой энергии </w:t>
            </w:r>
          </w:p>
          <w:p w:rsidR="00D07029" w:rsidRDefault="00D07029" w:rsidP="00B742D9">
            <w:pPr>
              <w:pStyle w:val="aff9"/>
            </w:pPr>
            <w:r>
              <w:t>246,467 Гкал/год</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и) способы учета тепла, отпущенного в тепловые сети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pPr>
            <w:r>
              <w:t>Способ учета тепловой энергии – по приборам учёта тепла, расчётный.</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к) статистика отказов и восстановлений оборудования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pPr>
            <w:r>
              <w:t>Статистика отказов и восстановлений оборудования источников тепловой энергии отсутствует.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л) Предписания надзорных органов по запрещению дальнейшей эксплуатации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rPr>
                <w:b/>
                <w:bCs/>
              </w:rPr>
            </w:pPr>
            <w:r>
              <w:t>Предписания надзорных органов по запрещению дальнейшей эксплуатации источников тепловой энергии отсутствуют.</w:t>
            </w:r>
          </w:p>
        </w:tc>
      </w:tr>
    </w:tbl>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pPr>
      <w:r>
        <w:rPr>
          <w:sz w:val="26"/>
          <w:szCs w:val="22"/>
        </w:rPr>
        <w:tab/>
        <w:t xml:space="preserve">Таблица 2.2.1 </w:t>
      </w:r>
    </w:p>
    <w:tbl>
      <w:tblPr>
        <w:tblW w:w="9474" w:type="dxa"/>
        <w:tblInd w:w="55" w:type="dxa"/>
        <w:tblLayout w:type="fixed"/>
        <w:tblCellMar>
          <w:top w:w="55" w:type="dxa"/>
          <w:left w:w="55" w:type="dxa"/>
          <w:bottom w:w="55" w:type="dxa"/>
          <w:right w:w="55" w:type="dxa"/>
        </w:tblCellMar>
        <w:tblLook w:val="0000" w:firstRow="0" w:lastRow="0" w:firstColumn="0" w:lastColumn="0" w:noHBand="0" w:noVBand="0"/>
      </w:tblPr>
      <w:tblGrid>
        <w:gridCol w:w="4500"/>
        <w:gridCol w:w="4974"/>
      </w:tblGrid>
      <w:tr w:rsidR="00D07029" w:rsidTr="00B742D9">
        <w:tc>
          <w:tcPr>
            <w:tcW w:w="450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Показатели</w:t>
            </w:r>
          </w:p>
        </w:tc>
        <w:tc>
          <w:tcPr>
            <w:tcW w:w="4974"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rPr>
                <w:b/>
                <w:bCs/>
              </w:rPr>
            </w:pPr>
            <w:r>
              <w:t>Значения</w:t>
            </w:r>
          </w:p>
        </w:tc>
      </w:tr>
      <w:tr w:rsidR="00D07029" w:rsidTr="00B742D9">
        <w:tc>
          <w:tcPr>
            <w:tcW w:w="9474" w:type="dxa"/>
            <w:gridSpan w:val="2"/>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b/>
                <w:bCs/>
              </w:rPr>
              <w:t xml:space="preserve">Модульная котельная п. Прутской по адресу </w:t>
            </w:r>
            <w:proofErr w:type="spellStart"/>
            <w:proofErr w:type="gramStart"/>
            <w:r>
              <w:rPr>
                <w:b/>
                <w:bCs/>
              </w:rPr>
              <w:t>мкр.Северный</w:t>
            </w:r>
            <w:proofErr w:type="spellEnd"/>
            <w:proofErr w:type="gramEnd"/>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а) структура основного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rPr>
                <w:b/>
                <w:bCs/>
              </w:rPr>
            </w:pPr>
            <w:r>
              <w:t>Вид основного топлива – природный газ.</w:t>
            </w:r>
          </w:p>
          <w:p w:rsidR="00D07029" w:rsidRDefault="00D07029" w:rsidP="00B742D9">
            <w:pPr>
              <w:pStyle w:val="aff9"/>
            </w:pPr>
            <w:r>
              <w:rPr>
                <w:b/>
                <w:bCs/>
              </w:rPr>
              <w:t>Котлоагрегаты:</w:t>
            </w:r>
          </w:p>
          <w:p w:rsidR="00D07029" w:rsidRPr="0035338D" w:rsidRDefault="00D07029" w:rsidP="00B742D9">
            <w:pPr>
              <w:pStyle w:val="aff9"/>
            </w:pPr>
            <w:r>
              <w:t xml:space="preserve">1.Горелка комбинированная 350-5700Квт </w:t>
            </w:r>
            <w:r>
              <w:rPr>
                <w:lang w:val="en-US"/>
              </w:rPr>
              <w:t>WEISHAUPT</w:t>
            </w:r>
            <w:r w:rsidRPr="007B47A7">
              <w:t xml:space="preserve"> </w:t>
            </w:r>
            <w:r>
              <w:rPr>
                <w:lang w:val="en-US"/>
              </w:rPr>
              <w:t>WM</w:t>
            </w:r>
            <w:r w:rsidRPr="007B47A7">
              <w:t>-</w:t>
            </w:r>
            <w:r>
              <w:rPr>
                <w:lang w:val="en-US"/>
              </w:rPr>
              <w:t>GL</w:t>
            </w:r>
            <w:r w:rsidRPr="007B47A7">
              <w:t xml:space="preserve"> /30-2</w:t>
            </w:r>
            <w:r>
              <w:t xml:space="preserve">шт; 2.Насос циркуляционный котлового контура </w:t>
            </w:r>
            <w:r>
              <w:rPr>
                <w:lang w:val="en-US"/>
              </w:rPr>
              <w:t>WILO</w:t>
            </w:r>
            <w:r w:rsidRPr="007B47A7">
              <w:t>-</w:t>
            </w:r>
            <w:r>
              <w:rPr>
                <w:lang w:val="en-US"/>
              </w:rPr>
              <w:t>IL</w:t>
            </w:r>
            <w:r w:rsidRPr="007B47A7">
              <w:t>-</w:t>
            </w:r>
            <w:r>
              <w:rPr>
                <w:lang w:val="en-US"/>
              </w:rPr>
              <w:t>E</w:t>
            </w:r>
            <w:r w:rsidRPr="007B47A7">
              <w:t>150/190-5.5/4-</w:t>
            </w:r>
            <w:r>
              <w:t xml:space="preserve">шт2; 3.Насос циркуляционный сетевого контура </w:t>
            </w:r>
            <w:r>
              <w:rPr>
                <w:lang w:val="en-US"/>
              </w:rPr>
              <w:t>WILO</w:t>
            </w:r>
            <w:r w:rsidRPr="007B47A7">
              <w:t xml:space="preserve"> </w:t>
            </w:r>
            <w:r w:rsidRPr="00524EEC">
              <w:t>-1</w:t>
            </w:r>
            <w:r>
              <w:t xml:space="preserve">шт; 4. Насос циркуляционный сетевого контура </w:t>
            </w:r>
            <w:r>
              <w:rPr>
                <w:lang w:val="en-US"/>
              </w:rPr>
              <w:t>WILO</w:t>
            </w:r>
            <w:r w:rsidRPr="00524EEC">
              <w:t xml:space="preserve"> </w:t>
            </w:r>
            <w:r>
              <w:rPr>
                <w:lang w:val="en-US"/>
              </w:rPr>
              <w:t>IL</w:t>
            </w:r>
            <w:r w:rsidRPr="00524EEC">
              <w:t xml:space="preserve"> –</w:t>
            </w:r>
            <w:r>
              <w:t>150/305-30</w:t>
            </w:r>
            <w:r w:rsidRPr="00524EEC">
              <w:t>/4-</w:t>
            </w:r>
            <w:r>
              <w:t xml:space="preserve">шт 2; 5.насос подпиточный </w:t>
            </w:r>
            <w:r>
              <w:rPr>
                <w:lang w:val="en-US"/>
              </w:rPr>
              <w:t>WILO</w:t>
            </w:r>
            <w:r w:rsidRPr="00524EEC">
              <w:t>-</w:t>
            </w:r>
            <w:r>
              <w:rPr>
                <w:lang w:val="en-US"/>
              </w:rPr>
              <w:t>COR</w:t>
            </w:r>
            <w:r w:rsidRPr="00524EEC">
              <w:t xml:space="preserve">-1 </w:t>
            </w:r>
            <w:r>
              <w:rPr>
                <w:lang w:val="en-US"/>
              </w:rPr>
              <w:t>MHIE</w:t>
            </w:r>
            <w:r w:rsidRPr="00524EEC">
              <w:t xml:space="preserve"> 403 </w:t>
            </w:r>
            <w:r>
              <w:rPr>
                <w:lang w:val="en-US"/>
              </w:rPr>
              <w:t>EM</w:t>
            </w:r>
            <w:r w:rsidRPr="00524EEC">
              <w:t>-</w:t>
            </w:r>
            <w:r>
              <w:rPr>
                <w:lang w:val="en-US"/>
              </w:rPr>
              <w:t>GE</w:t>
            </w:r>
            <w:r w:rsidRPr="00524EEC">
              <w:t xml:space="preserve"> </w:t>
            </w:r>
            <w:r>
              <w:t xml:space="preserve">–шт2; 6.насос </w:t>
            </w:r>
            <w:proofErr w:type="spellStart"/>
            <w:r>
              <w:t>антиконденсационный</w:t>
            </w:r>
            <w:proofErr w:type="spellEnd"/>
            <w:r>
              <w:t xml:space="preserve"> –ш2; 7. Обогрев дизель генератора –шт1; 8.Система вентиляции и кондиционирования-шт1; 9.Насос для перекачки дизельного топлива </w:t>
            </w:r>
            <w:r>
              <w:rPr>
                <w:lang w:val="en-US"/>
              </w:rPr>
              <w:t>BE</w:t>
            </w:r>
            <w:r w:rsidRPr="00524EEC">
              <w:t>-</w:t>
            </w:r>
            <w:r>
              <w:rPr>
                <w:lang w:val="en-US"/>
              </w:rPr>
              <w:t>M</w:t>
            </w:r>
            <w:r w:rsidRPr="00524EEC">
              <w:t>14</w:t>
            </w:r>
            <w:r>
              <w:t xml:space="preserve">-1шт; 10.Котел </w:t>
            </w:r>
            <w:proofErr w:type="spellStart"/>
            <w:r>
              <w:rPr>
                <w:lang w:val="en-US"/>
              </w:rPr>
              <w:t>Vitoplex</w:t>
            </w:r>
            <w:proofErr w:type="spellEnd"/>
            <w:r w:rsidRPr="0035338D">
              <w:t xml:space="preserve"> 100 </w:t>
            </w:r>
            <w:r>
              <w:rPr>
                <w:lang w:val="en-US"/>
              </w:rPr>
              <w:t>PV</w:t>
            </w:r>
            <w:r>
              <w:t xml:space="preserve"> 1 2000 кВт-2шт.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б) параметры установленной тепловой мощности теплофикационного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Установленная тепловая мощность с учетом резерва</w:t>
            </w:r>
          </w:p>
          <w:p w:rsidR="00D07029" w:rsidRDefault="00D07029" w:rsidP="00B742D9">
            <w:pPr>
              <w:pStyle w:val="aff9"/>
            </w:pPr>
            <w:r>
              <w:t xml:space="preserve">3,439 Гкал/час.  </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в) Ограничения тепловой мощности и параметры располагаемой тепловой мощности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Располагаемая тепловая мощность </w:t>
            </w:r>
          </w:p>
          <w:p w:rsidR="00D07029" w:rsidRDefault="00D07029" w:rsidP="00B742D9">
            <w:pPr>
              <w:pStyle w:val="aff9"/>
            </w:pPr>
            <w:r>
              <w:t xml:space="preserve">3,439Гкал/час.  </w:t>
            </w:r>
          </w:p>
          <w:p w:rsidR="00D07029" w:rsidRDefault="00D07029" w:rsidP="00B742D9">
            <w:pPr>
              <w:pStyle w:val="aff9"/>
            </w:pPr>
            <w:r>
              <w:t>подключенная тепловая нагрузка 1,993    Гкал/ч</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г) объем потребления тепловой энергии и теплоносителя на собственные и хозяйственные нужды</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Расход тепловой энергии на собственные нужды и при передаче теплоносителя (потери в тепловых сетях) 109,07 Гкал/год. Потери в сетях – 866,253 Гкал/год.</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д) дата последнего капитального ремонта</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Введен в октябре 2020г</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е) схема выдачи тепловой мощности, структура теплофикационных установок.</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Источник комбинированной выработки тепловой и электрической энергии отсутствует.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lastRenderedPageBreak/>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Способ регулирования отпуска тепловой энергии качественный по температурному графику 95/70 </w:t>
            </w:r>
            <w:r>
              <w:rPr>
                <w:sz w:val="22"/>
                <w:szCs w:val="22"/>
              </w:rPr>
              <w:t xml:space="preserve">ºС; </w:t>
            </w:r>
            <w:r w:rsidRPr="00D63C3C">
              <w:t>выбор температурного графика обусловлен наличием только отопительной нагрузкой и непосредственным присоединением абонентов к тепловым сетям.</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з) среднегодовая нагрузка оборудования</w:t>
            </w:r>
          </w:p>
        </w:tc>
        <w:tc>
          <w:tcPr>
            <w:tcW w:w="4974" w:type="dxa"/>
            <w:tcBorders>
              <w:left w:val="single" w:sz="1" w:space="0" w:color="000000"/>
              <w:bottom w:val="single" w:sz="1" w:space="0" w:color="000000"/>
              <w:right w:val="single" w:sz="1" w:space="0" w:color="000000"/>
            </w:tcBorders>
            <w:shd w:val="clear" w:color="auto" w:fill="auto"/>
          </w:tcPr>
          <w:p w:rsidR="00D07029" w:rsidRPr="00E01F78" w:rsidRDefault="00D07029" w:rsidP="00B742D9">
            <w:pPr>
              <w:pStyle w:val="aff9"/>
            </w:pPr>
            <w:r>
              <w:t>Выработка тепловой энергии 5342,293</w:t>
            </w:r>
          </w:p>
          <w:p w:rsidR="00D07029" w:rsidRDefault="00D07029" w:rsidP="00B742D9">
            <w:pPr>
              <w:pStyle w:val="aff9"/>
            </w:pPr>
            <w:r>
              <w:t>Гкал/год;</w:t>
            </w:r>
          </w:p>
          <w:p w:rsidR="00D07029" w:rsidRDefault="00D07029" w:rsidP="00B742D9">
            <w:pPr>
              <w:pStyle w:val="aff9"/>
            </w:pPr>
            <w:r>
              <w:t xml:space="preserve">полезный отпуск тепловой энергии </w:t>
            </w:r>
          </w:p>
          <w:p w:rsidR="00D07029" w:rsidRDefault="00D07029" w:rsidP="00B742D9">
            <w:pPr>
              <w:pStyle w:val="aff9"/>
            </w:pPr>
            <w:r>
              <w:t>4366,97 Гкал/год, в том числе собственное потребление – 260,37 Гкал/год.</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и) способы учета тепла, отпущенного в тепловые сети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pPr>
            <w:r>
              <w:t>Способ учета тепловой энергии – по приборам учёта тепла, расчётный.</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к) статистика отказов и восстановлений оборудования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pPr>
            <w:r>
              <w:t>Статистика отказов и восстановлений оборудования источников тепловой энергии отсутствует.</w:t>
            </w:r>
          </w:p>
        </w:tc>
      </w:tr>
      <w:tr w:rsidR="00D07029" w:rsidTr="00B742D9">
        <w:tc>
          <w:tcPr>
            <w:tcW w:w="4500" w:type="dxa"/>
            <w:tcBorders>
              <w:left w:val="single" w:sz="1" w:space="0" w:color="000000"/>
              <w:bottom w:val="single" w:sz="1" w:space="0" w:color="000000"/>
            </w:tcBorders>
            <w:shd w:val="clear" w:color="auto" w:fill="auto"/>
          </w:tcPr>
          <w:p w:rsidR="00D07029" w:rsidRDefault="00D07029" w:rsidP="00B742D9">
            <w:pPr>
              <w:pStyle w:val="aff9"/>
              <w:jc w:val="both"/>
            </w:pPr>
            <w:r>
              <w:t>л) Предписания надзорных органов по запрещению дальнейшей эксплуатации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rPr>
                <w:b/>
                <w:bCs/>
              </w:rPr>
            </w:pPr>
            <w:r>
              <w:t>Предписания надзорных органов по запрещению дальнейшей эксплуатации источников тепловой энергии отсутствуют.</w:t>
            </w:r>
          </w:p>
        </w:tc>
      </w:tr>
    </w:tbl>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6"/>
        </w:rPr>
      </w:pPr>
      <w:r>
        <w:rPr>
          <w:b/>
          <w:bCs/>
          <w:sz w:val="26"/>
          <w:szCs w:val="26"/>
        </w:rPr>
        <w:t>Часть 3. Тепловые сети</w:t>
      </w:r>
    </w:p>
    <w:p w:rsidR="00D07029" w:rsidRPr="001C5CCA" w:rsidRDefault="00D07029" w:rsidP="00D07029">
      <w:pPr>
        <w:jc w:val="both"/>
        <w:rPr>
          <w:sz w:val="26"/>
          <w:szCs w:val="26"/>
        </w:rPr>
      </w:pPr>
      <w:r>
        <w:rPr>
          <w:sz w:val="26"/>
          <w:szCs w:val="26"/>
        </w:rPr>
        <w:t>Описание тепловых сетей источников теплоснабжения МО Прутской сельсовет представлено в табл. 2.3.1-2.3.2</w:t>
      </w:r>
    </w:p>
    <w:p w:rsidR="00D07029" w:rsidRDefault="00D07029" w:rsidP="00D07029">
      <w:pPr>
        <w:jc w:val="both"/>
        <w:rPr>
          <w:sz w:val="26"/>
          <w:szCs w:val="22"/>
        </w:rPr>
      </w:pPr>
      <w:r>
        <w:rPr>
          <w:sz w:val="26"/>
          <w:szCs w:val="22"/>
        </w:rPr>
        <w:t xml:space="preserve">Рис. 2.3.1. Схема тепловой сети котельной </w:t>
      </w:r>
      <w:proofErr w:type="spellStart"/>
      <w:r>
        <w:rPr>
          <w:sz w:val="26"/>
          <w:szCs w:val="22"/>
        </w:rPr>
        <w:t>п.Прутской</w:t>
      </w:r>
      <w:proofErr w:type="spellEnd"/>
      <w:r>
        <w:rPr>
          <w:sz w:val="26"/>
          <w:szCs w:val="22"/>
        </w:rPr>
        <w:t xml:space="preserve"> </w:t>
      </w:r>
      <w:proofErr w:type="spellStart"/>
      <w:proofErr w:type="gramStart"/>
      <w:r>
        <w:rPr>
          <w:sz w:val="26"/>
          <w:szCs w:val="22"/>
        </w:rPr>
        <w:t>мкр.Северный</w:t>
      </w:r>
      <w:proofErr w:type="spellEnd"/>
      <w:proofErr w:type="gramEnd"/>
      <w:r>
        <w:rPr>
          <w:sz w:val="26"/>
          <w:szCs w:val="22"/>
        </w:rPr>
        <w:t xml:space="preserve">; </w:t>
      </w:r>
      <w:proofErr w:type="spellStart"/>
      <w:r>
        <w:rPr>
          <w:sz w:val="26"/>
          <w:szCs w:val="22"/>
        </w:rPr>
        <w:t>ул.Школьная</w:t>
      </w:r>
      <w:proofErr w:type="spellEnd"/>
      <w:r>
        <w:rPr>
          <w:sz w:val="26"/>
          <w:szCs w:val="22"/>
        </w:rPr>
        <w:t xml:space="preserve"> 28г;ул.Советская 24а.</w:t>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845BE8" w:rsidRDefault="00845BE8"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B742D9" w:rsidP="00D07029">
      <w:pPr>
        <w:jc w:val="both"/>
        <w:rPr>
          <w:sz w:val="26"/>
          <w:szCs w:val="22"/>
        </w:rPr>
      </w:pPr>
      <w:r>
        <w:rPr>
          <w:noProof/>
          <w:sz w:val="26"/>
          <w:szCs w:val="22"/>
        </w:rPr>
        <w:lastRenderedPageBreak/>
        <w:pict>
          <v:rect id="_x0000_s1060" style="position:absolute;left:0;text-align:left;margin-left:22.2pt;margin-top:13.8pt;width:27pt;height:84.75pt;z-index:251694080">
            <v:textbox>
              <w:txbxContent>
                <w:p w:rsidR="00B742D9" w:rsidRPr="00DC4829" w:rsidRDefault="00B742D9" w:rsidP="00D07029">
                  <w:pPr>
                    <w:rPr>
                      <w:sz w:val="16"/>
                      <w:szCs w:val="16"/>
                    </w:rPr>
                  </w:pPr>
                  <w:r w:rsidRPr="00DC4829">
                    <w:rPr>
                      <w:sz w:val="16"/>
                      <w:szCs w:val="16"/>
                    </w:rPr>
                    <w:t>Дом №3</w:t>
                  </w:r>
                </w:p>
              </w:txbxContent>
            </v:textbox>
          </v:rect>
        </w:pict>
      </w:r>
      <w:r>
        <w:rPr>
          <w:noProof/>
          <w:sz w:val="26"/>
          <w:szCs w:val="22"/>
        </w:rPr>
        <w:pict>
          <v:rect id="_x0000_s1063" style="position:absolute;left:0;text-align:left;margin-left:256.95pt;margin-top:1.05pt;width:27pt;height:97.5pt;z-index:251697152">
            <v:textbox>
              <w:txbxContent>
                <w:p w:rsidR="00B742D9" w:rsidRPr="004C6162" w:rsidRDefault="00B742D9" w:rsidP="00D07029">
                  <w:pPr>
                    <w:rPr>
                      <w:sz w:val="16"/>
                      <w:szCs w:val="16"/>
                    </w:rPr>
                  </w:pPr>
                  <w:r>
                    <w:rPr>
                      <w:sz w:val="16"/>
                      <w:szCs w:val="16"/>
                    </w:rPr>
                    <w:t>Дом №5</w:t>
                  </w:r>
                </w:p>
              </w:txbxContent>
            </v:textbox>
          </v:rect>
        </w:pict>
      </w:r>
    </w:p>
    <w:p w:rsidR="00D07029" w:rsidRDefault="00B742D9" w:rsidP="00D07029">
      <w:pPr>
        <w:jc w:val="both"/>
        <w:rPr>
          <w:sz w:val="26"/>
          <w:szCs w:val="22"/>
        </w:rPr>
      </w:pPr>
      <w:r>
        <w:rPr>
          <w:noProof/>
          <w:sz w:val="26"/>
          <w:szCs w:val="22"/>
        </w:rPr>
        <w:pict>
          <v:rect id="_x0000_s1071" style="position:absolute;left:0;text-align:left;margin-left:119.65pt;margin-top:2.55pt;width:25.55pt;height:81.05pt;z-index:251705344">
            <v:textbox>
              <w:txbxContent>
                <w:p w:rsidR="00B742D9" w:rsidRPr="00CA4157" w:rsidRDefault="00B742D9" w:rsidP="00D07029">
                  <w:pPr>
                    <w:rPr>
                      <w:sz w:val="16"/>
                      <w:szCs w:val="16"/>
                    </w:rPr>
                  </w:pPr>
                  <w:r>
                    <w:rPr>
                      <w:sz w:val="16"/>
                      <w:szCs w:val="16"/>
                    </w:rPr>
                    <w:t>Дом №4</w:t>
                  </w:r>
                </w:p>
              </w:txbxContent>
            </v:textbox>
          </v:rect>
        </w:pict>
      </w:r>
      <w:r>
        <w:rPr>
          <w:noProof/>
          <w:sz w:val="26"/>
          <w:szCs w:val="22"/>
        </w:rPr>
        <w:pict>
          <v:rect id="_x0000_s1065" style="position:absolute;left:0;text-align:left;margin-left:300.45pt;margin-top:13.85pt;width:26.25pt;height:95.25pt;flip:y;z-index:251699200">
            <v:textbox>
              <w:txbxContent>
                <w:p w:rsidR="00B742D9" w:rsidRPr="004C6162" w:rsidRDefault="00B742D9" w:rsidP="00D07029">
                  <w:pPr>
                    <w:rPr>
                      <w:sz w:val="16"/>
                      <w:szCs w:val="16"/>
                    </w:rPr>
                  </w:pPr>
                  <w:r>
                    <w:rPr>
                      <w:sz w:val="16"/>
                      <w:szCs w:val="16"/>
                    </w:rPr>
                    <w:t>Дом №6</w:t>
                  </w:r>
                </w:p>
              </w:txbxContent>
            </v:textbox>
          </v:rect>
        </w:pict>
      </w:r>
    </w:p>
    <w:p w:rsidR="00D07029" w:rsidRDefault="00B742D9" w:rsidP="00D07029">
      <w:pPr>
        <w:jc w:val="both"/>
        <w:rPr>
          <w:sz w:val="26"/>
          <w:szCs w:val="22"/>
        </w:rPr>
      </w:pPr>
      <w:r>
        <w:rPr>
          <w:noProof/>
          <w:sz w:val="26"/>
          <w:szCs w:val="22"/>
        </w:rPr>
        <w:pict>
          <v:rect id="_x0000_s1069" style="position:absolute;left:0;text-align:left;margin-left:410.7pt;margin-top:-.35pt;width:31.5pt;height:87pt;flip:y;z-index:251703296">
            <v:textbox>
              <w:txbxContent>
                <w:p w:rsidR="00B742D9" w:rsidRPr="004C6162" w:rsidRDefault="00B742D9" w:rsidP="00D07029">
                  <w:pPr>
                    <w:rPr>
                      <w:sz w:val="16"/>
                      <w:szCs w:val="16"/>
                    </w:rPr>
                  </w:pPr>
                  <w:r>
                    <w:rPr>
                      <w:sz w:val="16"/>
                      <w:szCs w:val="16"/>
                    </w:rPr>
                    <w:t>Дом №9</w:t>
                  </w:r>
                </w:p>
              </w:txbxContent>
            </v:textbox>
          </v:rect>
        </w:pict>
      </w:r>
    </w:p>
    <w:p w:rsidR="00D07029" w:rsidRDefault="00B742D9" w:rsidP="00D07029">
      <w:pPr>
        <w:jc w:val="both"/>
        <w:rPr>
          <w:sz w:val="26"/>
          <w:szCs w:val="22"/>
        </w:rPr>
      </w:pPr>
      <w:r>
        <w:rPr>
          <w:noProof/>
          <w:sz w:val="26"/>
          <w:szCs w:val="22"/>
        </w:rPr>
        <w:pict>
          <v:shapetype id="_x0000_t32" coordsize="21600,21600" o:spt="32" o:oned="t" path="m,l21600,21600e" filled="f">
            <v:path arrowok="t" fillok="f" o:connecttype="none"/>
            <o:lock v:ext="edit" shapetype="t"/>
          </v:shapetype>
          <v:shape id="_x0000_s1092" type="#_x0000_t32" style="position:absolute;left:0;text-align:left;margin-left:89.7pt;margin-top:9.8pt;width:33pt;height:98.65pt;z-index:251726848" o:connectortype="straight"/>
        </w:pict>
      </w:r>
      <w:r>
        <w:rPr>
          <w:noProof/>
          <w:sz w:val="26"/>
          <w:szCs w:val="22"/>
        </w:rPr>
        <w:pict>
          <v:shape id="_x0000_s1091" type="#_x0000_t32" style="position:absolute;left:0;text-align:left;margin-left:49.2pt;margin-top:7.55pt;width:70.45pt;height:2.25pt;z-index:251725824" o:connectortype="straight"/>
        </w:pict>
      </w:r>
    </w:p>
    <w:p w:rsidR="00D07029" w:rsidRDefault="00D07029" w:rsidP="00D07029">
      <w:pPr>
        <w:jc w:val="both"/>
        <w:rPr>
          <w:sz w:val="26"/>
          <w:szCs w:val="22"/>
        </w:rPr>
      </w:pPr>
    </w:p>
    <w:p w:rsidR="00D07029" w:rsidRDefault="00B742D9" w:rsidP="00D07029">
      <w:pPr>
        <w:jc w:val="both"/>
        <w:rPr>
          <w:sz w:val="26"/>
          <w:szCs w:val="22"/>
        </w:rPr>
      </w:pPr>
      <w:r>
        <w:rPr>
          <w:noProof/>
          <w:sz w:val="26"/>
          <w:szCs w:val="22"/>
        </w:rPr>
        <w:pict>
          <v:line id="_x0000_s1056" style="position:absolute;left:0;text-align:left;flip:y;z-index:251689984" from="271.2pt,13.3pt" to="271.2pt,90.55pt"/>
        </w:pict>
      </w:r>
    </w:p>
    <w:p w:rsidR="00D07029" w:rsidRDefault="00D07029" w:rsidP="00D07029">
      <w:pPr>
        <w:jc w:val="both"/>
        <w:rPr>
          <w:sz w:val="26"/>
          <w:szCs w:val="22"/>
        </w:rPr>
      </w:pPr>
    </w:p>
    <w:p w:rsidR="00D07029" w:rsidRDefault="00B742D9" w:rsidP="00D07029">
      <w:pPr>
        <w:jc w:val="both"/>
        <w:rPr>
          <w:sz w:val="26"/>
          <w:szCs w:val="22"/>
        </w:rPr>
      </w:pPr>
      <w:r>
        <w:rPr>
          <w:noProof/>
          <w:sz w:val="26"/>
          <w:szCs w:val="22"/>
        </w:rPr>
        <w:pict>
          <v:rect id="_x0000_s1062" style="position:absolute;left:0;text-align:left;margin-left:127.2pt;margin-top:11.9pt;width:90pt;height:18.8pt;flip:x;z-index:251696128">
            <v:textbox style="mso-next-textbox:#_x0000_s1062">
              <w:txbxContent>
                <w:p w:rsidR="00B742D9" w:rsidRPr="00DC4829" w:rsidRDefault="00B742D9" w:rsidP="00D07029">
                  <w:pPr>
                    <w:rPr>
                      <w:sz w:val="16"/>
                      <w:szCs w:val="16"/>
                    </w:rPr>
                  </w:pPr>
                  <w:r>
                    <w:rPr>
                      <w:sz w:val="16"/>
                      <w:szCs w:val="16"/>
                    </w:rPr>
                    <w:t>Дом №1</w:t>
                  </w:r>
                </w:p>
              </w:txbxContent>
            </v:textbox>
          </v:rect>
        </w:pict>
      </w:r>
      <w:r>
        <w:rPr>
          <w:noProof/>
          <w:sz w:val="26"/>
          <w:szCs w:val="22"/>
        </w:rPr>
        <w:pict>
          <v:rect id="_x0000_s1061" style="position:absolute;left:0;text-align:left;margin-left:1.95pt;margin-top:11.9pt;width:87.75pt;height:21.75pt;flip:x;z-index:251695104">
            <v:textbox style="mso-next-textbox:#_x0000_s1061">
              <w:txbxContent>
                <w:p w:rsidR="00B742D9" w:rsidRPr="00DC4829" w:rsidRDefault="00B742D9" w:rsidP="00D07029">
                  <w:pPr>
                    <w:rPr>
                      <w:sz w:val="16"/>
                      <w:szCs w:val="16"/>
                    </w:rPr>
                  </w:pPr>
                  <w:r w:rsidRPr="00DC4829">
                    <w:rPr>
                      <w:sz w:val="16"/>
                      <w:szCs w:val="16"/>
                    </w:rPr>
                    <w:t>Дом №2</w:t>
                  </w:r>
                </w:p>
              </w:txbxContent>
            </v:textbox>
          </v:rect>
        </w:pict>
      </w:r>
      <w:r>
        <w:rPr>
          <w:noProof/>
          <w:sz w:val="26"/>
          <w:szCs w:val="22"/>
        </w:rPr>
        <w:pict>
          <v:line id="_x0000_s1059" style="position:absolute;left:0;text-align:left;flip:x y;z-index:251693056" from="426.45pt,10.4pt" to="427.95pt,61.4pt"/>
        </w:pict>
      </w:r>
    </w:p>
    <w:p w:rsidR="00D07029" w:rsidRDefault="00B742D9" w:rsidP="00D07029">
      <w:pPr>
        <w:jc w:val="both"/>
        <w:rPr>
          <w:sz w:val="26"/>
          <w:szCs w:val="22"/>
        </w:rPr>
      </w:pPr>
      <w:r>
        <w:rPr>
          <w:noProof/>
          <w:sz w:val="26"/>
          <w:szCs w:val="22"/>
        </w:rPr>
        <w:pict>
          <v:shape id="_x0000_s1094" type="#_x0000_t32" style="position:absolute;left:0;text-align:left;margin-left:114.45pt;margin-top:4.45pt;width:12.75pt;height:0;z-index:251728896" o:connectortype="straight"/>
        </w:pict>
      </w:r>
      <w:r>
        <w:rPr>
          <w:noProof/>
          <w:sz w:val="26"/>
          <w:szCs w:val="22"/>
        </w:rPr>
        <w:pict>
          <v:shape id="_x0000_s1093" type="#_x0000_t32" style="position:absolute;left:0;text-align:left;margin-left:89.7pt;margin-top:13.45pt;width:24.75pt;height:0;z-index:251727872" o:connectortype="straight"/>
        </w:pict>
      </w:r>
      <w:r>
        <w:rPr>
          <w:noProof/>
          <w:sz w:val="26"/>
          <w:szCs w:val="22"/>
        </w:rPr>
        <w:pict>
          <v:rect id="_x0000_s1070" style="position:absolute;left:0;text-align:left;margin-left:437.7pt;margin-top:14.2pt;width:69.75pt;height:15.75pt;z-index:251704320">
            <v:textbox>
              <w:txbxContent>
                <w:p w:rsidR="00B742D9" w:rsidRPr="004C6162" w:rsidRDefault="00B742D9" w:rsidP="00D07029">
                  <w:pPr>
                    <w:rPr>
                      <w:sz w:val="16"/>
                      <w:szCs w:val="16"/>
                    </w:rPr>
                  </w:pPr>
                  <w:r>
                    <w:rPr>
                      <w:sz w:val="16"/>
                      <w:szCs w:val="16"/>
                    </w:rPr>
                    <w:t>Дом №8</w:t>
                  </w:r>
                </w:p>
              </w:txbxContent>
            </v:textbox>
          </v:rect>
        </w:pict>
      </w:r>
      <w:r>
        <w:rPr>
          <w:noProof/>
          <w:sz w:val="26"/>
          <w:szCs w:val="22"/>
        </w:rPr>
        <w:pict>
          <v:rect id="_x0000_s1067" style="position:absolute;left:0;text-align:left;margin-left:331.2pt;margin-top:13.45pt;width:1in;height:17.25pt;flip:y;z-index:251701248">
            <v:textbox>
              <w:txbxContent>
                <w:p w:rsidR="00B742D9" w:rsidRPr="004C6162" w:rsidRDefault="00B742D9" w:rsidP="00D07029">
                  <w:pPr>
                    <w:rPr>
                      <w:sz w:val="16"/>
                      <w:szCs w:val="16"/>
                    </w:rPr>
                  </w:pPr>
                  <w:r>
                    <w:rPr>
                      <w:sz w:val="16"/>
                      <w:szCs w:val="16"/>
                    </w:rPr>
                    <w:t>Дом №7</w:t>
                  </w:r>
                </w:p>
              </w:txbxContent>
            </v:textbox>
          </v:rect>
        </w:pict>
      </w:r>
      <w:r>
        <w:rPr>
          <w:noProof/>
          <w:sz w:val="26"/>
          <w:szCs w:val="22"/>
        </w:rPr>
        <w:pict>
          <v:rect id="_x0000_s1064" style="position:absolute;left:0;text-align:left;margin-left:316.2pt;margin-top:2.2pt;width:0;height:0;z-index:251698176"/>
        </w:pict>
      </w:r>
      <w:r>
        <w:rPr>
          <w:noProof/>
          <w:sz w:val="26"/>
          <w:szCs w:val="22"/>
        </w:rPr>
        <w:pict>
          <v:line id="_x0000_s1058" style="position:absolute;left:0;text-align:left;flip:x y;z-index:251692032" from="315.45pt,2.2pt" to="316.2pt,45.7pt"/>
        </w:pict>
      </w:r>
      <w:r>
        <w:rPr>
          <w:noProof/>
          <w:sz w:val="26"/>
          <w:szCs w:val="22"/>
        </w:rPr>
        <w:pict>
          <v:line id="_x0000_s1028" style="position:absolute;left:0;text-align:left;z-index:251661312" from="42.45pt,356.2pt" to="42.45pt,356.2pt"/>
        </w:pict>
      </w:r>
    </w:p>
    <w:p w:rsidR="00D07029" w:rsidRDefault="00B742D9" w:rsidP="00D07029">
      <w:pPr>
        <w:jc w:val="both"/>
        <w:rPr>
          <w:sz w:val="26"/>
          <w:szCs w:val="22"/>
        </w:rPr>
      </w:pPr>
      <w:r>
        <w:rPr>
          <w:noProof/>
          <w:sz w:val="26"/>
          <w:szCs w:val="22"/>
        </w:rPr>
        <w:pict>
          <v:line id="_x0000_s1068" style="position:absolute;left:0;text-align:left;flip:y;z-index:251702272" from="428.7pt,10.5pt" to="441.45pt,11.25pt"/>
        </w:pict>
      </w:r>
      <w:r>
        <w:rPr>
          <w:noProof/>
          <w:sz w:val="26"/>
          <w:szCs w:val="22"/>
        </w:rPr>
        <w:pict>
          <v:line id="_x0000_s1066" style="position:absolute;left:0;text-align:left;z-index:251700224" from="315.45pt,9pt" to="330.45pt,9pt"/>
        </w:pict>
      </w:r>
    </w:p>
    <w:p w:rsidR="00D07029" w:rsidRDefault="00B742D9" w:rsidP="00D07029">
      <w:pPr>
        <w:tabs>
          <w:tab w:val="left" w:pos="2940"/>
        </w:tabs>
        <w:jc w:val="both"/>
        <w:rPr>
          <w:sz w:val="26"/>
          <w:szCs w:val="22"/>
        </w:rPr>
      </w:pPr>
      <w:r>
        <w:rPr>
          <w:noProof/>
          <w:sz w:val="26"/>
          <w:szCs w:val="22"/>
        </w:rPr>
        <w:pict>
          <v:line id="_x0000_s1047" style="position:absolute;left:0;text-align:left;flip:x;z-index:251680768" from="76.2pt,3.05pt" to="124.2pt,41.3pt"/>
        </w:pict>
      </w:r>
      <w:r>
        <w:rPr>
          <w:noProof/>
          <w:sz w:val="26"/>
          <w:szCs w:val="22"/>
        </w:rPr>
        <w:pict>
          <v:line id="_x0000_s1046" style="position:absolute;left:0;text-align:left;flip:x;z-index:251679744" from="122.7pt,3.8pt" to="205.95pt,3.8pt"/>
        </w:pict>
      </w:r>
      <w:r>
        <w:rPr>
          <w:noProof/>
          <w:sz w:val="26"/>
          <w:szCs w:val="22"/>
        </w:rPr>
        <w:pict>
          <v:line id="_x0000_s1045" style="position:absolute;left:0;text-align:left;flip:y;z-index:251678720" from="206.7pt,3.8pt" to="208.2pt,59.3pt"/>
        </w:pict>
      </w:r>
      <w:r w:rsidR="00D07029">
        <w:rPr>
          <w:sz w:val="26"/>
          <w:szCs w:val="22"/>
        </w:rPr>
        <w:tab/>
      </w:r>
    </w:p>
    <w:tbl>
      <w:tblPr>
        <w:tblpPr w:leftFromText="180" w:rightFromText="180" w:vertAnchor="text" w:horzAnchor="page" w:tblpX="6193"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tblGrid>
      <w:tr w:rsidR="00D07029" w:rsidTr="00B742D9">
        <w:trPr>
          <w:trHeight w:val="1263"/>
        </w:trPr>
        <w:tc>
          <w:tcPr>
            <w:tcW w:w="851" w:type="dxa"/>
          </w:tcPr>
          <w:p w:rsidR="00D07029" w:rsidRPr="00AD0D86" w:rsidRDefault="00D07029" w:rsidP="00B742D9">
            <w:pPr>
              <w:jc w:val="both"/>
              <w:rPr>
                <w:sz w:val="18"/>
                <w:szCs w:val="18"/>
              </w:rPr>
            </w:pPr>
            <w:proofErr w:type="spellStart"/>
            <w:r w:rsidRPr="00AD0D86">
              <w:rPr>
                <w:sz w:val="18"/>
                <w:szCs w:val="18"/>
              </w:rPr>
              <w:t>Модулкотельная</w:t>
            </w:r>
            <w:proofErr w:type="spellEnd"/>
            <w:r w:rsidRPr="00AD0D86">
              <w:rPr>
                <w:sz w:val="18"/>
                <w:szCs w:val="18"/>
              </w:rPr>
              <w:t xml:space="preserve"> </w:t>
            </w:r>
            <w:proofErr w:type="spellStart"/>
            <w:proofErr w:type="gramStart"/>
            <w:r w:rsidRPr="00AD0D86">
              <w:rPr>
                <w:sz w:val="18"/>
                <w:szCs w:val="18"/>
              </w:rPr>
              <w:t>мкр.Северный</w:t>
            </w:r>
            <w:proofErr w:type="spellEnd"/>
            <w:proofErr w:type="gramEnd"/>
          </w:p>
        </w:tc>
      </w:tr>
    </w:tbl>
    <w:p w:rsidR="00D07029" w:rsidRDefault="00B742D9" w:rsidP="00D07029">
      <w:pPr>
        <w:jc w:val="both"/>
        <w:rPr>
          <w:sz w:val="26"/>
          <w:szCs w:val="22"/>
        </w:rPr>
      </w:pPr>
      <w:r>
        <w:rPr>
          <w:noProof/>
          <w:sz w:val="26"/>
          <w:szCs w:val="22"/>
        </w:rPr>
        <w:pict>
          <v:shape id="_x0000_s1095" type="#_x0000_t32" style="position:absolute;left:0;text-align:left;margin-left:271.2pt;margin-top:.85pt;width:2.25pt;height:81.7pt;z-index:251729920;mso-position-horizontal-relative:text;mso-position-vertical-relative:text" o:connectortype="straight"/>
        </w:pict>
      </w:r>
      <w:r>
        <w:rPr>
          <w:noProof/>
          <w:sz w:val="26"/>
          <w:szCs w:val="22"/>
        </w:rPr>
        <w:pict>
          <v:line id="_x0000_s1057" style="position:absolute;left:0;text-align:left;z-index:251691008;mso-position-horizontal-relative:text;mso-position-vertical-relative:text" from="273.45pt,.85pt" to="428.7pt,1.6pt"/>
        </w:pict>
      </w:r>
    </w:p>
    <w:p w:rsidR="00D07029" w:rsidRDefault="00B742D9" w:rsidP="00D07029">
      <w:pPr>
        <w:tabs>
          <w:tab w:val="left" w:pos="1485"/>
        </w:tabs>
        <w:jc w:val="both"/>
        <w:rPr>
          <w:sz w:val="26"/>
          <w:szCs w:val="22"/>
        </w:rPr>
      </w:pPr>
      <w:r>
        <w:rPr>
          <w:noProof/>
          <w:sz w:val="26"/>
          <w:szCs w:val="22"/>
        </w:rPr>
        <w:pict>
          <v:shape id="_x0000_s1090" type="#_x0000_t32" style="position:absolute;left:0;text-align:left;margin-left:76.2pt;margin-top:12.15pt;width:13.5pt;height:9.35pt;flip:x y;z-index:251724800" o:connectortype="straight"/>
        </w:pict>
      </w:r>
      <w:r>
        <w:rPr>
          <w:noProof/>
          <w:sz w:val="26"/>
          <w:szCs w:val="22"/>
        </w:rPr>
        <w:pict>
          <v:line id="_x0000_s1049" style="position:absolute;left:0;text-align:left;flip:x;z-index:251682816" from="9.45pt,12.15pt" to="11.7pt,69.15pt"/>
        </w:pict>
      </w:r>
      <w:r>
        <w:rPr>
          <w:noProof/>
          <w:sz w:val="26"/>
          <w:szCs w:val="22"/>
        </w:rPr>
        <w:pict>
          <v:line id="_x0000_s1048" style="position:absolute;left:0;text-align:left;flip:x;z-index:251681792" from="10.2pt,10.65pt" to="76.2pt,11.4pt"/>
        </w:pict>
      </w:r>
      <w:r w:rsidR="00D07029">
        <w:rPr>
          <w:sz w:val="26"/>
          <w:szCs w:val="22"/>
        </w:rPr>
        <w:tab/>
      </w:r>
    </w:p>
    <w:tbl>
      <w:tblPr>
        <w:tblpPr w:leftFromText="180" w:rightFromText="180" w:vertAnchor="text" w:tblpX="162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tblGrid>
      <w:tr w:rsidR="00D07029" w:rsidTr="00B742D9">
        <w:trPr>
          <w:trHeight w:val="60"/>
        </w:trPr>
        <w:tc>
          <w:tcPr>
            <w:tcW w:w="551" w:type="dxa"/>
          </w:tcPr>
          <w:p w:rsidR="00D07029" w:rsidRPr="00872B89" w:rsidRDefault="00D07029" w:rsidP="00B742D9">
            <w:pPr>
              <w:tabs>
                <w:tab w:val="left" w:pos="7080"/>
              </w:tabs>
              <w:jc w:val="both"/>
              <w:rPr>
                <w:sz w:val="18"/>
                <w:szCs w:val="18"/>
              </w:rPr>
            </w:pPr>
            <w:r w:rsidRPr="00872B89">
              <w:rPr>
                <w:sz w:val="18"/>
                <w:szCs w:val="18"/>
              </w:rPr>
              <w:t>База</w:t>
            </w:r>
          </w:p>
        </w:tc>
      </w:tr>
    </w:tbl>
    <w:p w:rsidR="00D07029" w:rsidRDefault="00B742D9" w:rsidP="00D07029">
      <w:pPr>
        <w:tabs>
          <w:tab w:val="left" w:pos="7080"/>
        </w:tabs>
        <w:jc w:val="both"/>
        <w:rPr>
          <w:sz w:val="26"/>
          <w:szCs w:val="22"/>
        </w:rPr>
      </w:pPr>
      <w:r>
        <w:rPr>
          <w:noProof/>
          <w:sz w:val="26"/>
          <w:szCs w:val="22"/>
        </w:rPr>
        <w:pict>
          <v:rect id="_x0000_s1081" style="position:absolute;left:0;text-align:left;margin-left:145.95pt;margin-top:1.7pt;width:39pt;height:23.25pt;z-index:251715584;mso-position-horizontal-relative:text;mso-position-vertical-relative:text">
            <v:textbox>
              <w:txbxContent>
                <w:p w:rsidR="00B742D9" w:rsidRPr="00D22E89" w:rsidRDefault="00B742D9" w:rsidP="00D07029">
                  <w:pPr>
                    <w:rPr>
                      <w:sz w:val="16"/>
                      <w:szCs w:val="16"/>
                    </w:rPr>
                  </w:pPr>
                  <w:r>
                    <w:rPr>
                      <w:sz w:val="16"/>
                      <w:szCs w:val="16"/>
                    </w:rPr>
                    <w:t>1А</w:t>
                  </w:r>
                </w:p>
              </w:txbxContent>
            </v:textbox>
          </v:rect>
        </w:pict>
      </w:r>
      <w:r>
        <w:rPr>
          <w:noProof/>
          <w:sz w:val="26"/>
          <w:szCs w:val="22"/>
        </w:rPr>
        <w:pict>
          <v:line id="_x0000_s1080" style="position:absolute;left:0;text-align:left;flip:x;z-index:251714560;mso-position-horizontal-relative:text;mso-position-vertical-relative:text" from="159.45pt,12.95pt" to="207.45pt,18.2pt"/>
        </w:pict>
      </w:r>
      <w:r w:rsidR="00D07029">
        <w:rPr>
          <w:sz w:val="26"/>
          <w:szCs w:val="22"/>
        </w:rPr>
        <w:tab/>
      </w:r>
    </w:p>
    <w:p w:rsidR="00D07029" w:rsidRDefault="00B742D9" w:rsidP="00D07029">
      <w:pPr>
        <w:jc w:val="both"/>
        <w:rPr>
          <w:sz w:val="26"/>
          <w:szCs w:val="22"/>
        </w:rPr>
      </w:pPr>
      <w:r>
        <w:rPr>
          <w:noProof/>
          <w:sz w:val="26"/>
          <w:szCs w:val="22"/>
        </w:rPr>
        <w:pict>
          <v:shape id="_x0000_s1098" type="#_x0000_t32" style="position:absolute;left:0;text-align:left;margin-left:207.45pt;margin-top:-.45pt;width:32.25pt;height:99.35pt;z-index:251732992" o:connectortype="straight"/>
        </w:pict>
      </w:r>
    </w:p>
    <w:p w:rsidR="00D07029" w:rsidRDefault="00B742D9" w:rsidP="00D07029">
      <w:pPr>
        <w:jc w:val="both"/>
        <w:rPr>
          <w:sz w:val="26"/>
          <w:szCs w:val="22"/>
        </w:rPr>
      </w:pPr>
      <w:r>
        <w:rPr>
          <w:noProof/>
          <w:sz w:val="18"/>
          <w:szCs w:val="18"/>
        </w:rPr>
        <w:pict>
          <v:shape id="_x0000_s1097" type="#_x0000_t32" style="position:absolute;left:0;text-align:left;margin-left:233.7pt;margin-top:7.45pt;width:6pt;height:114.4pt;z-index:251731968" o:connectortype="straight"/>
        </w:pict>
      </w:r>
    </w:p>
    <w:p w:rsidR="00D07029" w:rsidRDefault="00B742D9" w:rsidP="00D07029">
      <w:pPr>
        <w:jc w:val="both"/>
        <w:rPr>
          <w:sz w:val="26"/>
          <w:szCs w:val="22"/>
        </w:rPr>
      </w:pPr>
      <w:r>
        <w:rPr>
          <w:noProof/>
          <w:sz w:val="26"/>
          <w:szCs w:val="22"/>
        </w:rPr>
        <w:pict>
          <v:shape id="_x0000_s1096" type="#_x0000_t32" style="position:absolute;left:0;text-align:left;margin-left:233.7pt;margin-top:7.85pt;width:37.5pt;height:0;flip:x;z-index:251730944" o:connectortype="straight"/>
        </w:pict>
      </w:r>
      <w:r>
        <w:rPr>
          <w:noProof/>
          <w:sz w:val="26"/>
          <w:szCs w:val="22"/>
        </w:rPr>
        <w:pict>
          <v:line id="_x0000_s1050" style="position:absolute;left:0;text-align:left;z-index:251683840" from="10.2pt,7.85pt" to="55.2pt,44.6pt"/>
        </w:pict>
      </w:r>
      <w:r>
        <w:rPr>
          <w:noProof/>
          <w:sz w:val="26"/>
          <w:szCs w:val="22"/>
        </w:rPr>
        <w:pict>
          <v:line id="_x0000_s1051" style="position:absolute;left:0;text-align:left;flip:x;z-index:251684864" from="-22.8pt,7.85pt" to="10.95pt,33.35pt"/>
        </w:pict>
      </w:r>
    </w:p>
    <w:p w:rsidR="00D07029" w:rsidRDefault="00B742D9" w:rsidP="00D07029">
      <w:pPr>
        <w:jc w:val="both"/>
        <w:rPr>
          <w:sz w:val="26"/>
          <w:szCs w:val="22"/>
        </w:rPr>
      </w:pPr>
      <w:r>
        <w:rPr>
          <w:noProof/>
          <w:sz w:val="26"/>
          <w:szCs w:val="22"/>
        </w:rPr>
        <w:pict>
          <v:rect id="_x0000_s1033" style="position:absolute;left:0;text-align:left;margin-left:158pt;margin-top:9.4pt;width:37.45pt;height:30.05pt;flip:x;z-index:251666432">
            <v:textbox style="mso-next-textbox:#_x0000_s1033">
              <w:txbxContent>
                <w:p w:rsidR="00B742D9" w:rsidRPr="00EC3542" w:rsidRDefault="00B742D9" w:rsidP="00D07029">
                  <w:pPr>
                    <w:rPr>
                      <w:sz w:val="16"/>
                      <w:szCs w:val="16"/>
                    </w:rPr>
                  </w:pPr>
                  <w:r>
                    <w:rPr>
                      <w:sz w:val="16"/>
                      <w:szCs w:val="16"/>
                    </w:rPr>
                    <w:t>клуб</w:t>
                  </w:r>
                </w:p>
              </w:txbxContent>
            </v:textbox>
          </v:rect>
        </w:pict>
      </w:r>
    </w:p>
    <w:p w:rsidR="00D07029" w:rsidRDefault="00B742D9" w:rsidP="00D07029">
      <w:pPr>
        <w:jc w:val="both"/>
        <w:rPr>
          <w:sz w:val="26"/>
          <w:szCs w:val="22"/>
        </w:rPr>
      </w:pPr>
      <w:r>
        <w:rPr>
          <w:noProof/>
          <w:sz w:val="26"/>
          <w:szCs w:val="22"/>
        </w:rPr>
        <w:pict>
          <v:rect id="_x0000_s1053" style="position:absolute;left:0;text-align:left;margin-left:-50.1pt;margin-top:15.45pt;width:52.95pt;height:19.5pt;z-index:251686912">
            <v:textbox style="mso-next-textbox:#_x0000_s1053">
              <w:txbxContent>
                <w:p w:rsidR="00B742D9" w:rsidRPr="00792B4B" w:rsidRDefault="00B742D9" w:rsidP="00D07029">
                  <w:pPr>
                    <w:rPr>
                      <w:sz w:val="16"/>
                      <w:szCs w:val="16"/>
                    </w:rPr>
                  </w:pPr>
                  <w:r>
                    <w:rPr>
                      <w:sz w:val="16"/>
                      <w:szCs w:val="16"/>
                    </w:rPr>
                    <w:t>школа</w:t>
                  </w:r>
                </w:p>
              </w:txbxContent>
            </v:textbox>
          </v:rect>
        </w:pict>
      </w:r>
      <w:r>
        <w:rPr>
          <w:noProof/>
          <w:sz w:val="26"/>
          <w:szCs w:val="22"/>
        </w:rPr>
        <w:pict>
          <v:rect id="_x0000_s1032" style="position:absolute;left:0;text-align:left;margin-left:110.65pt;margin-top:10.95pt;width:39.8pt;height:53.3pt;z-index:251665408">
            <v:textbox style="mso-next-textbox:#_x0000_s1032">
              <w:txbxContent>
                <w:p w:rsidR="00B742D9" w:rsidRPr="00EC3542" w:rsidRDefault="00B742D9" w:rsidP="00D07029">
                  <w:pPr>
                    <w:rPr>
                      <w:sz w:val="16"/>
                      <w:szCs w:val="16"/>
                    </w:rPr>
                  </w:pPr>
                  <w:r>
                    <w:rPr>
                      <w:sz w:val="16"/>
                      <w:szCs w:val="16"/>
                    </w:rPr>
                    <w:t>школа исскуств</w:t>
                  </w:r>
                </w:p>
              </w:txbxContent>
            </v:textbox>
          </v:rect>
        </w:pict>
      </w:r>
      <w:r>
        <w:rPr>
          <w:noProof/>
          <w:sz w:val="26"/>
          <w:szCs w:val="22"/>
        </w:rPr>
        <w:pict>
          <v:line id="_x0000_s1031" style="position:absolute;left:0;text-align:left;flip:x y;z-index:251664384" from="172.95pt,9.45pt" to="175.25pt,78.5pt"/>
        </w:pict>
      </w:r>
      <w:r>
        <w:rPr>
          <w:noProof/>
          <w:sz w:val="26"/>
          <w:szCs w:val="22"/>
        </w:rPr>
        <w:pict>
          <v:line id="_x0000_s1052" style="position:absolute;left:0;text-align:left;flip:x;z-index:251685888" from="-26.55pt,3.45pt" to="-22.8pt,16.95pt"/>
        </w:pict>
      </w:r>
    </w:p>
    <w:p w:rsidR="00D07029" w:rsidRDefault="00B742D9" w:rsidP="00D07029">
      <w:pPr>
        <w:jc w:val="both"/>
        <w:rPr>
          <w:sz w:val="26"/>
          <w:szCs w:val="22"/>
        </w:rPr>
      </w:pPr>
      <w:r>
        <w:rPr>
          <w:noProof/>
          <w:sz w:val="26"/>
          <w:szCs w:val="22"/>
        </w:rPr>
        <w:pict>
          <v:rect id="_x0000_s1082" style="position:absolute;left:0;text-align:left;margin-left:-81.3pt;margin-top:6.5pt;width:0;height:0;z-index:251716608"/>
        </w:pict>
      </w:r>
      <w:r>
        <w:rPr>
          <w:noProof/>
          <w:sz w:val="26"/>
          <w:szCs w:val="22"/>
        </w:rPr>
        <w:pict>
          <v:rect id="_x0000_s1054" style="position:absolute;left:0;text-align:left;margin-left:25.95pt;margin-top:-.25pt;width:50.25pt;height:20.25pt;z-index:251687936">
            <v:textbox style="mso-next-textbox:#_x0000_s1054">
              <w:txbxContent>
                <w:p w:rsidR="00B742D9" w:rsidRPr="00792B4B" w:rsidRDefault="00B742D9" w:rsidP="00D07029">
                  <w:pPr>
                    <w:rPr>
                      <w:sz w:val="16"/>
                      <w:szCs w:val="16"/>
                    </w:rPr>
                  </w:pPr>
                  <w:r>
                    <w:rPr>
                      <w:sz w:val="16"/>
                      <w:szCs w:val="16"/>
                    </w:rPr>
                    <w:t>школа</w:t>
                  </w:r>
                </w:p>
              </w:txbxContent>
            </v:textbox>
          </v:rect>
        </w:pict>
      </w:r>
      <w:r>
        <w:rPr>
          <w:noProof/>
          <w:sz w:val="26"/>
          <w:szCs w:val="22"/>
        </w:rPr>
        <w:pict>
          <v:line id="_x0000_s1055" style="position:absolute;left:0;text-align:left;z-index:251688960" from="5.7pt,11pt" to="6.45pt,11pt"/>
        </w:pict>
      </w:r>
    </w:p>
    <w:p w:rsidR="00D07029" w:rsidRDefault="00D07029" w:rsidP="00D07029">
      <w:pPr>
        <w:jc w:val="both"/>
        <w:rPr>
          <w:sz w:val="26"/>
          <w:szCs w:val="22"/>
        </w:rPr>
      </w:pPr>
    </w:p>
    <w:p w:rsidR="00D07029" w:rsidRDefault="00B742D9" w:rsidP="00D07029">
      <w:pPr>
        <w:jc w:val="both"/>
        <w:rPr>
          <w:sz w:val="26"/>
          <w:szCs w:val="22"/>
        </w:rPr>
      </w:pPr>
      <w:r>
        <w:rPr>
          <w:noProof/>
          <w:sz w:val="26"/>
          <w:szCs w:val="22"/>
        </w:rPr>
        <w:pict>
          <v:rect id="_x0000_s1076" style="position:absolute;left:0;text-align:left;margin-left:178.95pt;margin-top:5.15pt;width:28.5pt;height:18.75pt;flip:y;z-index:251710464">
            <v:textbox style="mso-next-textbox:#_x0000_s1076">
              <w:txbxContent>
                <w:p w:rsidR="00B742D9" w:rsidRPr="00136481" w:rsidRDefault="00B742D9" w:rsidP="00D07029">
                  <w:pPr>
                    <w:rPr>
                      <w:sz w:val="16"/>
                      <w:szCs w:val="16"/>
                    </w:rPr>
                  </w:pPr>
                  <w:r>
                    <w:rPr>
                      <w:sz w:val="16"/>
                      <w:szCs w:val="16"/>
                    </w:rPr>
                    <w:t>45</w:t>
                  </w:r>
                </w:p>
              </w:txbxContent>
            </v:textbox>
          </v:rect>
        </w:pict>
      </w:r>
    </w:p>
    <w:p w:rsidR="00D07029" w:rsidRDefault="00B742D9" w:rsidP="00D07029">
      <w:pPr>
        <w:tabs>
          <w:tab w:val="right" w:pos="9354"/>
        </w:tabs>
        <w:jc w:val="both"/>
        <w:rPr>
          <w:sz w:val="26"/>
          <w:szCs w:val="22"/>
        </w:rPr>
      </w:pPr>
      <w:r>
        <w:rPr>
          <w:noProof/>
          <w:sz w:val="26"/>
          <w:szCs w:val="22"/>
        </w:rPr>
        <w:pict>
          <v:shape id="_x0000_s1087" type="#_x0000_t32" style="position:absolute;left:0;text-align:left;margin-left:127.2pt;margin-top:4.45pt;width:10.5pt;height:19.1pt;z-index:251721728" o:connectortype="straight"/>
        </w:pict>
      </w:r>
      <w:r>
        <w:rPr>
          <w:noProof/>
          <w:sz w:val="26"/>
          <w:szCs w:val="22"/>
        </w:rPr>
        <w:pict>
          <v:line id="_x0000_s1075" style="position:absolute;left:0;text-align:left;flip:x y;z-index:251709440" from="196.95pt,4.45pt" to="197.7pt,17.2pt"/>
        </w:pict>
      </w:r>
      <w:r>
        <w:rPr>
          <w:noProof/>
          <w:sz w:val="26"/>
          <w:szCs w:val="22"/>
        </w:rPr>
        <w:pict>
          <v:rect id="_x0000_s1029" style="position:absolute;left:0;text-align:left;margin-left:-80.55pt;margin-top:10.45pt;width:30pt;height:48pt;flip:x y;z-index:251662336">
            <v:textbox style="mso-next-textbox:#_x0000_s1029">
              <w:txbxContent>
                <w:p w:rsidR="00B742D9" w:rsidRPr="00EC3542" w:rsidRDefault="00B742D9" w:rsidP="00D07029">
                  <w:pPr>
                    <w:rPr>
                      <w:sz w:val="16"/>
                      <w:szCs w:val="16"/>
                    </w:rPr>
                  </w:pPr>
                  <w:r w:rsidRPr="00EC3542">
                    <w:rPr>
                      <w:sz w:val="16"/>
                      <w:szCs w:val="16"/>
                    </w:rPr>
                    <w:t>Детский сад</w:t>
                  </w:r>
                </w:p>
              </w:txbxContent>
            </v:textbox>
          </v:rect>
        </w:pict>
      </w:r>
      <w:r w:rsidR="00D07029">
        <w:rPr>
          <w:sz w:val="26"/>
          <w:szCs w:val="22"/>
        </w:rPr>
        <w:tab/>
      </w:r>
    </w:p>
    <w:p w:rsidR="00D07029" w:rsidRDefault="00B742D9" w:rsidP="00D07029">
      <w:pPr>
        <w:jc w:val="both"/>
        <w:rPr>
          <w:sz w:val="26"/>
          <w:szCs w:val="22"/>
        </w:rPr>
      </w:pPr>
      <w:r>
        <w:rPr>
          <w:noProof/>
          <w:sz w:val="26"/>
          <w:szCs w:val="22"/>
        </w:rPr>
        <w:pict>
          <v:shape id="_x0000_s1101" type="#_x0000_t32" style="position:absolute;left:0;text-align:left;margin-left:68.7pt;margin-top:11.6pt;width:46.9pt;height:5.25pt;flip:y;z-index:251736064" o:connectortype="straight"/>
        </w:pict>
      </w:r>
      <w:r>
        <w:rPr>
          <w:noProof/>
          <w:sz w:val="26"/>
          <w:szCs w:val="22"/>
        </w:rPr>
        <w:pict>
          <v:shape id="_x0000_s1103" type="#_x0000_t32" style="position:absolute;left:0;text-align:left;margin-left:221.7pt;margin-top:2.25pt;width:3.75pt;height:35.85pt;z-index:251738112" o:connectortype="straight"/>
        </w:pict>
      </w:r>
      <w:r>
        <w:rPr>
          <w:noProof/>
          <w:sz w:val="26"/>
          <w:szCs w:val="22"/>
        </w:rPr>
        <w:pict>
          <v:shape id="_x0000_s1102" type="#_x0000_t32" style="position:absolute;left:0;text-align:left;margin-left:159.45pt;margin-top:3.75pt;width:80.25pt;height:0;z-index:251737088" o:connectortype="straight"/>
        </w:pict>
      </w:r>
      <w:r>
        <w:rPr>
          <w:noProof/>
          <w:sz w:val="26"/>
          <w:szCs w:val="22"/>
        </w:rPr>
        <w:pict>
          <v:shape id="_x0000_s1086" type="#_x0000_t32" style="position:absolute;left:0;text-align:left;margin-left:108.1pt;margin-top:2.25pt;width:55pt;height:9.35pt;flip:y;z-index:251720704" o:connectortype="straight"/>
        </w:pict>
      </w:r>
    </w:p>
    <w:p w:rsidR="00D07029" w:rsidRDefault="00B742D9" w:rsidP="00D07029">
      <w:pPr>
        <w:jc w:val="both"/>
        <w:rPr>
          <w:sz w:val="26"/>
          <w:szCs w:val="22"/>
        </w:rPr>
      </w:pPr>
      <w:r>
        <w:rPr>
          <w:noProof/>
          <w:sz w:val="26"/>
          <w:szCs w:val="22"/>
        </w:rPr>
        <w:pict>
          <v:shape id="_x0000_s1099" type="#_x0000_t32" style="position:absolute;left:0;text-align:left;margin-left:68.7pt;margin-top:1.9pt;width:0;height:93.95pt;flip:y;z-index:251734016" o:connectortype="straight"/>
        </w:pict>
      </w:r>
    </w:p>
    <w:p w:rsidR="00D07029" w:rsidRDefault="00B742D9" w:rsidP="00D07029">
      <w:pPr>
        <w:jc w:val="both"/>
        <w:rPr>
          <w:sz w:val="26"/>
          <w:szCs w:val="22"/>
        </w:rPr>
      </w:pPr>
      <w:r>
        <w:rPr>
          <w:noProof/>
          <w:sz w:val="26"/>
          <w:szCs w:val="22"/>
        </w:rPr>
        <w:pict>
          <v:shape id="_x0000_s1106" type="#_x0000_t32" style="position:absolute;left:0;text-align:left;margin-left:310.2pt;margin-top:8.2pt;width:6pt;height:90.85pt;flip:x y;z-index:251741184" o:connectortype="straight"/>
        </w:pict>
      </w:r>
      <w:r>
        <w:rPr>
          <w:noProof/>
          <w:sz w:val="26"/>
          <w:szCs w:val="22"/>
        </w:rPr>
        <w:pict>
          <v:shape id="_x0000_s1108" type="#_x0000_t32" style="position:absolute;left:0;text-align:left;margin-left:437.7pt;margin-top:8.2pt;width:9.75pt;height:189.7pt;z-index:251743232" o:connectortype="straight"/>
        </w:pict>
      </w:r>
      <w:r>
        <w:rPr>
          <w:noProof/>
          <w:sz w:val="26"/>
          <w:szCs w:val="22"/>
        </w:rPr>
        <w:pict>
          <v:shape id="_x0000_s1105" type="#_x0000_t32" style="position:absolute;left:0;text-align:left;margin-left:225.45pt;margin-top:8.2pt;width:212.25pt;height:0;z-index:251740160" o:connectortype="straight"/>
        </w:pict>
      </w:r>
      <w:r>
        <w:rPr>
          <w:noProof/>
          <w:sz w:val="26"/>
          <w:szCs w:val="22"/>
        </w:rPr>
        <w:pict>
          <v:shape id="_x0000_s1088" type="#_x0000_t32" style="position:absolute;left:0;text-align:left;margin-left:-64.8pt;margin-top:13.6pt;width:3.75pt;height:47.05pt;z-index:251722752" o:connectortype="straight"/>
        </w:pict>
      </w:r>
      <w:r>
        <w:rPr>
          <w:noProof/>
          <w:sz w:val="26"/>
          <w:szCs w:val="22"/>
        </w:rPr>
        <w:pict>
          <v:rect id="_x0000_s1041" style="position:absolute;left:0;text-align:left;margin-left:136.2pt;margin-top:8.2pt;width:23.3pt;height:44.95pt;flip:y;z-index:251674624">
            <v:textbox style="mso-next-textbox:#_x0000_s1041">
              <w:txbxContent>
                <w:p w:rsidR="00B742D9" w:rsidRPr="0084072D" w:rsidRDefault="00B742D9" w:rsidP="00D07029">
                  <w:pPr>
                    <w:rPr>
                      <w:sz w:val="16"/>
                      <w:szCs w:val="16"/>
                    </w:rPr>
                  </w:pPr>
                  <w:r>
                    <w:rPr>
                      <w:sz w:val="16"/>
                      <w:szCs w:val="16"/>
                    </w:rPr>
                    <w:t>аптека</w:t>
                  </w:r>
                </w:p>
              </w:txbxContent>
            </v:textbox>
          </v:rect>
        </w:pict>
      </w:r>
    </w:p>
    <w:tbl>
      <w:tblPr>
        <w:tblpPr w:leftFromText="180" w:rightFromText="180" w:vertAnchor="text" w:tblpX="535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tblGrid>
      <w:tr w:rsidR="00D07029" w:rsidTr="00B742D9">
        <w:trPr>
          <w:trHeight w:val="105"/>
        </w:trPr>
        <w:tc>
          <w:tcPr>
            <w:tcW w:w="360" w:type="dxa"/>
          </w:tcPr>
          <w:p w:rsidR="00D07029" w:rsidRPr="0041193C" w:rsidRDefault="00B742D9" w:rsidP="00B742D9">
            <w:pPr>
              <w:tabs>
                <w:tab w:val="left" w:pos="5340"/>
              </w:tabs>
              <w:jc w:val="both"/>
              <w:rPr>
                <w:sz w:val="16"/>
                <w:szCs w:val="16"/>
              </w:rPr>
            </w:pPr>
            <w:r>
              <w:rPr>
                <w:noProof/>
                <w:sz w:val="16"/>
                <w:szCs w:val="16"/>
              </w:rPr>
              <w:pict>
                <v:shape id="_x0000_s1109" type="#_x0000_t32" style="position:absolute;left:0;text-align:left;margin-left:12.3pt;margin-top:7.6pt;width:3.75pt;height:10.55pt;z-index:251744256" o:connectortype="straight"/>
              </w:pict>
            </w:r>
            <w:r w:rsidR="00D07029" w:rsidRPr="0041193C">
              <w:rPr>
                <w:sz w:val="16"/>
                <w:szCs w:val="16"/>
              </w:rPr>
              <w:t>пожарка</w:t>
            </w:r>
          </w:p>
        </w:tc>
      </w:tr>
    </w:tbl>
    <w:p w:rsidR="00D07029" w:rsidRDefault="00B742D9" w:rsidP="00D07029">
      <w:pPr>
        <w:tabs>
          <w:tab w:val="left" w:pos="5340"/>
        </w:tabs>
        <w:jc w:val="both"/>
        <w:rPr>
          <w:sz w:val="26"/>
          <w:szCs w:val="22"/>
        </w:rPr>
      </w:pPr>
      <w:r>
        <w:rPr>
          <w:noProof/>
          <w:sz w:val="26"/>
          <w:szCs w:val="22"/>
        </w:rPr>
        <w:pict>
          <v:shape id="_x0000_s1084" type="#_x0000_t32" style="position:absolute;left:0;text-align:left;margin-left:157.2pt;margin-top:7.25pt;width:60pt;height:20.45pt;z-index:251718656;mso-position-horizontal-relative:text;mso-position-vertical-relative:text" o:connectortype="straight"/>
        </w:pict>
      </w:r>
      <w:r>
        <w:rPr>
          <w:noProof/>
          <w:sz w:val="26"/>
          <w:szCs w:val="22"/>
        </w:rPr>
        <w:pict>
          <v:rect id="_x0000_s1077" style="position:absolute;left:0;text-align:left;margin-left:89.7pt;margin-top:13.4pt;width:30.75pt;height:42.75pt;z-index:251711488;mso-position-horizontal-relative:text;mso-position-vertical-relative:text">
            <v:textbox>
              <w:txbxContent>
                <w:p w:rsidR="00B742D9" w:rsidRPr="0051579B" w:rsidRDefault="00B742D9" w:rsidP="00D07029">
                  <w:pPr>
                    <w:rPr>
                      <w:sz w:val="16"/>
                      <w:szCs w:val="16"/>
                    </w:rPr>
                  </w:pPr>
                  <w:r>
                    <w:rPr>
                      <w:sz w:val="16"/>
                      <w:szCs w:val="16"/>
                    </w:rPr>
                    <w:t>сельсовет</w:t>
                  </w:r>
                </w:p>
              </w:txbxContent>
            </v:textbox>
          </v:rect>
        </w:pict>
      </w:r>
      <w:r>
        <w:rPr>
          <w:noProof/>
          <w:sz w:val="26"/>
          <w:szCs w:val="22"/>
        </w:rPr>
        <w:pict>
          <v:rect id="_x0000_s1040" style="position:absolute;left:0;text-align:left;margin-left:150.45pt;margin-top:.7pt;width:0;height:0;z-index:251673600;mso-position-horizontal-relative:text;mso-position-vertical-relative:text"/>
        </w:pict>
      </w:r>
      <w:r w:rsidR="00D07029">
        <w:rPr>
          <w:sz w:val="26"/>
          <w:szCs w:val="22"/>
        </w:rPr>
        <w:tab/>
      </w:r>
    </w:p>
    <w:p w:rsidR="00D07029" w:rsidRDefault="00B742D9" w:rsidP="00D07029">
      <w:pPr>
        <w:jc w:val="both"/>
        <w:rPr>
          <w:sz w:val="26"/>
          <w:szCs w:val="22"/>
        </w:rPr>
      </w:pPr>
      <w:r>
        <w:rPr>
          <w:noProof/>
          <w:sz w:val="26"/>
          <w:szCs w:val="22"/>
        </w:rPr>
        <w:pict>
          <v:shape id="_x0000_s1107" type="#_x0000_t32" style="position:absolute;left:0;text-align:left;margin-left:212.7pt;margin-top:10.5pt;width:97.5pt;height:2.25pt;flip:y;z-index:251742208" o:connectortype="straight"/>
        </w:pict>
      </w:r>
      <w:r>
        <w:rPr>
          <w:noProof/>
          <w:sz w:val="26"/>
          <w:szCs w:val="22"/>
        </w:rPr>
        <w:pict>
          <v:shape id="_x0000_s1104" type="#_x0000_t32" style="position:absolute;left:0;text-align:left;margin-left:243.45pt;margin-top:10.5pt;width:1.5pt;height:21.75pt;z-index:251739136" o:connectortype="straight"/>
        </w:pict>
      </w:r>
      <w:r>
        <w:rPr>
          <w:noProof/>
          <w:sz w:val="26"/>
          <w:szCs w:val="22"/>
        </w:rPr>
        <w:pict>
          <v:line id="_x0000_s1073" style="position:absolute;left:0;text-align:left;flip:x;z-index:251707392" from="200.7pt,12.75pt" to="214.95pt,32.25pt"/>
        </w:pict>
      </w:r>
      <w:r>
        <w:rPr>
          <w:noProof/>
          <w:sz w:val="26"/>
          <w:szCs w:val="22"/>
        </w:rPr>
        <w:pict>
          <v:line id="_x0000_s1072" style="position:absolute;left:0;text-align:left;z-index:251706368" from="212.7pt,9pt" to="212.7pt,9pt"/>
        </w:pict>
      </w:r>
    </w:p>
    <w:tbl>
      <w:tblPr>
        <w:tblpPr w:leftFromText="180" w:rightFromText="180" w:vertAnchor="text" w:tblpX="-139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tblGrid>
      <w:tr w:rsidR="00D07029" w:rsidTr="00B742D9">
        <w:trPr>
          <w:trHeight w:val="390"/>
        </w:trPr>
        <w:tc>
          <w:tcPr>
            <w:tcW w:w="405" w:type="dxa"/>
          </w:tcPr>
          <w:p w:rsidR="00D07029" w:rsidRPr="00AD0D86" w:rsidRDefault="00D07029" w:rsidP="00B742D9">
            <w:pPr>
              <w:tabs>
                <w:tab w:val="left" w:pos="795"/>
              </w:tabs>
              <w:jc w:val="both"/>
              <w:rPr>
                <w:sz w:val="16"/>
                <w:szCs w:val="16"/>
              </w:rPr>
            </w:pPr>
            <w:r>
              <w:rPr>
                <w:sz w:val="16"/>
                <w:szCs w:val="16"/>
              </w:rPr>
              <w:t xml:space="preserve">Модульная котельная </w:t>
            </w:r>
            <w:proofErr w:type="spellStart"/>
            <w:r>
              <w:rPr>
                <w:sz w:val="16"/>
                <w:szCs w:val="16"/>
              </w:rPr>
              <w:t>ул.Школьная</w:t>
            </w:r>
            <w:proofErr w:type="spellEnd"/>
            <w:r>
              <w:rPr>
                <w:sz w:val="16"/>
                <w:szCs w:val="16"/>
              </w:rPr>
              <w:t xml:space="preserve"> 28г</w:t>
            </w:r>
          </w:p>
        </w:tc>
      </w:tr>
    </w:tbl>
    <w:p w:rsidR="00D07029" w:rsidRDefault="00B742D9" w:rsidP="00D07029">
      <w:pPr>
        <w:tabs>
          <w:tab w:val="left" w:pos="795"/>
        </w:tabs>
        <w:jc w:val="both"/>
        <w:rPr>
          <w:sz w:val="26"/>
          <w:szCs w:val="22"/>
        </w:rPr>
      </w:pPr>
      <w:r>
        <w:rPr>
          <w:noProof/>
          <w:sz w:val="26"/>
          <w:szCs w:val="22"/>
        </w:rPr>
        <w:pict>
          <v:rect id="_x0000_s1074" style="position:absolute;left:0;text-align:left;margin-left:187.2pt;margin-top:12.8pt;width:30pt;height:52.5pt;z-index:251708416;mso-position-horizontal-relative:text;mso-position-vertical-relative:text">
            <v:textbox style="mso-next-textbox:#_x0000_s1074">
              <w:txbxContent>
                <w:p w:rsidR="00B742D9" w:rsidRPr="00D60920" w:rsidRDefault="00B742D9" w:rsidP="00D07029">
                  <w:pPr>
                    <w:rPr>
                      <w:sz w:val="16"/>
                      <w:szCs w:val="16"/>
                    </w:rPr>
                  </w:pPr>
                  <w:r>
                    <w:rPr>
                      <w:sz w:val="16"/>
                      <w:szCs w:val="16"/>
                    </w:rPr>
                    <w:t>Советская 19</w:t>
                  </w:r>
                </w:p>
              </w:txbxContent>
            </v:textbox>
          </v:rect>
        </w:pict>
      </w:r>
      <w:r>
        <w:rPr>
          <w:noProof/>
          <w:sz w:val="26"/>
          <w:szCs w:val="22"/>
        </w:rPr>
        <w:pict>
          <v:line id="_x0000_s1042" style="position:absolute;left:0;text-align:left;flip:y;z-index:251675648;mso-position-horizontal-relative:text;mso-position-vertical-relative:text" from="94.2pt,8.3pt" to="94.2pt,34.55pt"/>
        </w:pict>
      </w:r>
      <w:r w:rsidR="00D07029">
        <w:rPr>
          <w:sz w:val="26"/>
          <w:szCs w:val="22"/>
        </w:rPr>
        <w:t xml:space="preserve"> </w:t>
      </w:r>
      <w:r w:rsidR="00D07029">
        <w:rPr>
          <w:sz w:val="26"/>
          <w:szCs w:val="22"/>
        </w:rPr>
        <w:tab/>
      </w:r>
    </w:p>
    <w:p w:rsidR="00D07029" w:rsidRDefault="00B742D9" w:rsidP="00D07029">
      <w:pPr>
        <w:jc w:val="both"/>
        <w:rPr>
          <w:sz w:val="26"/>
          <w:szCs w:val="22"/>
        </w:rPr>
      </w:pPr>
      <w:r>
        <w:rPr>
          <w:noProof/>
          <w:sz w:val="26"/>
          <w:szCs w:val="22"/>
        </w:rPr>
        <w:pict>
          <v:rect id="_x0000_s1079" style="position:absolute;left:0;text-align:left;margin-left:-2.55pt;margin-top:.05pt;width:0;height:0;z-index:251713536"/>
        </w:pict>
      </w:r>
      <w:r>
        <w:rPr>
          <w:noProof/>
          <w:sz w:val="26"/>
          <w:szCs w:val="22"/>
        </w:rPr>
        <w:pict>
          <v:line id="_x0000_s1078" style="position:absolute;left:0;text-align:left;flip:x y;z-index:251712512" from="-4.8pt,6.8pt" to="-4.05pt,8.3pt"/>
        </w:pict>
      </w:r>
      <w:r>
        <w:rPr>
          <w:noProof/>
          <w:sz w:val="26"/>
          <w:szCs w:val="22"/>
        </w:rPr>
        <w:pict>
          <v:rect id="_x0000_s1034" style="position:absolute;left:0;text-align:left;margin-left:225.45pt;margin-top:.85pt;width:38.25pt;height:16.5pt;z-index:251667456">
            <v:textbox style="mso-next-textbox:#_x0000_s1034">
              <w:txbxContent>
                <w:p w:rsidR="00B742D9" w:rsidRPr="00967C03" w:rsidRDefault="00B742D9" w:rsidP="00D07029">
                  <w:pPr>
                    <w:rPr>
                      <w:sz w:val="16"/>
                      <w:szCs w:val="16"/>
                    </w:rPr>
                  </w:pPr>
                  <w:r w:rsidRPr="00967C03">
                    <w:rPr>
                      <w:sz w:val="16"/>
                      <w:szCs w:val="16"/>
                    </w:rPr>
                    <w:t>2</w:t>
                  </w:r>
                  <w:r>
                    <w:rPr>
                      <w:sz w:val="16"/>
                      <w:szCs w:val="16"/>
                    </w:rPr>
                    <w:t>3дом</w:t>
                  </w:r>
                </w:p>
              </w:txbxContent>
            </v:textbox>
          </v:rect>
        </w:pict>
      </w:r>
    </w:p>
    <w:p w:rsidR="00D07029" w:rsidRDefault="00B742D9" w:rsidP="00D07029">
      <w:pPr>
        <w:tabs>
          <w:tab w:val="left" w:pos="1575"/>
        </w:tabs>
        <w:jc w:val="both"/>
        <w:rPr>
          <w:sz w:val="26"/>
          <w:szCs w:val="22"/>
        </w:rPr>
      </w:pPr>
      <w:r>
        <w:rPr>
          <w:noProof/>
          <w:sz w:val="26"/>
          <w:szCs w:val="22"/>
        </w:rPr>
        <w:pict>
          <v:shape id="_x0000_s1100" type="#_x0000_t32" style="position:absolute;left:0;text-align:left;margin-left:68.7pt;margin-top:6.15pt;width:24.75pt;height:0;z-index:251735040" o:connectortype="straight"/>
        </w:pict>
      </w:r>
      <w:r>
        <w:rPr>
          <w:noProof/>
          <w:sz w:val="26"/>
          <w:szCs w:val="22"/>
        </w:rPr>
        <w:pict>
          <v:rect id="_x0000_s1044" style="position:absolute;left:0;text-align:left;margin-left:100.95pt;margin-top:2.4pt;width:26.25pt;height:59.25pt;z-index:251677696">
            <v:textbox style="mso-next-textbox:#_x0000_s1044">
              <w:txbxContent>
                <w:p w:rsidR="00B742D9" w:rsidRPr="00230CB3" w:rsidRDefault="00B742D9" w:rsidP="00D07029">
                  <w:pPr>
                    <w:rPr>
                      <w:sz w:val="16"/>
                      <w:szCs w:val="16"/>
                    </w:rPr>
                  </w:pPr>
                  <w:r>
                    <w:rPr>
                      <w:sz w:val="16"/>
                      <w:szCs w:val="16"/>
                    </w:rPr>
                    <w:t>дом быта</w:t>
                  </w:r>
                </w:p>
              </w:txbxContent>
            </v:textbox>
          </v:rect>
        </w:pict>
      </w:r>
      <w:r>
        <w:rPr>
          <w:noProof/>
          <w:sz w:val="26"/>
          <w:szCs w:val="22"/>
        </w:rPr>
        <w:pict>
          <v:line id="_x0000_s1043" style="position:absolute;left:0;text-align:left;z-index:251676672" from="93.45pt,6.15pt" to="101.7pt,6.15pt"/>
        </w:pict>
      </w:r>
      <w:r>
        <w:rPr>
          <w:noProof/>
          <w:sz w:val="26"/>
          <w:szCs w:val="22"/>
        </w:rPr>
        <w:pict>
          <v:rect id="_x0000_s1038" style="position:absolute;left:0;text-align:left;margin-left:337.95pt;margin-top:9.15pt;width:42.8pt;height:16.55pt;z-index:251671552">
            <v:textbox style="mso-next-textbox:#_x0000_s1038">
              <w:txbxContent>
                <w:p w:rsidR="00B742D9" w:rsidRPr="00967C03" w:rsidRDefault="00B742D9" w:rsidP="00D07029">
                  <w:pPr>
                    <w:rPr>
                      <w:sz w:val="16"/>
                      <w:szCs w:val="16"/>
                    </w:rPr>
                  </w:pPr>
                  <w:r>
                    <w:rPr>
                      <w:sz w:val="16"/>
                      <w:szCs w:val="16"/>
                    </w:rPr>
                    <w:t>27 дом</w:t>
                  </w:r>
                </w:p>
              </w:txbxContent>
            </v:textbox>
          </v:rect>
        </w:pict>
      </w:r>
      <w:r w:rsidR="00D07029">
        <w:rPr>
          <w:sz w:val="26"/>
          <w:szCs w:val="22"/>
        </w:rPr>
        <w:tab/>
      </w:r>
    </w:p>
    <w:p w:rsidR="00D07029" w:rsidRDefault="00B742D9" w:rsidP="00D07029">
      <w:pPr>
        <w:jc w:val="both"/>
        <w:rPr>
          <w:sz w:val="26"/>
          <w:szCs w:val="22"/>
        </w:rPr>
      </w:pPr>
      <w:r>
        <w:rPr>
          <w:noProof/>
          <w:sz w:val="26"/>
          <w:szCs w:val="22"/>
        </w:rPr>
        <w:pict>
          <v:line id="_x0000_s1036" style="position:absolute;left:0;text-align:left;flip:x;z-index:251669504" from="302.7pt,6.2pt" to="319.95pt,7.7pt"/>
        </w:pict>
      </w:r>
      <w:r>
        <w:rPr>
          <w:noProof/>
          <w:sz w:val="26"/>
          <w:szCs w:val="22"/>
        </w:rPr>
        <w:pict>
          <v:line id="_x0000_s1035" style="position:absolute;left:0;text-align:left;flip:y;z-index:251668480" from="313.95pt,6.2pt" to="337.2pt,6.2pt"/>
        </w:pict>
      </w:r>
      <w:r>
        <w:rPr>
          <w:noProof/>
          <w:sz w:val="26"/>
          <w:szCs w:val="22"/>
        </w:rPr>
        <w:pict>
          <v:rect id="_x0000_s1039" style="position:absolute;left:0;text-align:left;margin-left:262.95pt;margin-top:.2pt;width:39.75pt;height:24.75pt;z-index:251672576">
            <v:textbox style="mso-next-textbox:#_x0000_s1039">
              <w:txbxContent>
                <w:p w:rsidR="00B742D9" w:rsidRPr="00967C03" w:rsidRDefault="00B742D9" w:rsidP="00D07029">
                  <w:pPr>
                    <w:rPr>
                      <w:sz w:val="16"/>
                      <w:szCs w:val="16"/>
                    </w:rPr>
                  </w:pPr>
                  <w:r w:rsidRPr="00967C03">
                    <w:rPr>
                      <w:sz w:val="16"/>
                      <w:szCs w:val="16"/>
                    </w:rPr>
                    <w:t xml:space="preserve">25 </w:t>
                  </w:r>
                  <w:r>
                    <w:rPr>
                      <w:sz w:val="16"/>
                      <w:szCs w:val="16"/>
                    </w:rPr>
                    <w:t xml:space="preserve"> </w:t>
                  </w:r>
                  <w:r w:rsidRPr="00967C03">
                    <w:rPr>
                      <w:sz w:val="16"/>
                      <w:szCs w:val="16"/>
                    </w:rPr>
                    <w:t>до</w:t>
                  </w:r>
                  <w:r>
                    <w:rPr>
                      <w:sz w:val="16"/>
                      <w:szCs w:val="16"/>
                    </w:rPr>
                    <w:t>м</w:t>
                  </w:r>
                </w:p>
              </w:txbxContent>
            </v:textbox>
          </v:rect>
        </w:pict>
      </w:r>
      <w:r>
        <w:rPr>
          <w:noProof/>
          <w:sz w:val="26"/>
          <w:szCs w:val="22"/>
        </w:rPr>
        <w:pict>
          <v:rect id="_x0000_s1037" style="position:absolute;left:0;text-align:left;margin-left:337.95pt;margin-top:6.2pt;width:0;height:0;z-index:251670528"/>
        </w:pict>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tbl>
      <w:tblPr>
        <w:tblpPr w:leftFromText="180" w:rightFromText="180" w:vertAnchor="tex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tblGrid>
      <w:tr w:rsidR="00D07029" w:rsidTr="00B742D9">
        <w:trPr>
          <w:trHeight w:val="558"/>
        </w:trPr>
        <w:tc>
          <w:tcPr>
            <w:tcW w:w="1419" w:type="dxa"/>
          </w:tcPr>
          <w:p w:rsidR="00D07029" w:rsidRDefault="00D07029" w:rsidP="00B742D9">
            <w:pPr>
              <w:ind w:left="306"/>
              <w:jc w:val="both"/>
              <w:rPr>
                <w:sz w:val="16"/>
                <w:szCs w:val="16"/>
              </w:rPr>
            </w:pPr>
          </w:p>
          <w:p w:rsidR="00D07029" w:rsidRPr="00AD0D86" w:rsidRDefault="00B742D9" w:rsidP="00B742D9">
            <w:pPr>
              <w:ind w:left="306"/>
              <w:jc w:val="both"/>
              <w:rPr>
                <w:sz w:val="16"/>
                <w:szCs w:val="16"/>
              </w:rPr>
            </w:pPr>
            <w:r>
              <w:rPr>
                <w:noProof/>
                <w:sz w:val="16"/>
                <w:szCs w:val="16"/>
              </w:rPr>
              <w:pict>
                <v:shape id="_x0000_s1089" type="#_x0000_t32" style="position:absolute;left:0;text-align:left;margin-left:68.7pt;margin-top:5.95pt;width:41.95pt;height:10.7pt;z-index:251723776" o:connectortype="straight"/>
              </w:pict>
            </w:r>
            <w:r w:rsidR="00D07029">
              <w:rPr>
                <w:sz w:val="16"/>
                <w:szCs w:val="16"/>
              </w:rPr>
              <w:t>Поликлиника</w:t>
            </w:r>
          </w:p>
          <w:p w:rsidR="00D07029" w:rsidRDefault="00D07029" w:rsidP="00B742D9">
            <w:pPr>
              <w:ind w:left="306"/>
              <w:jc w:val="both"/>
              <w:rPr>
                <w:sz w:val="26"/>
              </w:rPr>
            </w:pPr>
          </w:p>
        </w:tc>
      </w:tr>
    </w:tbl>
    <w:p w:rsidR="00D07029" w:rsidRDefault="00D07029" w:rsidP="00D07029">
      <w:pPr>
        <w:jc w:val="both"/>
        <w:rPr>
          <w:sz w:val="26"/>
          <w:szCs w:val="22"/>
        </w:rPr>
      </w:pPr>
    </w:p>
    <w:p w:rsidR="00D07029" w:rsidRDefault="00B742D9" w:rsidP="00D07029">
      <w:pPr>
        <w:jc w:val="both"/>
        <w:rPr>
          <w:sz w:val="26"/>
          <w:szCs w:val="22"/>
        </w:rPr>
      </w:pPr>
      <w:r>
        <w:rPr>
          <w:noProof/>
          <w:sz w:val="26"/>
          <w:szCs w:val="22"/>
        </w:rPr>
        <w:pict>
          <v:rect id="_x0000_s1030" style="position:absolute;left:0;text-align:left;margin-left:31.9pt;margin-top:1.8pt;width:80.5pt;height:40.7pt;z-index:251663360">
            <v:textbox style="mso-next-textbox:#_x0000_s1030">
              <w:txbxContent>
                <w:p w:rsidR="00B742D9" w:rsidRPr="00F3159E" w:rsidRDefault="00B742D9" w:rsidP="00D07029">
                  <w:pPr>
                    <w:rPr>
                      <w:sz w:val="16"/>
                      <w:szCs w:val="16"/>
                    </w:rPr>
                  </w:pPr>
                  <w:r>
                    <w:rPr>
                      <w:sz w:val="16"/>
                      <w:szCs w:val="16"/>
                    </w:rPr>
                    <w:t>Модульная котельная ул.Советская 24а</w:t>
                  </w:r>
                </w:p>
              </w:txbxContent>
            </v:textbox>
          </v:rect>
        </w:pict>
      </w:r>
    </w:p>
    <w:p w:rsidR="00D07029" w:rsidRDefault="00B742D9" w:rsidP="00D07029">
      <w:pPr>
        <w:jc w:val="both"/>
        <w:rPr>
          <w:sz w:val="26"/>
          <w:szCs w:val="22"/>
        </w:rPr>
      </w:pPr>
      <w:r>
        <w:rPr>
          <w:noProof/>
          <w:sz w:val="26"/>
          <w:szCs w:val="22"/>
        </w:rPr>
        <w:pict>
          <v:rect id="_x0000_s1085" style="position:absolute;left:0;text-align:left;margin-left:343.4pt;margin-top:3.55pt;width:1in;height:31.3pt;z-index:251719680">
            <v:textbox>
              <w:txbxContent>
                <w:p w:rsidR="00B742D9" w:rsidRPr="00F57BAC" w:rsidRDefault="00B742D9" w:rsidP="00D07029">
                  <w:pPr>
                    <w:rPr>
                      <w:sz w:val="20"/>
                      <w:szCs w:val="20"/>
                    </w:rPr>
                  </w:pPr>
                  <w:r w:rsidRPr="00F57BAC">
                    <w:rPr>
                      <w:sz w:val="20"/>
                      <w:szCs w:val="20"/>
                    </w:rPr>
                    <w:t>База</w:t>
                  </w:r>
                </w:p>
              </w:txbxContent>
            </v:textbox>
          </v:rect>
        </w:pict>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pPr>
    </w:p>
    <w:p w:rsidR="00845BE8" w:rsidRDefault="00845BE8" w:rsidP="00D07029">
      <w:pPr>
        <w:jc w:val="both"/>
      </w:pPr>
    </w:p>
    <w:p w:rsidR="00D07029" w:rsidRDefault="00D07029" w:rsidP="00D07029">
      <w:pPr>
        <w:jc w:val="both"/>
        <w:rPr>
          <w:sz w:val="26"/>
          <w:szCs w:val="22"/>
        </w:rPr>
      </w:pPr>
      <w:r>
        <w:rPr>
          <w:sz w:val="26"/>
          <w:szCs w:val="22"/>
        </w:rPr>
        <w:lastRenderedPageBreak/>
        <w:t xml:space="preserve">Таблица 2.3.1. Описание тепловой сети котельной </w:t>
      </w:r>
      <w:proofErr w:type="spellStart"/>
      <w:r>
        <w:rPr>
          <w:sz w:val="26"/>
          <w:szCs w:val="22"/>
        </w:rPr>
        <w:t>п.Прутской</w:t>
      </w:r>
      <w:proofErr w:type="spellEnd"/>
    </w:p>
    <w:p w:rsidR="00D07029" w:rsidRDefault="00D07029" w:rsidP="00D07029">
      <w:pPr>
        <w:jc w:val="both"/>
      </w:pPr>
    </w:p>
    <w:tbl>
      <w:tblPr>
        <w:tblW w:w="9468" w:type="dxa"/>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791"/>
      </w:tblGrid>
      <w:tr w:rsidR="00D07029" w:rsidTr="00B742D9">
        <w:tc>
          <w:tcPr>
            <w:tcW w:w="4677"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Показатели</w:t>
            </w:r>
          </w:p>
        </w:tc>
        <w:tc>
          <w:tcPr>
            <w:tcW w:w="4791"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rPr>
                <w:b/>
                <w:bCs/>
              </w:rPr>
            </w:pPr>
            <w:r>
              <w:t>Описание, значение</w:t>
            </w:r>
          </w:p>
        </w:tc>
      </w:tr>
      <w:tr w:rsidR="00D07029" w:rsidTr="00B742D9">
        <w:tc>
          <w:tcPr>
            <w:tcW w:w="9468" w:type="dxa"/>
            <w:gridSpan w:val="2"/>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b/>
                <w:bCs/>
              </w:rPr>
              <w:t xml:space="preserve">Модульная котельная </w:t>
            </w:r>
            <w:proofErr w:type="spellStart"/>
            <w:r>
              <w:rPr>
                <w:b/>
                <w:bCs/>
              </w:rPr>
              <w:t>п.Прутской</w:t>
            </w:r>
            <w:proofErr w:type="spellEnd"/>
            <w:r>
              <w:rPr>
                <w:b/>
                <w:bCs/>
              </w:rPr>
              <w:t xml:space="preserve"> по адресу </w:t>
            </w:r>
            <w:proofErr w:type="spellStart"/>
            <w:r>
              <w:rPr>
                <w:b/>
                <w:bCs/>
              </w:rPr>
              <w:t>мкр</w:t>
            </w:r>
            <w:proofErr w:type="spellEnd"/>
            <w:r>
              <w:rPr>
                <w:b/>
                <w:bCs/>
              </w:rPr>
              <w:t xml:space="preserve"> Северный 11</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 xml:space="preserve">а) описание структуры тепловых сетей от каждого источника тепловой энергии, от магистральных выводов до вводов жилой квартал и к социально </w:t>
            </w:r>
            <w:proofErr w:type="gramStart"/>
            <w:r>
              <w:t>значимым  объектам</w:t>
            </w:r>
            <w:proofErr w:type="gramEnd"/>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Для системы теплоснабжения от котельной п. Прутской принято качественное регулирование отпуска тепловой энергии в сетевой воде потребителям. Расчетный температурный график - 95/70 </w:t>
            </w:r>
            <w:r>
              <w:rPr>
                <w:sz w:val="22"/>
                <w:szCs w:val="22"/>
              </w:rPr>
              <w:t>ºС.</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б) параметры тепловых сетей, тип изоляции, тип компенсирующих устройств, тип прокладки, характеристика грунтов в местах прокладки</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Тепловая сеть водяная 2-х трубная;</w:t>
            </w:r>
          </w:p>
          <w:p w:rsidR="00D07029" w:rsidRDefault="00D07029" w:rsidP="00B742D9">
            <w:pPr>
              <w:pStyle w:val="aff9"/>
            </w:pPr>
            <w:r>
              <w:t>материал трубопроводов - сталь;</w:t>
            </w:r>
          </w:p>
          <w:p w:rsidR="00D07029" w:rsidRDefault="00D07029" w:rsidP="00B742D9">
            <w:pPr>
              <w:pStyle w:val="aff9"/>
            </w:pPr>
            <w:r>
              <w:t>способ прокладки - подземная;</w:t>
            </w:r>
          </w:p>
          <w:p w:rsidR="00D07029" w:rsidRDefault="00D07029" w:rsidP="00B742D9">
            <w:pPr>
              <w:pStyle w:val="aff9"/>
            </w:pPr>
            <w:r>
              <w:t>компенсация температурных удлинений трубопроводов осуществляется за счет естественных изменений направления теплотрассы, а также применения П образных компенсаторов. Грунты в местах прокладки в основном суглинистые.</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в) описание типов и количества секционирующей и регулирующей арматуры на тепловых сетях</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Запорно-регулирующая арматура на тепловых сетях - вентили, задвижки, краны.</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г) описание типов и строительных особенностей тепловых камер.</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Строительная часть тепловых камер выполнена из бетонных колец и кирпича. Высота камер не более 1,8 - 2 м. </w:t>
            </w:r>
          </w:p>
          <w:p w:rsidR="00D07029" w:rsidRDefault="00D07029" w:rsidP="00B742D9">
            <w:pPr>
              <w:pStyle w:val="aff9"/>
            </w:pPr>
            <w:r>
              <w:t>Наличие - размещение запорно-регулирующей арматуры, проведение обслуживающих и ремонтных работ.</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 xml:space="preserve">д) фактические температурные режимы отпуска тепла в тепловые сети </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Отпуск теплоты осуществляется согласно утвержденному графику 95/70 </w:t>
            </w:r>
            <w:r>
              <w:rPr>
                <w:sz w:val="22"/>
                <w:szCs w:val="22"/>
              </w:rPr>
              <w:t xml:space="preserve">ºС </w:t>
            </w:r>
            <w:r w:rsidRPr="004477A0">
              <w:t>и температуре наружного воздуха.</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е) статистика отказов тепловых сетей более суток (аварий, инцидентов) за последние 5 лет</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Статистика отказов тепловых сетей отсутствует.</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ж) описание процедур диагностики состояния тепловых сетей и планирования капитальных и текущих ремонтов</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Гидравлическое испытания проводятся </w:t>
            </w:r>
            <w:proofErr w:type="gramStart"/>
            <w:r>
              <w:t>согласно правил</w:t>
            </w:r>
            <w:proofErr w:type="gramEnd"/>
            <w:r>
              <w:t xml:space="preserve"> технической эксплуатации тепловых энергоустановок с оформлением соответствующих актов</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Летние ремонты проводятся ежегодно согласно графику ППР</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к) описание нормативов технологических потерь при передачи тепловой энергии (мощности), теплоносителя, включаемых в расчет отпущенных тепловой энергии (мощности) и теплоносителя</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Норматив потерь тепловой энергии в тепловых сетях составляет 866,253 Гкал/год.</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lastRenderedPageBreak/>
              <w:t>л) предписания надзорных органов по запрещению дальнейшей эксплуатации участков тепловой сети и результаты их использования</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Предписания надзорных органов по запрещению дальнейшей эксплуатации участков тепловых сетей отсутствуют.</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 xml:space="preserve">м) описание типов присоединений </w:t>
            </w:r>
            <w:proofErr w:type="spellStart"/>
            <w:r>
              <w:t>теплопотребляющих</w:t>
            </w:r>
            <w:proofErr w:type="spellEnd"/>
            <w: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Тип присоединения потребителей к тепловым сетям - непосредственное с качественным регулированием температуры теплоносителя по температуре наружного воздуха;</w:t>
            </w:r>
          </w:p>
          <w:p w:rsidR="00D07029" w:rsidRDefault="00D07029" w:rsidP="00B742D9">
            <w:pPr>
              <w:pStyle w:val="aff9"/>
            </w:pPr>
            <w:r>
              <w:t>нагрузка на горячее водоснабжение отсутствует; имеется только отопительная нагрузка.</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 xml:space="preserve">н) </w:t>
            </w:r>
            <w:proofErr w:type="gramStart"/>
            <w:r>
              <w:t>Наличия коммерческого приборного учета тепловой энергии</w:t>
            </w:r>
            <w:proofErr w:type="gramEnd"/>
            <w:r>
              <w:t xml:space="preserve"> отпущенной из тепловой сети потребителям.</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 </w:t>
            </w:r>
            <w:r>
              <w:rPr>
                <w:highlight w:val="yellow"/>
              </w:rPr>
              <w:t>14</w:t>
            </w:r>
            <w:r w:rsidRPr="004477A0">
              <w:rPr>
                <w:highlight w:val="yellow"/>
              </w:rPr>
              <w:t xml:space="preserve"> приборов учета</w:t>
            </w:r>
            <w:r>
              <w:t xml:space="preserve"> тепловой энергии.</w:t>
            </w:r>
          </w:p>
        </w:tc>
      </w:tr>
      <w:tr w:rsidR="00D07029" w:rsidTr="00B742D9">
        <w:tc>
          <w:tcPr>
            <w:tcW w:w="4677" w:type="dxa"/>
            <w:tcBorders>
              <w:left w:val="single" w:sz="1" w:space="0" w:color="000000"/>
              <w:bottom w:val="single" w:sz="1" w:space="0" w:color="000000"/>
            </w:tcBorders>
            <w:shd w:val="clear" w:color="auto" w:fill="auto"/>
          </w:tcPr>
          <w:p w:rsidR="00D07029" w:rsidRDefault="00D07029" w:rsidP="00B742D9">
            <w:pPr>
              <w:pStyle w:val="aff9"/>
            </w:pPr>
            <w:r>
              <w:t xml:space="preserve">о) </w:t>
            </w:r>
            <w:proofErr w:type="gramStart"/>
            <w:r>
              <w:t>Анализ работы диспетчерских служб теплоснабжающих предприятий</w:t>
            </w:r>
            <w:proofErr w:type="gramEnd"/>
            <w:r>
              <w:t xml:space="preserve"> используемых средства автоматики, телемеханизации и связи</w:t>
            </w:r>
          </w:p>
        </w:tc>
        <w:tc>
          <w:tcPr>
            <w:tcW w:w="4791"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Диспетчерские службы не востребованы.</w:t>
            </w:r>
          </w:p>
        </w:tc>
      </w:tr>
    </w:tbl>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rPr>
          <w:b/>
          <w:bCs/>
          <w:sz w:val="26"/>
          <w:szCs w:val="22"/>
        </w:rPr>
      </w:pPr>
      <w:r>
        <w:rPr>
          <w:sz w:val="26"/>
          <w:szCs w:val="22"/>
        </w:rPr>
        <w:tab/>
      </w:r>
      <w:r>
        <w:rPr>
          <w:b/>
          <w:bCs/>
          <w:sz w:val="26"/>
          <w:szCs w:val="22"/>
        </w:rPr>
        <w:t>Часть 4. Зоны действия источников тепловой энергии</w:t>
      </w:r>
    </w:p>
    <w:p w:rsidR="00D07029" w:rsidRDefault="00D07029" w:rsidP="00D07029">
      <w:pPr>
        <w:jc w:val="both"/>
        <w:rPr>
          <w:b/>
          <w:bCs/>
          <w:sz w:val="26"/>
          <w:szCs w:val="22"/>
        </w:rPr>
      </w:pPr>
    </w:p>
    <w:p w:rsidR="00D07029" w:rsidRDefault="00D07029" w:rsidP="00D07029">
      <w:pPr>
        <w:jc w:val="both"/>
      </w:pPr>
      <w:r>
        <w:rPr>
          <w:sz w:val="26"/>
          <w:szCs w:val="22"/>
        </w:rPr>
        <w:tab/>
        <w:t>На территории МО Прутской сельсовет действует3 источника теплоснабжения отапливающих объекты жилого фонда и социальной сферы. Описание зон действия источников теплоснабжения с указанием адресной привязки и перечнем подключенных объектов приведено в табл.2.4.1.</w:t>
      </w:r>
    </w:p>
    <w:p w:rsidR="00D07029" w:rsidRDefault="00D07029" w:rsidP="00D07029">
      <w:pPr>
        <w:jc w:val="both"/>
      </w:pPr>
      <w:r>
        <w:t xml:space="preserve"> </w:t>
      </w:r>
    </w:p>
    <w:p w:rsidR="00D07029" w:rsidRDefault="00D07029" w:rsidP="00D07029">
      <w:pPr>
        <w:jc w:val="both"/>
      </w:pPr>
      <w:r>
        <w:t>Таблица 2.4.1. зона действия источников теплоснабжения МО Прутской сельсовет.</w:t>
      </w:r>
    </w:p>
    <w:tbl>
      <w:tblPr>
        <w:tblW w:w="9474" w:type="dxa"/>
        <w:tblInd w:w="55" w:type="dxa"/>
        <w:tblLayout w:type="fixed"/>
        <w:tblCellMar>
          <w:top w:w="55" w:type="dxa"/>
          <w:left w:w="55" w:type="dxa"/>
          <w:bottom w:w="55" w:type="dxa"/>
          <w:right w:w="55" w:type="dxa"/>
        </w:tblCellMar>
        <w:tblLook w:val="0000" w:firstRow="0" w:lastRow="0" w:firstColumn="0" w:lastColumn="0" w:noHBand="0" w:noVBand="0"/>
      </w:tblPr>
      <w:tblGrid>
        <w:gridCol w:w="2310"/>
        <w:gridCol w:w="2325"/>
        <w:gridCol w:w="4839"/>
      </w:tblGrid>
      <w:tr w:rsidR="00D07029" w:rsidTr="00B742D9">
        <w:tc>
          <w:tcPr>
            <w:tcW w:w="231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 xml:space="preserve">Теплоснабжающая </w:t>
            </w:r>
          </w:p>
          <w:p w:rsidR="00D07029" w:rsidRDefault="00D07029" w:rsidP="00B742D9">
            <w:pPr>
              <w:pStyle w:val="aff9"/>
              <w:jc w:val="center"/>
            </w:pPr>
            <w:r>
              <w:t>организация</w:t>
            </w:r>
          </w:p>
        </w:tc>
        <w:tc>
          <w:tcPr>
            <w:tcW w:w="232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Вид источника теплоснабжения</w:t>
            </w:r>
          </w:p>
        </w:tc>
        <w:tc>
          <w:tcPr>
            <w:tcW w:w="4839"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t>Зоны действия источников теплоснабжения</w:t>
            </w:r>
          </w:p>
        </w:tc>
      </w:tr>
      <w:tr w:rsidR="00D07029" w:rsidTr="00B742D9">
        <w:tc>
          <w:tcPr>
            <w:tcW w:w="2310" w:type="dxa"/>
            <w:tcBorders>
              <w:left w:val="single" w:sz="1" w:space="0" w:color="000000"/>
              <w:bottom w:val="single" w:sz="1" w:space="0" w:color="000000"/>
            </w:tcBorders>
            <w:shd w:val="clear" w:color="auto" w:fill="auto"/>
          </w:tcPr>
          <w:p w:rsidR="00D07029" w:rsidRDefault="00D07029" w:rsidP="00B742D9">
            <w:pPr>
              <w:pStyle w:val="aff9"/>
            </w:pPr>
            <w:r>
              <w:t>МУП «</w:t>
            </w:r>
            <w:proofErr w:type="spellStart"/>
            <w:r>
              <w:t>Прутские</w:t>
            </w:r>
            <w:proofErr w:type="spellEnd"/>
            <w:r>
              <w:t xml:space="preserve"> </w:t>
            </w:r>
            <w:proofErr w:type="gramStart"/>
            <w:r>
              <w:t>коммунальные  сети</w:t>
            </w:r>
            <w:proofErr w:type="gramEnd"/>
            <w:r>
              <w:t>»</w:t>
            </w:r>
          </w:p>
        </w:tc>
        <w:tc>
          <w:tcPr>
            <w:tcW w:w="2325" w:type="dxa"/>
            <w:tcBorders>
              <w:left w:val="single" w:sz="1" w:space="0" w:color="000000"/>
              <w:bottom w:val="single" w:sz="1" w:space="0" w:color="000000"/>
            </w:tcBorders>
            <w:shd w:val="clear" w:color="auto" w:fill="auto"/>
          </w:tcPr>
          <w:p w:rsidR="00D07029" w:rsidRDefault="00D07029" w:rsidP="00B742D9">
            <w:pPr>
              <w:pStyle w:val="aff9"/>
            </w:pPr>
            <w:r>
              <w:t xml:space="preserve">1.Модульная </w:t>
            </w:r>
          </w:p>
          <w:p w:rsidR="00D07029" w:rsidRDefault="00D07029" w:rsidP="00B742D9">
            <w:pPr>
              <w:pStyle w:val="aff9"/>
            </w:pPr>
            <w:proofErr w:type="gramStart"/>
            <w:r>
              <w:t xml:space="preserve">котельная </w:t>
            </w:r>
            <w:r>
              <w:rPr>
                <w:b/>
                <w:bCs/>
              </w:rPr>
              <w:t xml:space="preserve"> </w:t>
            </w:r>
            <w:r>
              <w:t>п.</w:t>
            </w:r>
            <w:proofErr w:type="gramEnd"/>
            <w:r>
              <w:t xml:space="preserve"> Прутской по адресу </w:t>
            </w:r>
            <w:proofErr w:type="spellStart"/>
            <w:r>
              <w:t>ул.Школьная</w:t>
            </w:r>
            <w:proofErr w:type="spellEnd"/>
            <w:r>
              <w:t xml:space="preserve"> 28г.</w:t>
            </w:r>
          </w:p>
          <w:p w:rsidR="00D07029" w:rsidRDefault="00D07029" w:rsidP="00B742D9">
            <w:pPr>
              <w:pStyle w:val="aff9"/>
            </w:pPr>
          </w:p>
          <w:p w:rsidR="00D07029" w:rsidRDefault="00D07029" w:rsidP="00B742D9">
            <w:pPr>
              <w:pStyle w:val="aff9"/>
              <w:rPr>
                <w:b/>
                <w:bCs/>
              </w:rPr>
            </w:pPr>
            <w:r>
              <w:t xml:space="preserve">2.Модульная котельная </w:t>
            </w:r>
            <w:proofErr w:type="spellStart"/>
            <w:r>
              <w:t>п.Прутской</w:t>
            </w:r>
            <w:proofErr w:type="spellEnd"/>
            <w:r>
              <w:t xml:space="preserve"> по адресу </w:t>
            </w:r>
            <w:proofErr w:type="spellStart"/>
            <w:r>
              <w:t>ул.Советская</w:t>
            </w:r>
            <w:proofErr w:type="spellEnd"/>
            <w:r>
              <w:t xml:space="preserve"> 24а.</w:t>
            </w:r>
          </w:p>
          <w:p w:rsidR="00D07029" w:rsidRDefault="00D07029" w:rsidP="00B742D9"/>
          <w:p w:rsidR="00D07029" w:rsidRPr="00E96FD2" w:rsidRDefault="00D07029" w:rsidP="00B742D9">
            <w:r>
              <w:t xml:space="preserve">3.Модульная котельная </w:t>
            </w:r>
            <w:proofErr w:type="spellStart"/>
            <w:r>
              <w:t>п.Прутской</w:t>
            </w:r>
            <w:proofErr w:type="spellEnd"/>
            <w:r>
              <w:t xml:space="preserve"> </w:t>
            </w:r>
            <w:proofErr w:type="spellStart"/>
            <w:proofErr w:type="gramStart"/>
            <w:r>
              <w:t>мкр.Северный</w:t>
            </w:r>
            <w:proofErr w:type="spellEnd"/>
            <w:proofErr w:type="gramEnd"/>
            <w:r>
              <w:t xml:space="preserve"> 11</w:t>
            </w:r>
          </w:p>
        </w:tc>
        <w:tc>
          <w:tcPr>
            <w:tcW w:w="483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center"/>
              <w:rPr>
                <w:b/>
                <w:bCs/>
              </w:rPr>
            </w:pPr>
            <w:r>
              <w:rPr>
                <w:b/>
                <w:bCs/>
              </w:rPr>
              <w:t xml:space="preserve">Юридические лица </w:t>
            </w:r>
          </w:p>
          <w:p w:rsidR="00D07029" w:rsidRDefault="00D07029" w:rsidP="00B742D9">
            <w:pPr>
              <w:pStyle w:val="aff9"/>
            </w:pPr>
            <w:r>
              <w:rPr>
                <w:b/>
                <w:bCs/>
              </w:rPr>
              <w:t>-</w:t>
            </w:r>
            <w:r>
              <w:t>МБДОУ Детский сад «Звёздочка»</w:t>
            </w:r>
          </w:p>
          <w:p w:rsidR="00D07029" w:rsidRDefault="00D07029" w:rsidP="00B742D9">
            <w:pPr>
              <w:pStyle w:val="aff9"/>
            </w:pPr>
          </w:p>
          <w:p w:rsidR="00D07029" w:rsidRDefault="00D07029" w:rsidP="00B742D9">
            <w:pPr>
              <w:pStyle w:val="aff9"/>
            </w:pPr>
          </w:p>
          <w:p w:rsidR="00D07029" w:rsidRDefault="00D07029" w:rsidP="00B742D9">
            <w:pPr>
              <w:pStyle w:val="aff9"/>
            </w:pPr>
          </w:p>
          <w:p w:rsidR="00D07029" w:rsidRDefault="00D07029" w:rsidP="00B742D9">
            <w:pPr>
              <w:pStyle w:val="aff9"/>
            </w:pPr>
            <w:r>
              <w:t xml:space="preserve">- Амбулатория </w:t>
            </w:r>
            <w:proofErr w:type="spellStart"/>
            <w:r>
              <w:t>п.Прутской</w:t>
            </w:r>
            <w:proofErr w:type="spellEnd"/>
            <w:r>
              <w:t xml:space="preserve"> (КГБУЗ «Павловская ЦРБ»);</w:t>
            </w:r>
          </w:p>
          <w:p w:rsidR="00D07029" w:rsidRDefault="00D07029" w:rsidP="00B742D9">
            <w:pPr>
              <w:pStyle w:val="aff9"/>
              <w:rPr>
                <w:b/>
                <w:bCs/>
              </w:rPr>
            </w:pPr>
          </w:p>
          <w:p w:rsidR="00D07029" w:rsidRDefault="00D07029" w:rsidP="00B742D9">
            <w:pPr>
              <w:pStyle w:val="aff9"/>
              <w:rPr>
                <w:b/>
                <w:bCs/>
              </w:rPr>
            </w:pPr>
          </w:p>
          <w:p w:rsidR="00D07029" w:rsidRPr="00BC019B" w:rsidRDefault="00D07029" w:rsidP="00B742D9">
            <w:pPr>
              <w:pStyle w:val="aff9"/>
              <w:rPr>
                <w:b/>
                <w:bCs/>
              </w:rPr>
            </w:pPr>
          </w:p>
          <w:p w:rsidR="00D07029" w:rsidRDefault="00D07029" w:rsidP="00B742D9">
            <w:pPr>
              <w:pStyle w:val="aff9"/>
            </w:pPr>
            <w:r>
              <w:t xml:space="preserve">- МБОУ </w:t>
            </w:r>
            <w:proofErr w:type="spellStart"/>
            <w:r>
              <w:t>Прутская</w:t>
            </w:r>
            <w:proofErr w:type="spellEnd"/>
            <w:r>
              <w:t xml:space="preserve"> СОШ;</w:t>
            </w:r>
          </w:p>
          <w:p w:rsidR="00D07029" w:rsidRDefault="00D07029" w:rsidP="00B742D9">
            <w:pPr>
              <w:pStyle w:val="aff9"/>
            </w:pPr>
            <w:r>
              <w:t>-МБОУ ДОД «</w:t>
            </w:r>
            <w:proofErr w:type="spellStart"/>
            <w:r>
              <w:t>Прутская</w:t>
            </w:r>
            <w:proofErr w:type="spellEnd"/>
            <w:r>
              <w:t xml:space="preserve"> школа искусств»</w:t>
            </w:r>
          </w:p>
          <w:p w:rsidR="00D07029" w:rsidRDefault="00D07029" w:rsidP="00B742D9">
            <w:pPr>
              <w:pStyle w:val="aff9"/>
            </w:pPr>
            <w:r>
              <w:t>-Администрация Прутского сельсовет</w:t>
            </w:r>
          </w:p>
          <w:p w:rsidR="00D07029" w:rsidRDefault="00D07029" w:rsidP="00B742D9">
            <w:pPr>
              <w:pStyle w:val="aff9"/>
            </w:pPr>
            <w:r>
              <w:t>-Дом культуры</w:t>
            </w:r>
          </w:p>
          <w:p w:rsidR="00D07029" w:rsidRDefault="00D07029" w:rsidP="00B742D9">
            <w:pPr>
              <w:pStyle w:val="aff9"/>
            </w:pPr>
            <w:r>
              <w:t>-МУП МО «</w:t>
            </w:r>
            <w:proofErr w:type="spellStart"/>
            <w:r>
              <w:t>Фармация</w:t>
            </w:r>
            <w:proofErr w:type="gramStart"/>
            <w:r>
              <w:t>»,Аптека</w:t>
            </w:r>
            <w:proofErr w:type="spellEnd"/>
            <w:proofErr w:type="gramEnd"/>
          </w:p>
          <w:p w:rsidR="00D07029" w:rsidRDefault="00D07029" w:rsidP="00B742D9">
            <w:pPr>
              <w:pStyle w:val="aff9"/>
            </w:pPr>
            <w:r>
              <w:t>-УГОЧС и ПБ (пожарка)</w:t>
            </w:r>
          </w:p>
          <w:p w:rsidR="00D07029" w:rsidRDefault="00D07029" w:rsidP="00B742D9">
            <w:pPr>
              <w:pStyle w:val="aff9"/>
            </w:pPr>
            <w:r>
              <w:t>-Сберкасса ОСБ 2307</w:t>
            </w:r>
          </w:p>
          <w:p w:rsidR="00D07029" w:rsidRDefault="00D07029" w:rsidP="00B742D9">
            <w:pPr>
              <w:pStyle w:val="aff9"/>
            </w:pPr>
            <w:r>
              <w:lastRenderedPageBreak/>
              <w:t>-Почта России</w:t>
            </w:r>
          </w:p>
          <w:p w:rsidR="00D07029" w:rsidRDefault="00D07029" w:rsidP="00B742D9">
            <w:pPr>
              <w:pStyle w:val="aff9"/>
            </w:pPr>
            <w:r>
              <w:t>- «Трубицына»</w:t>
            </w:r>
          </w:p>
          <w:p w:rsidR="00D07029" w:rsidRDefault="00D07029" w:rsidP="00B742D9">
            <w:pPr>
              <w:pStyle w:val="aff9"/>
              <w:jc w:val="center"/>
            </w:pPr>
            <w:r>
              <w:rPr>
                <w:b/>
                <w:bCs/>
              </w:rPr>
              <w:t>Физические лица:</w:t>
            </w:r>
          </w:p>
          <w:p w:rsidR="00D07029" w:rsidRDefault="00D07029" w:rsidP="00B742D9">
            <w:pPr>
              <w:pStyle w:val="aff9"/>
            </w:pPr>
            <w:r>
              <w:t xml:space="preserve">-ж/ д </w:t>
            </w:r>
            <w:proofErr w:type="spellStart"/>
            <w:r>
              <w:t>ул.Советская</w:t>
            </w:r>
            <w:proofErr w:type="spellEnd"/>
            <w:r>
              <w:t xml:space="preserve"> 19;</w:t>
            </w:r>
          </w:p>
          <w:p w:rsidR="00D07029" w:rsidRDefault="00D07029" w:rsidP="00B742D9">
            <w:pPr>
              <w:pStyle w:val="aff9"/>
            </w:pPr>
            <w:r>
              <w:t>-ж/д м-н Северный1;</w:t>
            </w:r>
          </w:p>
          <w:p w:rsidR="00D07029" w:rsidRDefault="00D07029" w:rsidP="00B742D9">
            <w:pPr>
              <w:pStyle w:val="aff9"/>
            </w:pPr>
            <w:r>
              <w:t>-ж/д м-н Северный 2;</w:t>
            </w:r>
          </w:p>
          <w:p w:rsidR="00D07029" w:rsidRDefault="00D07029" w:rsidP="00B742D9">
            <w:pPr>
              <w:pStyle w:val="aff9"/>
            </w:pPr>
            <w:r>
              <w:t>-ж/д м-н Северный 3;</w:t>
            </w:r>
          </w:p>
          <w:p w:rsidR="00D07029" w:rsidRDefault="00D07029" w:rsidP="00B742D9">
            <w:pPr>
              <w:pStyle w:val="aff9"/>
            </w:pPr>
            <w:r>
              <w:t>-ж/д м-н Северный 4;</w:t>
            </w:r>
          </w:p>
          <w:p w:rsidR="00D07029" w:rsidRDefault="00D07029" w:rsidP="00B742D9">
            <w:pPr>
              <w:pStyle w:val="aff9"/>
            </w:pPr>
            <w:r>
              <w:t>-ж/д м-н Северный 5;</w:t>
            </w:r>
          </w:p>
          <w:p w:rsidR="00D07029" w:rsidRDefault="00D07029" w:rsidP="00B742D9">
            <w:pPr>
              <w:pStyle w:val="aff9"/>
            </w:pPr>
            <w:r>
              <w:t>-ж/д м-н Северный 6;</w:t>
            </w:r>
          </w:p>
          <w:p w:rsidR="00D07029" w:rsidRDefault="00D07029" w:rsidP="00B742D9">
            <w:pPr>
              <w:pStyle w:val="aff9"/>
            </w:pPr>
            <w:r>
              <w:t>-ж/д м-н Северный 7;</w:t>
            </w:r>
          </w:p>
          <w:p w:rsidR="00D07029" w:rsidRDefault="00D07029" w:rsidP="00B742D9">
            <w:pPr>
              <w:pStyle w:val="aff9"/>
            </w:pPr>
            <w:r>
              <w:t>-ж/д м-н Северный 8;</w:t>
            </w:r>
          </w:p>
          <w:p w:rsidR="00D07029" w:rsidRDefault="00D07029" w:rsidP="00B742D9">
            <w:pPr>
              <w:pStyle w:val="aff9"/>
            </w:pPr>
            <w:r>
              <w:t>-ж/д м-н Северный 9;</w:t>
            </w:r>
          </w:p>
          <w:p w:rsidR="00D07029" w:rsidRDefault="00D07029" w:rsidP="00B742D9">
            <w:pPr>
              <w:pStyle w:val="aff9"/>
            </w:pPr>
            <w:r>
              <w:t xml:space="preserve">-ж/ д </w:t>
            </w:r>
            <w:proofErr w:type="spellStart"/>
            <w:r>
              <w:t>ул.Советская</w:t>
            </w:r>
            <w:proofErr w:type="spellEnd"/>
            <w:r>
              <w:t xml:space="preserve"> 23;</w:t>
            </w:r>
          </w:p>
          <w:p w:rsidR="00D07029" w:rsidRDefault="00D07029" w:rsidP="00B742D9">
            <w:pPr>
              <w:pStyle w:val="aff9"/>
            </w:pPr>
            <w:r>
              <w:t>-ж/</w:t>
            </w:r>
            <w:proofErr w:type="gramStart"/>
            <w:r>
              <w:t xml:space="preserve">д  </w:t>
            </w:r>
            <w:proofErr w:type="spellStart"/>
            <w:r>
              <w:t>ул.Советская</w:t>
            </w:r>
            <w:proofErr w:type="spellEnd"/>
            <w:proofErr w:type="gramEnd"/>
            <w:r>
              <w:t xml:space="preserve"> 25;</w:t>
            </w:r>
          </w:p>
          <w:p w:rsidR="00D07029" w:rsidRPr="00E01F78" w:rsidRDefault="00D07029" w:rsidP="00B742D9">
            <w:pPr>
              <w:pStyle w:val="aff9"/>
            </w:pPr>
            <w:r>
              <w:t>-ж/</w:t>
            </w:r>
            <w:proofErr w:type="gramStart"/>
            <w:r>
              <w:t xml:space="preserve">д  </w:t>
            </w:r>
            <w:proofErr w:type="spellStart"/>
            <w:r>
              <w:t>ул.Советская</w:t>
            </w:r>
            <w:proofErr w:type="spellEnd"/>
            <w:proofErr w:type="gramEnd"/>
            <w:r>
              <w:t xml:space="preserve"> 27;</w:t>
            </w:r>
          </w:p>
          <w:p w:rsidR="00D07029" w:rsidRDefault="00D07029" w:rsidP="00B742D9">
            <w:pPr>
              <w:pStyle w:val="aff9"/>
              <w:rPr>
                <w:bCs/>
              </w:rPr>
            </w:pPr>
            <w:r>
              <w:rPr>
                <w:bCs/>
              </w:rPr>
              <w:t>-ул.Центральная45;</w:t>
            </w:r>
          </w:p>
          <w:p w:rsidR="00D07029" w:rsidRPr="004477A0" w:rsidRDefault="00D07029" w:rsidP="00B742D9">
            <w:pPr>
              <w:pStyle w:val="aff9"/>
              <w:rPr>
                <w:bCs/>
              </w:rPr>
            </w:pPr>
            <w:r>
              <w:rPr>
                <w:bCs/>
              </w:rPr>
              <w:t>-ул.Школьная1А</w:t>
            </w:r>
          </w:p>
        </w:tc>
      </w:tr>
    </w:tbl>
    <w:p w:rsidR="00D07029" w:rsidRDefault="00D07029" w:rsidP="00D07029">
      <w:pPr>
        <w:jc w:val="both"/>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pPr>
      <w:r>
        <w:rPr>
          <w:sz w:val="26"/>
          <w:szCs w:val="22"/>
        </w:rPr>
        <w:tab/>
      </w:r>
      <w:r>
        <w:rPr>
          <w:b/>
          <w:bCs/>
          <w:sz w:val="26"/>
          <w:szCs w:val="22"/>
        </w:rPr>
        <w:t>Часть 5. Тепловые нагрузки потребителей тепловой энергии, групп потребителей тепловой энергии в зонах действия источников тепловой энергии</w:t>
      </w:r>
    </w:p>
    <w:p w:rsidR="00D07029" w:rsidRDefault="00D07029" w:rsidP="00D07029">
      <w:pPr>
        <w:jc w:val="both"/>
      </w:pPr>
    </w:p>
    <w:p w:rsidR="00D07029" w:rsidRDefault="00D07029" w:rsidP="00D07029">
      <w:pPr>
        <w:jc w:val="both"/>
        <w:rPr>
          <w:sz w:val="26"/>
          <w:szCs w:val="22"/>
        </w:rPr>
      </w:pPr>
      <w:r>
        <w:rPr>
          <w:b/>
          <w:bCs/>
          <w:sz w:val="26"/>
          <w:szCs w:val="22"/>
        </w:rPr>
        <w:tab/>
      </w:r>
      <w:r>
        <w:rPr>
          <w:sz w:val="26"/>
          <w:szCs w:val="22"/>
        </w:rPr>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в отношении которых установлен долгосрочный тариф с разбивкой тепловых нагрузок на максимальное потребление тепловой энергии на отопление и технологические нужды.</w:t>
      </w:r>
    </w:p>
    <w:p w:rsidR="00D07029" w:rsidRDefault="00D07029" w:rsidP="00D07029">
      <w:pPr>
        <w:jc w:val="both"/>
        <w:rPr>
          <w:sz w:val="26"/>
          <w:szCs w:val="22"/>
        </w:rPr>
      </w:pPr>
      <w:r>
        <w:rPr>
          <w:sz w:val="26"/>
          <w:szCs w:val="22"/>
        </w:rPr>
        <w:tab/>
        <w:t>Тепловые нагрузки по источникам тепловой энергии сведены в таблицу 2.5.1</w:t>
      </w:r>
    </w:p>
    <w:p w:rsidR="00D07029" w:rsidRDefault="00D07029" w:rsidP="00D07029">
      <w:pPr>
        <w:jc w:val="both"/>
      </w:pPr>
      <w:r>
        <w:rPr>
          <w:sz w:val="26"/>
          <w:szCs w:val="22"/>
        </w:rPr>
        <w:tab/>
        <w:t xml:space="preserve">Таблица 2.5.1. Структура полезного отпуска тепловой энергии по котельным   МО Прутской сельсовет </w:t>
      </w:r>
    </w:p>
    <w:tbl>
      <w:tblPr>
        <w:tblW w:w="9470" w:type="dxa"/>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670"/>
        <w:gridCol w:w="945"/>
        <w:gridCol w:w="1245"/>
        <w:gridCol w:w="1500"/>
        <w:gridCol w:w="1102"/>
        <w:gridCol w:w="1453"/>
      </w:tblGrid>
      <w:tr w:rsidR="00D07029" w:rsidTr="00B742D9">
        <w:tc>
          <w:tcPr>
            <w:tcW w:w="555"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 п/п</w:t>
            </w:r>
          </w:p>
        </w:tc>
        <w:tc>
          <w:tcPr>
            <w:tcW w:w="2670"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Котельная</w:t>
            </w:r>
          </w:p>
        </w:tc>
        <w:tc>
          <w:tcPr>
            <w:tcW w:w="6245" w:type="dxa"/>
            <w:gridSpan w:val="5"/>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t xml:space="preserve">Подключенная </w:t>
            </w:r>
            <w:proofErr w:type="gramStart"/>
            <w:r>
              <w:t>нагрузка  Гкал</w:t>
            </w:r>
            <w:proofErr w:type="gramEnd"/>
            <w:r>
              <w:t>/ч.</w:t>
            </w:r>
          </w:p>
        </w:tc>
      </w:tr>
      <w:tr w:rsidR="00D07029" w:rsidTr="00B742D9">
        <w:tc>
          <w:tcPr>
            <w:tcW w:w="555"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670"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945" w:type="dxa"/>
            <w:vMerge w:val="restart"/>
            <w:tcBorders>
              <w:left w:val="single" w:sz="1" w:space="0" w:color="000000"/>
              <w:bottom w:val="single" w:sz="1" w:space="0" w:color="000000"/>
            </w:tcBorders>
            <w:shd w:val="clear" w:color="auto" w:fill="auto"/>
          </w:tcPr>
          <w:p w:rsidR="00D07029" w:rsidRDefault="00D07029" w:rsidP="00B742D9">
            <w:pPr>
              <w:pStyle w:val="aff9"/>
              <w:jc w:val="center"/>
            </w:pPr>
            <w:r>
              <w:t>Всего</w:t>
            </w:r>
          </w:p>
        </w:tc>
        <w:tc>
          <w:tcPr>
            <w:tcW w:w="5300" w:type="dxa"/>
            <w:gridSpan w:val="4"/>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both"/>
            </w:pPr>
            <w:r>
              <w:t>в том числе</w:t>
            </w:r>
          </w:p>
        </w:tc>
      </w:tr>
      <w:tr w:rsidR="00D07029" w:rsidTr="00B742D9">
        <w:tc>
          <w:tcPr>
            <w:tcW w:w="555"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670"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945" w:type="dxa"/>
            <w:vMerge/>
            <w:tcBorders>
              <w:left w:val="single" w:sz="1" w:space="0" w:color="000000"/>
              <w:bottom w:val="single" w:sz="1" w:space="0" w:color="000000"/>
            </w:tcBorders>
            <w:shd w:val="clear" w:color="auto" w:fill="auto"/>
          </w:tcPr>
          <w:p w:rsidR="00D07029" w:rsidRDefault="00D07029" w:rsidP="00B742D9">
            <w:pPr>
              <w:pStyle w:val="aff9"/>
              <w:snapToGrid w:val="0"/>
              <w:jc w:val="both"/>
            </w:pPr>
          </w:p>
        </w:tc>
        <w:tc>
          <w:tcPr>
            <w:tcW w:w="1245" w:type="dxa"/>
            <w:tcBorders>
              <w:left w:val="single" w:sz="1" w:space="0" w:color="000000"/>
              <w:bottom w:val="single" w:sz="1" w:space="0" w:color="000000"/>
            </w:tcBorders>
            <w:shd w:val="clear" w:color="auto" w:fill="auto"/>
          </w:tcPr>
          <w:p w:rsidR="00D07029" w:rsidRDefault="00D07029" w:rsidP="00B742D9">
            <w:pPr>
              <w:pStyle w:val="aff9"/>
              <w:jc w:val="center"/>
            </w:pPr>
            <w:r>
              <w:t>отопление</w:t>
            </w:r>
          </w:p>
        </w:tc>
        <w:tc>
          <w:tcPr>
            <w:tcW w:w="1500" w:type="dxa"/>
            <w:tcBorders>
              <w:left w:val="single" w:sz="1" w:space="0" w:color="000000"/>
              <w:bottom w:val="single" w:sz="1" w:space="0" w:color="000000"/>
            </w:tcBorders>
            <w:shd w:val="clear" w:color="auto" w:fill="auto"/>
          </w:tcPr>
          <w:p w:rsidR="00D07029" w:rsidRDefault="00D07029" w:rsidP="00B742D9">
            <w:pPr>
              <w:pStyle w:val="aff9"/>
              <w:jc w:val="center"/>
            </w:pPr>
            <w:r>
              <w:t>вентиляция</w:t>
            </w:r>
          </w:p>
        </w:tc>
        <w:tc>
          <w:tcPr>
            <w:tcW w:w="1102" w:type="dxa"/>
            <w:tcBorders>
              <w:left w:val="single" w:sz="1" w:space="0" w:color="000000"/>
              <w:bottom w:val="single" w:sz="1" w:space="0" w:color="000000"/>
            </w:tcBorders>
            <w:shd w:val="clear" w:color="auto" w:fill="auto"/>
          </w:tcPr>
          <w:p w:rsidR="00D07029" w:rsidRDefault="00D07029" w:rsidP="00B742D9">
            <w:pPr>
              <w:pStyle w:val="aff9"/>
              <w:jc w:val="center"/>
            </w:pPr>
            <w:r>
              <w:t>ГВС</w:t>
            </w:r>
          </w:p>
        </w:tc>
        <w:tc>
          <w:tcPr>
            <w:tcW w:w="1453"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t>Технология</w:t>
            </w:r>
          </w:p>
        </w:tc>
      </w:tr>
      <w:tr w:rsidR="00D07029" w:rsidTr="00B742D9">
        <w:tc>
          <w:tcPr>
            <w:tcW w:w="55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w:t>
            </w:r>
          </w:p>
        </w:tc>
        <w:tc>
          <w:tcPr>
            <w:tcW w:w="267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ул.Школьная</w:t>
            </w:r>
            <w:proofErr w:type="spellEnd"/>
            <w:r>
              <w:rPr>
                <w:sz w:val="22"/>
                <w:szCs w:val="22"/>
              </w:rPr>
              <w:t xml:space="preserve"> 28г</w:t>
            </w:r>
          </w:p>
        </w:tc>
        <w:tc>
          <w:tcPr>
            <w:tcW w:w="945" w:type="dxa"/>
            <w:tcBorders>
              <w:left w:val="single" w:sz="1" w:space="0" w:color="000000"/>
              <w:bottom w:val="single" w:sz="1" w:space="0" w:color="000000"/>
            </w:tcBorders>
            <w:shd w:val="clear" w:color="auto" w:fill="auto"/>
          </w:tcPr>
          <w:p w:rsidR="00D07029" w:rsidRPr="0088734B" w:rsidRDefault="00D07029" w:rsidP="00B742D9">
            <w:pPr>
              <w:pStyle w:val="aff9"/>
              <w:jc w:val="center"/>
              <w:rPr>
                <w:lang w:val="en-US"/>
              </w:rPr>
            </w:pPr>
            <w:r>
              <w:rPr>
                <w:sz w:val="22"/>
                <w:szCs w:val="22"/>
              </w:rPr>
              <w:t>0,</w:t>
            </w:r>
            <w:r>
              <w:rPr>
                <w:sz w:val="22"/>
                <w:szCs w:val="22"/>
                <w:lang w:val="en-US"/>
              </w:rPr>
              <w:t>169</w:t>
            </w:r>
          </w:p>
        </w:tc>
        <w:tc>
          <w:tcPr>
            <w:tcW w:w="1245" w:type="dxa"/>
            <w:tcBorders>
              <w:left w:val="single" w:sz="1" w:space="0" w:color="000000"/>
              <w:bottom w:val="single" w:sz="1" w:space="0" w:color="000000"/>
            </w:tcBorders>
            <w:shd w:val="clear" w:color="auto" w:fill="auto"/>
          </w:tcPr>
          <w:p w:rsidR="00D07029" w:rsidRPr="0088734B" w:rsidRDefault="00D07029" w:rsidP="00B742D9">
            <w:pPr>
              <w:pStyle w:val="aff9"/>
              <w:jc w:val="center"/>
              <w:rPr>
                <w:lang w:val="en-US"/>
              </w:rPr>
            </w:pPr>
            <w:r>
              <w:t>0,</w:t>
            </w:r>
            <w:r>
              <w:rPr>
                <w:lang w:val="en-US"/>
              </w:rPr>
              <w:t>169</w:t>
            </w:r>
          </w:p>
        </w:tc>
        <w:tc>
          <w:tcPr>
            <w:tcW w:w="150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102"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453"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0</w:t>
            </w:r>
          </w:p>
        </w:tc>
      </w:tr>
      <w:tr w:rsidR="00D07029" w:rsidTr="00B742D9">
        <w:tc>
          <w:tcPr>
            <w:tcW w:w="55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2</w:t>
            </w:r>
          </w:p>
        </w:tc>
        <w:tc>
          <w:tcPr>
            <w:tcW w:w="267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ул.Советская</w:t>
            </w:r>
            <w:proofErr w:type="spellEnd"/>
            <w:r>
              <w:rPr>
                <w:sz w:val="22"/>
                <w:szCs w:val="22"/>
              </w:rPr>
              <w:t xml:space="preserve"> 24а</w:t>
            </w:r>
          </w:p>
        </w:tc>
        <w:tc>
          <w:tcPr>
            <w:tcW w:w="945" w:type="dxa"/>
            <w:tcBorders>
              <w:left w:val="single" w:sz="1" w:space="0" w:color="000000"/>
              <w:bottom w:val="single" w:sz="1" w:space="0" w:color="000000"/>
            </w:tcBorders>
            <w:shd w:val="clear" w:color="auto" w:fill="auto"/>
          </w:tcPr>
          <w:p w:rsidR="00D07029" w:rsidRPr="0088734B" w:rsidRDefault="00D07029" w:rsidP="00B742D9">
            <w:pPr>
              <w:pStyle w:val="aff9"/>
              <w:jc w:val="center"/>
              <w:rPr>
                <w:lang w:val="en-US"/>
              </w:rPr>
            </w:pPr>
            <w:r>
              <w:rPr>
                <w:sz w:val="22"/>
                <w:szCs w:val="22"/>
              </w:rPr>
              <w:t>0,</w:t>
            </w:r>
            <w:r>
              <w:rPr>
                <w:sz w:val="22"/>
                <w:szCs w:val="22"/>
                <w:lang w:val="en-US"/>
              </w:rPr>
              <w:t>094</w:t>
            </w:r>
          </w:p>
        </w:tc>
        <w:tc>
          <w:tcPr>
            <w:tcW w:w="1245" w:type="dxa"/>
            <w:tcBorders>
              <w:left w:val="single" w:sz="1" w:space="0" w:color="000000"/>
              <w:bottom w:val="single" w:sz="1" w:space="0" w:color="000000"/>
            </w:tcBorders>
            <w:shd w:val="clear" w:color="auto" w:fill="auto"/>
          </w:tcPr>
          <w:p w:rsidR="00D07029" w:rsidRPr="0088734B" w:rsidRDefault="00D07029" w:rsidP="00B742D9">
            <w:pPr>
              <w:pStyle w:val="aff9"/>
              <w:jc w:val="center"/>
              <w:rPr>
                <w:lang w:val="en-US"/>
              </w:rPr>
            </w:pPr>
            <w:r>
              <w:rPr>
                <w:sz w:val="22"/>
                <w:szCs w:val="22"/>
              </w:rPr>
              <w:t>0,</w:t>
            </w:r>
            <w:r>
              <w:rPr>
                <w:sz w:val="22"/>
                <w:szCs w:val="22"/>
                <w:lang w:val="en-US"/>
              </w:rPr>
              <w:t>094</w:t>
            </w:r>
          </w:p>
        </w:tc>
        <w:tc>
          <w:tcPr>
            <w:tcW w:w="150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102"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453"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0</w:t>
            </w:r>
          </w:p>
        </w:tc>
      </w:tr>
      <w:tr w:rsidR="00D07029" w:rsidTr="00B742D9">
        <w:tc>
          <w:tcPr>
            <w:tcW w:w="55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w:t>
            </w:r>
          </w:p>
        </w:tc>
        <w:tc>
          <w:tcPr>
            <w:tcW w:w="267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r>
              <w:rPr>
                <w:sz w:val="22"/>
                <w:szCs w:val="22"/>
              </w:rPr>
              <w:t xml:space="preserve"> 11</w:t>
            </w:r>
          </w:p>
        </w:tc>
        <w:tc>
          <w:tcPr>
            <w:tcW w:w="945" w:type="dxa"/>
            <w:tcBorders>
              <w:left w:val="single" w:sz="1" w:space="0" w:color="000000"/>
              <w:bottom w:val="single" w:sz="1" w:space="0" w:color="000000"/>
            </w:tcBorders>
            <w:shd w:val="clear" w:color="auto" w:fill="auto"/>
          </w:tcPr>
          <w:p w:rsidR="00D07029" w:rsidRPr="0088734B" w:rsidRDefault="00D07029" w:rsidP="00B742D9">
            <w:pPr>
              <w:pStyle w:val="aff9"/>
              <w:jc w:val="center"/>
              <w:rPr>
                <w:lang w:val="en-US"/>
              </w:rPr>
            </w:pPr>
            <w:r>
              <w:rPr>
                <w:sz w:val="22"/>
                <w:szCs w:val="22"/>
                <w:lang w:val="en-US"/>
              </w:rPr>
              <w:t>1.993</w:t>
            </w:r>
          </w:p>
        </w:tc>
        <w:tc>
          <w:tcPr>
            <w:tcW w:w="1245" w:type="dxa"/>
            <w:tcBorders>
              <w:left w:val="single" w:sz="1" w:space="0" w:color="000000"/>
              <w:bottom w:val="single" w:sz="1" w:space="0" w:color="000000"/>
            </w:tcBorders>
            <w:shd w:val="clear" w:color="auto" w:fill="auto"/>
          </w:tcPr>
          <w:p w:rsidR="00D07029" w:rsidRPr="0088734B" w:rsidRDefault="00D07029" w:rsidP="00B742D9">
            <w:pPr>
              <w:pStyle w:val="aff9"/>
              <w:jc w:val="center"/>
              <w:rPr>
                <w:lang w:val="en-US"/>
              </w:rPr>
            </w:pPr>
            <w:r>
              <w:rPr>
                <w:sz w:val="22"/>
                <w:szCs w:val="22"/>
                <w:lang w:val="en-US"/>
              </w:rPr>
              <w:t>1.993</w:t>
            </w:r>
          </w:p>
        </w:tc>
        <w:tc>
          <w:tcPr>
            <w:tcW w:w="150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102"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453"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0</w:t>
            </w:r>
          </w:p>
        </w:tc>
      </w:tr>
      <w:tr w:rsidR="00D07029" w:rsidTr="00B742D9">
        <w:tc>
          <w:tcPr>
            <w:tcW w:w="3225" w:type="dxa"/>
            <w:gridSpan w:val="2"/>
            <w:tcBorders>
              <w:left w:val="single" w:sz="1" w:space="0" w:color="000000"/>
              <w:bottom w:val="single" w:sz="1" w:space="0" w:color="000000"/>
            </w:tcBorders>
            <w:shd w:val="clear" w:color="auto" w:fill="auto"/>
          </w:tcPr>
          <w:p w:rsidR="00D07029" w:rsidRDefault="00D07029" w:rsidP="00B742D9">
            <w:pPr>
              <w:pStyle w:val="aff9"/>
              <w:jc w:val="center"/>
              <w:rPr>
                <w:b/>
                <w:bCs/>
              </w:rPr>
            </w:pPr>
            <w:r>
              <w:t>Итого</w:t>
            </w:r>
          </w:p>
        </w:tc>
        <w:tc>
          <w:tcPr>
            <w:tcW w:w="945" w:type="dxa"/>
            <w:tcBorders>
              <w:left w:val="single" w:sz="1" w:space="0" w:color="000000"/>
              <w:bottom w:val="single" w:sz="1" w:space="0" w:color="000000"/>
            </w:tcBorders>
            <w:shd w:val="clear" w:color="auto" w:fill="auto"/>
          </w:tcPr>
          <w:p w:rsidR="00D07029" w:rsidRPr="0088734B" w:rsidRDefault="00D07029" w:rsidP="00B742D9">
            <w:pPr>
              <w:pStyle w:val="aff9"/>
              <w:snapToGrid w:val="0"/>
              <w:jc w:val="center"/>
              <w:rPr>
                <w:b/>
                <w:bCs/>
                <w:lang w:val="en-US"/>
              </w:rPr>
            </w:pPr>
            <w:r>
              <w:rPr>
                <w:b/>
                <w:bCs/>
                <w:sz w:val="22"/>
                <w:szCs w:val="22"/>
                <w:lang w:val="en-US"/>
              </w:rPr>
              <w:t>2.256</w:t>
            </w:r>
          </w:p>
        </w:tc>
        <w:tc>
          <w:tcPr>
            <w:tcW w:w="1245" w:type="dxa"/>
            <w:tcBorders>
              <w:left w:val="single" w:sz="1" w:space="0" w:color="000000"/>
              <w:bottom w:val="single" w:sz="1" w:space="0" w:color="000000"/>
            </w:tcBorders>
            <w:shd w:val="clear" w:color="auto" w:fill="auto"/>
          </w:tcPr>
          <w:p w:rsidR="00D07029" w:rsidRPr="0088734B" w:rsidRDefault="00D07029" w:rsidP="00B742D9">
            <w:pPr>
              <w:pStyle w:val="aff9"/>
              <w:snapToGrid w:val="0"/>
              <w:jc w:val="center"/>
              <w:rPr>
                <w:lang w:val="en-US"/>
              </w:rPr>
            </w:pPr>
            <w:r>
              <w:rPr>
                <w:lang w:val="en-US"/>
              </w:rPr>
              <w:t>2.256</w:t>
            </w:r>
          </w:p>
        </w:tc>
        <w:tc>
          <w:tcPr>
            <w:tcW w:w="150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102"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w:t>
            </w:r>
          </w:p>
        </w:tc>
        <w:tc>
          <w:tcPr>
            <w:tcW w:w="1453"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0</w:t>
            </w:r>
          </w:p>
        </w:tc>
      </w:tr>
    </w:tbl>
    <w:p w:rsidR="00D07029" w:rsidRDefault="00D07029" w:rsidP="00D07029">
      <w:pPr>
        <w:jc w:val="both"/>
      </w:pPr>
    </w:p>
    <w:p w:rsidR="00D07029" w:rsidRDefault="00D07029" w:rsidP="00D07029">
      <w:pPr>
        <w:jc w:val="both"/>
      </w:pPr>
      <w:r>
        <w:rPr>
          <w:b/>
          <w:bCs/>
          <w:sz w:val="26"/>
          <w:szCs w:val="22"/>
        </w:rPr>
        <w:tab/>
      </w:r>
      <w:r>
        <w:rPr>
          <w:sz w:val="26"/>
          <w:szCs w:val="22"/>
        </w:rPr>
        <w:t xml:space="preserve">Рис. 2.5.1. Распределение тепловых нагрузок по модульным </w:t>
      </w:r>
      <w:proofErr w:type="gramStart"/>
      <w:r>
        <w:rPr>
          <w:sz w:val="26"/>
          <w:szCs w:val="22"/>
        </w:rPr>
        <w:t>котельным  МО</w:t>
      </w:r>
      <w:proofErr w:type="gramEnd"/>
      <w:r>
        <w:rPr>
          <w:sz w:val="26"/>
          <w:szCs w:val="22"/>
        </w:rPr>
        <w:t xml:space="preserve"> Прутской  сельсовет</w:t>
      </w:r>
    </w:p>
    <w:p w:rsidR="00D07029" w:rsidRDefault="00D07029" w:rsidP="00D07029">
      <w:pPr>
        <w:jc w:val="both"/>
        <w:rPr>
          <w:sz w:val="26"/>
          <w:szCs w:val="22"/>
        </w:rPr>
      </w:pPr>
      <w:r>
        <w:rPr>
          <w:noProof/>
          <w:sz w:val="26"/>
        </w:rPr>
        <w:lastRenderedPageBreak/>
        <w:drawing>
          <wp:anchor distT="0" distB="0" distL="114300" distR="114300" simplePos="0" relativeHeight="251659264" behindDoc="0" locked="0" layoutInCell="1" allowOverlap="1">
            <wp:simplePos x="0" y="0"/>
            <wp:positionH relativeFrom="column">
              <wp:posOffset>672465</wp:posOffset>
            </wp:positionH>
            <wp:positionV relativeFrom="paragraph">
              <wp:posOffset>46990</wp:posOffset>
            </wp:positionV>
            <wp:extent cx="4180205" cy="2077085"/>
            <wp:effectExtent l="1270" t="0" r="0" b="3810"/>
            <wp:wrapSquare wrapText="right"/>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D07029" w:rsidRDefault="00D07029" w:rsidP="00D07029">
      <w:pPr>
        <w:jc w:val="both"/>
        <w:rPr>
          <w:sz w:val="26"/>
          <w:szCs w:val="22"/>
        </w:rPr>
      </w:pPr>
      <w:r>
        <w:rPr>
          <w:sz w:val="26"/>
          <w:szCs w:val="22"/>
        </w:rPr>
        <w:br w:type="textWrapping" w:clear="all"/>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r>
        <w:rPr>
          <w:b/>
          <w:bCs/>
          <w:sz w:val="26"/>
          <w:szCs w:val="22"/>
        </w:rPr>
        <w:t>Часть 6. Балансы тепловой мощности и тепловой нагрузки в зонах действия источников тепловой энергии.</w:t>
      </w:r>
    </w:p>
    <w:p w:rsidR="00D07029" w:rsidRDefault="00D07029" w:rsidP="00D07029">
      <w:pPr>
        <w:jc w:val="both"/>
        <w:rPr>
          <w:sz w:val="26"/>
          <w:szCs w:val="22"/>
        </w:rPr>
      </w:pPr>
      <w:r>
        <w:rPr>
          <w:sz w:val="26"/>
          <w:szCs w:val="22"/>
        </w:rPr>
        <w:tab/>
        <w:t xml:space="preserve">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w:t>
      </w:r>
      <w:proofErr w:type="spellStart"/>
      <w:r>
        <w:rPr>
          <w:sz w:val="26"/>
          <w:szCs w:val="22"/>
        </w:rPr>
        <w:t>табл</w:t>
      </w:r>
      <w:proofErr w:type="spellEnd"/>
      <w:r>
        <w:rPr>
          <w:sz w:val="26"/>
          <w:szCs w:val="22"/>
        </w:rPr>
        <w:t xml:space="preserve"> 2.6.1 - 2.6.2.</w:t>
      </w:r>
    </w:p>
    <w:p w:rsidR="00D07029" w:rsidRDefault="00D07029" w:rsidP="00D07029">
      <w:pPr>
        <w:jc w:val="both"/>
        <w:rPr>
          <w:sz w:val="26"/>
          <w:szCs w:val="22"/>
        </w:rPr>
      </w:pPr>
    </w:p>
    <w:p w:rsidR="00D07029" w:rsidRDefault="00D07029" w:rsidP="00D07029">
      <w:pPr>
        <w:jc w:val="both"/>
        <w:rPr>
          <w:sz w:val="22"/>
          <w:szCs w:val="22"/>
        </w:rPr>
      </w:pPr>
      <w:r>
        <w:rPr>
          <w:sz w:val="26"/>
          <w:szCs w:val="22"/>
        </w:rPr>
        <w:t>Таблица 2.6.1. Баланс тепловой мощности котельных МО Прутской сельсовет</w:t>
      </w:r>
    </w:p>
    <w:tbl>
      <w:tblPr>
        <w:tblW w:w="9468" w:type="dxa"/>
        <w:tblInd w:w="55" w:type="dxa"/>
        <w:tblLayout w:type="fixed"/>
        <w:tblCellMar>
          <w:top w:w="55" w:type="dxa"/>
          <w:left w:w="55" w:type="dxa"/>
          <w:bottom w:w="55" w:type="dxa"/>
          <w:right w:w="55" w:type="dxa"/>
        </w:tblCellMar>
        <w:tblLook w:val="0000" w:firstRow="0" w:lastRow="0" w:firstColumn="0" w:lastColumn="0" w:noHBand="0" w:noVBand="0"/>
      </w:tblPr>
      <w:tblGrid>
        <w:gridCol w:w="450"/>
        <w:gridCol w:w="2490"/>
        <w:gridCol w:w="705"/>
        <w:gridCol w:w="697"/>
        <w:gridCol w:w="716"/>
        <w:gridCol w:w="716"/>
        <w:gridCol w:w="716"/>
        <w:gridCol w:w="716"/>
        <w:gridCol w:w="716"/>
        <w:gridCol w:w="716"/>
        <w:gridCol w:w="830"/>
      </w:tblGrid>
      <w:tr w:rsidR="00D07029" w:rsidTr="00B742D9">
        <w:trPr>
          <w:trHeight w:val="1830"/>
        </w:trPr>
        <w:tc>
          <w:tcPr>
            <w:tcW w:w="45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 п/п</w:t>
            </w:r>
          </w:p>
        </w:tc>
        <w:tc>
          <w:tcPr>
            <w:tcW w:w="249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2"/>
                <w:szCs w:val="22"/>
              </w:rPr>
              <w:t>Котельная</w:t>
            </w:r>
          </w:p>
        </w:tc>
        <w:tc>
          <w:tcPr>
            <w:tcW w:w="70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rPr>
                <w:sz w:val="20"/>
                <w:szCs w:val="20"/>
              </w:rPr>
              <w:t xml:space="preserve">Установленная мощность, Гкал/ч </w:t>
            </w:r>
          </w:p>
        </w:tc>
        <w:tc>
          <w:tcPr>
            <w:tcW w:w="697"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proofErr w:type="gramStart"/>
            <w:r>
              <w:rPr>
                <w:sz w:val="20"/>
                <w:szCs w:val="20"/>
              </w:rPr>
              <w:t>Располагаемая  мощность</w:t>
            </w:r>
            <w:proofErr w:type="gramEnd"/>
            <w:r>
              <w:rPr>
                <w:sz w:val="20"/>
                <w:szCs w:val="20"/>
              </w:rPr>
              <w:t xml:space="preserve">, Гкал/ч </w:t>
            </w:r>
          </w:p>
        </w:tc>
        <w:tc>
          <w:tcPr>
            <w:tcW w:w="716"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rPr>
                <w:sz w:val="20"/>
                <w:szCs w:val="20"/>
              </w:rPr>
              <w:t xml:space="preserve">Собственные </w:t>
            </w:r>
            <w:proofErr w:type="gramStart"/>
            <w:r>
              <w:rPr>
                <w:sz w:val="20"/>
                <w:szCs w:val="20"/>
              </w:rPr>
              <w:t>нужды  Гкал</w:t>
            </w:r>
            <w:proofErr w:type="gramEnd"/>
            <w:r>
              <w:rPr>
                <w:sz w:val="20"/>
                <w:szCs w:val="20"/>
              </w:rPr>
              <w:t xml:space="preserve">/ч </w:t>
            </w:r>
          </w:p>
        </w:tc>
        <w:tc>
          <w:tcPr>
            <w:tcW w:w="716"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rPr>
                <w:sz w:val="20"/>
                <w:szCs w:val="20"/>
              </w:rPr>
              <w:t xml:space="preserve">Тепловая мощность нетто, Гкал/ч </w:t>
            </w:r>
          </w:p>
        </w:tc>
        <w:tc>
          <w:tcPr>
            <w:tcW w:w="716"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rPr>
                <w:sz w:val="20"/>
                <w:szCs w:val="20"/>
              </w:rPr>
              <w:t xml:space="preserve">Подключенная нагрузка, Гкал/ч </w:t>
            </w:r>
          </w:p>
        </w:tc>
        <w:tc>
          <w:tcPr>
            <w:tcW w:w="716"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rPr>
                <w:sz w:val="20"/>
                <w:szCs w:val="20"/>
              </w:rPr>
              <w:t>Резерв (</w:t>
            </w:r>
            <w:proofErr w:type="spellStart"/>
            <w:r>
              <w:rPr>
                <w:sz w:val="20"/>
                <w:szCs w:val="20"/>
              </w:rPr>
              <w:t>дифицит</w:t>
            </w:r>
            <w:proofErr w:type="spellEnd"/>
            <w:r>
              <w:rPr>
                <w:sz w:val="20"/>
                <w:szCs w:val="20"/>
              </w:rPr>
              <w:t xml:space="preserve">) мощности, Гкал/ч </w:t>
            </w:r>
          </w:p>
        </w:tc>
        <w:tc>
          <w:tcPr>
            <w:tcW w:w="716"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rPr>
                <w:sz w:val="20"/>
                <w:szCs w:val="20"/>
              </w:rPr>
              <w:t xml:space="preserve">Загрузка котельной, % от </w:t>
            </w:r>
            <w:proofErr w:type="spellStart"/>
            <w:r>
              <w:rPr>
                <w:sz w:val="20"/>
                <w:szCs w:val="20"/>
              </w:rPr>
              <w:t>располаг</w:t>
            </w:r>
            <w:proofErr w:type="spellEnd"/>
            <w:r>
              <w:rPr>
                <w:sz w:val="20"/>
                <w:szCs w:val="20"/>
              </w:rPr>
              <w:t xml:space="preserve">. мощности </w:t>
            </w:r>
          </w:p>
        </w:tc>
        <w:tc>
          <w:tcPr>
            <w:tcW w:w="716"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rPr>
                <w:sz w:val="20"/>
                <w:szCs w:val="20"/>
              </w:rPr>
              <w:t xml:space="preserve">Потери теплоносителя, Гкал/ч </w:t>
            </w:r>
          </w:p>
        </w:tc>
        <w:tc>
          <w:tcPr>
            <w:tcW w:w="830"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pPr>
            <w:r>
              <w:rPr>
                <w:sz w:val="20"/>
                <w:szCs w:val="20"/>
              </w:rPr>
              <w:t xml:space="preserve">Потери теплоносителя, % от отпускной т/э </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w:t>
            </w:r>
          </w:p>
        </w:tc>
        <w:tc>
          <w:tcPr>
            <w:tcW w:w="249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ул.Школьная</w:t>
            </w:r>
            <w:proofErr w:type="spellEnd"/>
            <w:r>
              <w:rPr>
                <w:sz w:val="22"/>
                <w:szCs w:val="22"/>
              </w:rPr>
              <w:t xml:space="preserve"> 28г</w:t>
            </w:r>
          </w:p>
        </w:tc>
        <w:tc>
          <w:tcPr>
            <w:tcW w:w="70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0,258</w:t>
            </w:r>
          </w:p>
        </w:tc>
        <w:tc>
          <w:tcPr>
            <w:tcW w:w="697"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0,258</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snapToGrid w:val="0"/>
              <w:jc w:val="center"/>
              <w:rPr>
                <w:lang w:val="en-US"/>
              </w:rPr>
            </w:pPr>
            <w:r>
              <w:rPr>
                <w:sz w:val="22"/>
                <w:szCs w:val="22"/>
                <w:lang w:val="en-US"/>
              </w:rPr>
              <w:t>0.002</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snapToGrid w:val="0"/>
              <w:jc w:val="center"/>
              <w:rPr>
                <w:lang w:val="en-US"/>
              </w:rPr>
            </w:pPr>
            <w:r>
              <w:rPr>
                <w:sz w:val="22"/>
                <w:szCs w:val="22"/>
                <w:lang w:val="en-US"/>
              </w:rPr>
              <w:t>0.3</w:t>
            </w:r>
          </w:p>
        </w:tc>
        <w:tc>
          <w:tcPr>
            <w:tcW w:w="716"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0,169</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0,089</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65,5</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w:t>
            </w:r>
          </w:p>
        </w:tc>
        <w:tc>
          <w:tcPr>
            <w:tcW w:w="83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rPr>
                <w:sz w:val="22"/>
                <w:szCs w:val="22"/>
              </w:rPr>
              <w:t>-</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2</w:t>
            </w:r>
          </w:p>
        </w:tc>
        <w:tc>
          <w:tcPr>
            <w:tcW w:w="249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ул.Советская</w:t>
            </w:r>
            <w:proofErr w:type="spellEnd"/>
            <w:r>
              <w:rPr>
                <w:sz w:val="22"/>
                <w:szCs w:val="22"/>
              </w:rPr>
              <w:t xml:space="preserve"> 24а</w:t>
            </w:r>
          </w:p>
        </w:tc>
        <w:tc>
          <w:tcPr>
            <w:tcW w:w="70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0,138</w:t>
            </w:r>
          </w:p>
        </w:tc>
        <w:tc>
          <w:tcPr>
            <w:tcW w:w="697"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0,138</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snapToGrid w:val="0"/>
              <w:jc w:val="center"/>
              <w:rPr>
                <w:lang w:val="en-US"/>
              </w:rPr>
            </w:pPr>
            <w:r>
              <w:rPr>
                <w:sz w:val="22"/>
                <w:szCs w:val="22"/>
                <w:lang w:val="en-US"/>
              </w:rPr>
              <w:t>0.001</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snapToGrid w:val="0"/>
              <w:jc w:val="center"/>
              <w:rPr>
                <w:lang w:val="en-US"/>
              </w:rPr>
            </w:pPr>
            <w:r>
              <w:rPr>
                <w:sz w:val="22"/>
                <w:szCs w:val="22"/>
                <w:lang w:val="en-US"/>
              </w:rPr>
              <w:t>0.1</w:t>
            </w:r>
          </w:p>
        </w:tc>
        <w:tc>
          <w:tcPr>
            <w:tcW w:w="716"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0,094</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0,044</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68,1</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w:t>
            </w:r>
          </w:p>
        </w:tc>
        <w:tc>
          <w:tcPr>
            <w:tcW w:w="83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rPr>
                <w:sz w:val="22"/>
                <w:szCs w:val="22"/>
              </w:rPr>
              <w:t>-</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w:t>
            </w:r>
          </w:p>
        </w:tc>
        <w:tc>
          <w:tcPr>
            <w:tcW w:w="249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r>
              <w:rPr>
                <w:sz w:val="22"/>
                <w:szCs w:val="22"/>
              </w:rPr>
              <w:t xml:space="preserve"> 11</w:t>
            </w:r>
          </w:p>
        </w:tc>
        <w:tc>
          <w:tcPr>
            <w:tcW w:w="70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3,439</w:t>
            </w:r>
          </w:p>
        </w:tc>
        <w:tc>
          <w:tcPr>
            <w:tcW w:w="697"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3,439</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snapToGrid w:val="0"/>
              <w:jc w:val="center"/>
              <w:rPr>
                <w:lang w:val="en-US"/>
              </w:rPr>
            </w:pPr>
            <w:r>
              <w:rPr>
                <w:sz w:val="22"/>
                <w:szCs w:val="22"/>
                <w:lang w:val="en-US"/>
              </w:rPr>
              <w:t>0.020</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snapToGrid w:val="0"/>
              <w:jc w:val="center"/>
              <w:rPr>
                <w:lang w:val="en-US"/>
              </w:rPr>
            </w:pPr>
            <w:r>
              <w:rPr>
                <w:sz w:val="22"/>
                <w:szCs w:val="22"/>
                <w:lang w:val="en-US"/>
              </w:rPr>
              <w:t>3.4</w:t>
            </w:r>
          </w:p>
        </w:tc>
        <w:tc>
          <w:tcPr>
            <w:tcW w:w="716"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1,993</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1,446</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60,0</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0,20</w:t>
            </w:r>
          </w:p>
        </w:tc>
        <w:tc>
          <w:tcPr>
            <w:tcW w:w="83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rPr>
                <w:sz w:val="22"/>
                <w:szCs w:val="22"/>
              </w:rPr>
              <w:t>19,52</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490" w:type="dxa"/>
            <w:tcBorders>
              <w:left w:val="single" w:sz="1" w:space="0" w:color="000000"/>
              <w:bottom w:val="single" w:sz="1" w:space="0" w:color="000000"/>
            </w:tcBorders>
            <w:shd w:val="clear" w:color="auto" w:fill="auto"/>
          </w:tcPr>
          <w:p w:rsidR="00D07029" w:rsidRDefault="00D07029" w:rsidP="00B742D9">
            <w:pPr>
              <w:pStyle w:val="aff9"/>
              <w:jc w:val="both"/>
              <w:rPr>
                <w:b/>
                <w:bCs/>
              </w:rPr>
            </w:pPr>
            <w:r>
              <w:rPr>
                <w:sz w:val="22"/>
                <w:szCs w:val="22"/>
              </w:rPr>
              <w:t>Итого</w:t>
            </w:r>
          </w:p>
        </w:tc>
        <w:tc>
          <w:tcPr>
            <w:tcW w:w="705"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sz w:val="22"/>
                <w:szCs w:val="22"/>
              </w:rPr>
              <w:t>3,835</w:t>
            </w:r>
          </w:p>
        </w:tc>
        <w:tc>
          <w:tcPr>
            <w:tcW w:w="697"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sz w:val="22"/>
                <w:szCs w:val="22"/>
              </w:rPr>
              <w:t>3,835</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jc w:val="center"/>
              <w:rPr>
                <w:b/>
                <w:bCs/>
                <w:lang w:val="en-US"/>
              </w:rPr>
            </w:pPr>
            <w:r>
              <w:rPr>
                <w:b/>
                <w:bCs/>
                <w:sz w:val="22"/>
                <w:szCs w:val="22"/>
                <w:lang w:val="en-US"/>
              </w:rPr>
              <w:t>0.023</w:t>
            </w:r>
          </w:p>
        </w:tc>
        <w:tc>
          <w:tcPr>
            <w:tcW w:w="716" w:type="dxa"/>
            <w:tcBorders>
              <w:left w:val="single" w:sz="1" w:space="0" w:color="000000"/>
              <w:bottom w:val="single" w:sz="1" w:space="0" w:color="000000"/>
            </w:tcBorders>
            <w:shd w:val="clear" w:color="auto" w:fill="auto"/>
          </w:tcPr>
          <w:p w:rsidR="00D07029" w:rsidRPr="00DD3389" w:rsidRDefault="00D07029" w:rsidP="00B742D9">
            <w:pPr>
              <w:pStyle w:val="aff9"/>
              <w:jc w:val="center"/>
              <w:rPr>
                <w:b/>
                <w:bCs/>
                <w:lang w:val="en-US"/>
              </w:rPr>
            </w:pPr>
            <w:r>
              <w:rPr>
                <w:b/>
                <w:bCs/>
                <w:sz w:val="22"/>
                <w:szCs w:val="22"/>
                <w:lang w:val="en-US"/>
              </w:rPr>
              <w:t>3.8</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2,256</w:t>
            </w:r>
          </w:p>
        </w:tc>
        <w:tc>
          <w:tcPr>
            <w:tcW w:w="716" w:type="dxa"/>
            <w:tcBorders>
              <w:left w:val="single" w:sz="1" w:space="0" w:color="000000"/>
              <w:bottom w:val="single" w:sz="1" w:space="0" w:color="000000"/>
            </w:tcBorders>
            <w:shd w:val="clear" w:color="auto" w:fill="auto"/>
          </w:tcPr>
          <w:p w:rsidR="00D07029" w:rsidRDefault="00D07029" w:rsidP="00B742D9">
            <w:pPr>
              <w:pStyle w:val="aff9"/>
              <w:rPr>
                <w:b/>
                <w:bCs/>
              </w:rPr>
            </w:pPr>
            <w:r>
              <w:rPr>
                <w:b/>
                <w:bCs/>
                <w:sz w:val="22"/>
                <w:szCs w:val="22"/>
              </w:rPr>
              <w:t>1,579</w:t>
            </w:r>
          </w:p>
        </w:tc>
        <w:tc>
          <w:tcPr>
            <w:tcW w:w="716"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58,8</w:t>
            </w:r>
          </w:p>
        </w:tc>
        <w:tc>
          <w:tcPr>
            <w:tcW w:w="716"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0,20</w:t>
            </w:r>
          </w:p>
        </w:tc>
        <w:tc>
          <w:tcPr>
            <w:tcW w:w="83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rPr>
                <w:sz w:val="22"/>
                <w:szCs w:val="22"/>
              </w:rPr>
              <w:t>19,52</w:t>
            </w:r>
          </w:p>
        </w:tc>
      </w:tr>
    </w:tbl>
    <w:p w:rsidR="00D07029" w:rsidRDefault="00D07029" w:rsidP="00D07029">
      <w:pPr>
        <w:jc w:val="both"/>
      </w:pPr>
    </w:p>
    <w:p w:rsidR="00D07029" w:rsidRDefault="00D07029" w:rsidP="00D07029">
      <w:pPr>
        <w:jc w:val="both"/>
        <w:rPr>
          <w:sz w:val="22"/>
          <w:szCs w:val="22"/>
        </w:rPr>
      </w:pPr>
      <w:r>
        <w:rPr>
          <w:sz w:val="26"/>
          <w:szCs w:val="22"/>
        </w:rPr>
        <w:t xml:space="preserve">Таблица 2.6.2. Структура полезного отпуска тепловой энергии от котельной </w:t>
      </w:r>
      <w:proofErr w:type="gramStart"/>
      <w:r>
        <w:rPr>
          <w:sz w:val="26"/>
          <w:szCs w:val="22"/>
        </w:rPr>
        <w:t>МО  Прутской</w:t>
      </w:r>
      <w:proofErr w:type="gramEnd"/>
      <w:r>
        <w:rPr>
          <w:sz w:val="26"/>
          <w:szCs w:val="22"/>
        </w:rPr>
        <w:t xml:space="preserve"> сельсовет</w:t>
      </w:r>
    </w:p>
    <w:tbl>
      <w:tblPr>
        <w:tblW w:w="9468" w:type="dxa"/>
        <w:tblInd w:w="55" w:type="dxa"/>
        <w:tblLayout w:type="fixed"/>
        <w:tblCellMar>
          <w:top w:w="55" w:type="dxa"/>
          <w:left w:w="55" w:type="dxa"/>
          <w:bottom w:w="55" w:type="dxa"/>
          <w:right w:w="55" w:type="dxa"/>
        </w:tblCellMar>
        <w:tblLook w:val="0000" w:firstRow="0" w:lastRow="0" w:firstColumn="0" w:lastColumn="0" w:noHBand="0" w:noVBand="0"/>
      </w:tblPr>
      <w:tblGrid>
        <w:gridCol w:w="525"/>
        <w:gridCol w:w="2147"/>
        <w:gridCol w:w="1337"/>
        <w:gridCol w:w="1336"/>
        <w:gridCol w:w="1336"/>
        <w:gridCol w:w="1115"/>
        <w:gridCol w:w="1672"/>
      </w:tblGrid>
      <w:tr w:rsidR="00D07029" w:rsidTr="00B742D9">
        <w:tc>
          <w:tcPr>
            <w:tcW w:w="525"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 п/п</w:t>
            </w:r>
          </w:p>
        </w:tc>
        <w:tc>
          <w:tcPr>
            <w:tcW w:w="2147"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Котельная</w:t>
            </w:r>
          </w:p>
        </w:tc>
        <w:tc>
          <w:tcPr>
            <w:tcW w:w="1337"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Производство тепловой энергии, Гкал/год</w:t>
            </w:r>
          </w:p>
        </w:tc>
        <w:tc>
          <w:tcPr>
            <w:tcW w:w="1336"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Собственные нужды котельной, Гкал/год</w:t>
            </w:r>
          </w:p>
        </w:tc>
        <w:tc>
          <w:tcPr>
            <w:tcW w:w="1336"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Потери тепловой энергии, Гкал/год</w:t>
            </w:r>
          </w:p>
        </w:tc>
        <w:tc>
          <w:tcPr>
            <w:tcW w:w="2787" w:type="dxa"/>
            <w:gridSpan w:val="2"/>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t>Полезный отпуск тепловой энергии, Гкал/год</w:t>
            </w:r>
          </w:p>
        </w:tc>
      </w:tr>
      <w:tr w:rsidR="00D07029" w:rsidTr="00B742D9">
        <w:tc>
          <w:tcPr>
            <w:tcW w:w="525"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147"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1337"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p>
        </w:tc>
        <w:tc>
          <w:tcPr>
            <w:tcW w:w="1336"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p>
        </w:tc>
        <w:tc>
          <w:tcPr>
            <w:tcW w:w="1336"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p>
        </w:tc>
        <w:tc>
          <w:tcPr>
            <w:tcW w:w="1115" w:type="dxa"/>
            <w:tcBorders>
              <w:left w:val="single" w:sz="1" w:space="0" w:color="000000"/>
              <w:bottom w:val="single" w:sz="1" w:space="0" w:color="000000"/>
            </w:tcBorders>
            <w:shd w:val="clear" w:color="auto" w:fill="auto"/>
          </w:tcPr>
          <w:p w:rsidR="00D07029" w:rsidRDefault="00D07029" w:rsidP="00B742D9">
            <w:pPr>
              <w:pStyle w:val="aff9"/>
              <w:jc w:val="center"/>
            </w:pPr>
            <w:r>
              <w:t>Всего</w:t>
            </w:r>
          </w:p>
        </w:tc>
        <w:tc>
          <w:tcPr>
            <w:tcW w:w="1672"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t>В т.ч. на нужды предприятия, Гкал/год</w:t>
            </w:r>
          </w:p>
        </w:tc>
      </w:tr>
      <w:tr w:rsidR="00D07029" w:rsidTr="00B742D9">
        <w:tc>
          <w:tcPr>
            <w:tcW w:w="52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w:t>
            </w:r>
          </w:p>
        </w:tc>
        <w:tc>
          <w:tcPr>
            <w:tcW w:w="2147"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lastRenderedPageBreak/>
              <w:t>ул.Школьная</w:t>
            </w:r>
            <w:proofErr w:type="spellEnd"/>
            <w:r>
              <w:rPr>
                <w:sz w:val="22"/>
                <w:szCs w:val="22"/>
              </w:rPr>
              <w:t xml:space="preserve"> 28г</w:t>
            </w:r>
          </w:p>
        </w:tc>
        <w:tc>
          <w:tcPr>
            <w:tcW w:w="133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lastRenderedPageBreak/>
              <w:t>451,93</w:t>
            </w:r>
          </w:p>
        </w:tc>
        <w:tc>
          <w:tcPr>
            <w:tcW w:w="133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8,94</w:t>
            </w:r>
          </w:p>
        </w:tc>
        <w:tc>
          <w:tcPr>
            <w:tcW w:w="1336" w:type="dxa"/>
            <w:tcBorders>
              <w:left w:val="single" w:sz="1" w:space="0" w:color="000000"/>
              <w:bottom w:val="single" w:sz="1" w:space="0" w:color="000000"/>
            </w:tcBorders>
            <w:shd w:val="clear" w:color="auto" w:fill="auto"/>
          </w:tcPr>
          <w:p w:rsidR="00D07029" w:rsidRPr="004477A0" w:rsidRDefault="00D07029" w:rsidP="00B742D9">
            <w:pPr>
              <w:pStyle w:val="aff9"/>
              <w:snapToGrid w:val="0"/>
              <w:jc w:val="center"/>
            </w:pPr>
            <w:r>
              <w:t>-</w:t>
            </w:r>
          </w:p>
        </w:tc>
        <w:tc>
          <w:tcPr>
            <w:tcW w:w="1115" w:type="dxa"/>
            <w:tcBorders>
              <w:left w:val="single" w:sz="1" w:space="0" w:color="000000"/>
              <w:bottom w:val="single" w:sz="1" w:space="0" w:color="000000"/>
            </w:tcBorders>
            <w:shd w:val="clear" w:color="auto" w:fill="auto"/>
          </w:tcPr>
          <w:p w:rsidR="00D07029" w:rsidRPr="004477A0" w:rsidRDefault="00D07029" w:rsidP="00B742D9">
            <w:pPr>
              <w:pStyle w:val="aff9"/>
              <w:snapToGrid w:val="0"/>
            </w:pPr>
            <w:r>
              <w:t>442,99</w:t>
            </w:r>
          </w:p>
        </w:tc>
        <w:tc>
          <w:tcPr>
            <w:tcW w:w="1672" w:type="dxa"/>
            <w:tcBorders>
              <w:left w:val="single" w:sz="1" w:space="0" w:color="000000"/>
              <w:bottom w:val="single" w:sz="1" w:space="0" w:color="000000"/>
              <w:right w:val="single" w:sz="1" w:space="0" w:color="000000"/>
            </w:tcBorders>
            <w:shd w:val="clear" w:color="auto" w:fill="auto"/>
          </w:tcPr>
          <w:p w:rsidR="00D07029" w:rsidRPr="00CA03CB" w:rsidRDefault="00D07029" w:rsidP="00B742D9">
            <w:pPr>
              <w:pStyle w:val="aff9"/>
              <w:snapToGrid w:val="0"/>
              <w:jc w:val="center"/>
            </w:pPr>
            <w:r>
              <w:t>-</w:t>
            </w:r>
          </w:p>
        </w:tc>
      </w:tr>
      <w:tr w:rsidR="00D07029" w:rsidTr="00B742D9">
        <w:tc>
          <w:tcPr>
            <w:tcW w:w="52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2</w:t>
            </w:r>
          </w:p>
        </w:tc>
        <w:tc>
          <w:tcPr>
            <w:tcW w:w="2147"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Советская 24а </w:t>
            </w:r>
          </w:p>
        </w:tc>
        <w:tc>
          <w:tcPr>
            <w:tcW w:w="133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251,427</w:t>
            </w:r>
          </w:p>
        </w:tc>
        <w:tc>
          <w:tcPr>
            <w:tcW w:w="133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4,96</w:t>
            </w:r>
          </w:p>
        </w:tc>
        <w:tc>
          <w:tcPr>
            <w:tcW w:w="1336" w:type="dxa"/>
            <w:tcBorders>
              <w:left w:val="single" w:sz="1" w:space="0" w:color="000000"/>
              <w:bottom w:val="single" w:sz="1" w:space="0" w:color="000000"/>
            </w:tcBorders>
            <w:shd w:val="clear" w:color="auto" w:fill="auto"/>
          </w:tcPr>
          <w:p w:rsidR="00D07029" w:rsidRPr="004477A0" w:rsidRDefault="00D07029" w:rsidP="00B742D9">
            <w:pPr>
              <w:pStyle w:val="aff9"/>
              <w:snapToGrid w:val="0"/>
              <w:jc w:val="center"/>
            </w:pPr>
            <w:r>
              <w:t>-</w:t>
            </w:r>
          </w:p>
        </w:tc>
        <w:tc>
          <w:tcPr>
            <w:tcW w:w="1115" w:type="dxa"/>
            <w:tcBorders>
              <w:left w:val="single" w:sz="1" w:space="0" w:color="000000"/>
              <w:bottom w:val="single" w:sz="1" w:space="0" w:color="000000"/>
            </w:tcBorders>
            <w:shd w:val="clear" w:color="auto" w:fill="auto"/>
          </w:tcPr>
          <w:p w:rsidR="00D07029" w:rsidRPr="004477A0" w:rsidRDefault="00D07029" w:rsidP="00B742D9">
            <w:pPr>
              <w:pStyle w:val="aff9"/>
              <w:snapToGrid w:val="0"/>
            </w:pPr>
            <w:r>
              <w:t>246,467</w:t>
            </w:r>
          </w:p>
        </w:tc>
        <w:tc>
          <w:tcPr>
            <w:tcW w:w="1672" w:type="dxa"/>
            <w:tcBorders>
              <w:left w:val="single" w:sz="1" w:space="0" w:color="000000"/>
              <w:bottom w:val="single" w:sz="1" w:space="0" w:color="000000"/>
              <w:right w:val="single" w:sz="1" w:space="0" w:color="000000"/>
            </w:tcBorders>
            <w:shd w:val="clear" w:color="auto" w:fill="auto"/>
          </w:tcPr>
          <w:p w:rsidR="00D07029" w:rsidRPr="00CA03CB" w:rsidRDefault="00D07029" w:rsidP="00B742D9">
            <w:pPr>
              <w:pStyle w:val="aff9"/>
              <w:snapToGrid w:val="0"/>
              <w:jc w:val="center"/>
            </w:pPr>
            <w:r>
              <w:t>-</w:t>
            </w:r>
          </w:p>
        </w:tc>
      </w:tr>
      <w:tr w:rsidR="00D07029" w:rsidTr="00B742D9">
        <w:tc>
          <w:tcPr>
            <w:tcW w:w="52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w:t>
            </w:r>
          </w:p>
        </w:tc>
        <w:tc>
          <w:tcPr>
            <w:tcW w:w="2147"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r>
              <w:rPr>
                <w:sz w:val="22"/>
                <w:szCs w:val="22"/>
              </w:rPr>
              <w:t xml:space="preserve"> 11</w:t>
            </w:r>
          </w:p>
        </w:tc>
        <w:tc>
          <w:tcPr>
            <w:tcW w:w="133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5342,293</w:t>
            </w:r>
          </w:p>
        </w:tc>
        <w:tc>
          <w:tcPr>
            <w:tcW w:w="133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109,07</w:t>
            </w:r>
          </w:p>
        </w:tc>
        <w:tc>
          <w:tcPr>
            <w:tcW w:w="1336" w:type="dxa"/>
            <w:tcBorders>
              <w:left w:val="single" w:sz="1" w:space="0" w:color="000000"/>
              <w:bottom w:val="single" w:sz="1" w:space="0" w:color="000000"/>
            </w:tcBorders>
            <w:shd w:val="clear" w:color="auto" w:fill="auto"/>
          </w:tcPr>
          <w:p w:rsidR="00D07029" w:rsidRPr="004477A0" w:rsidRDefault="00D07029" w:rsidP="00B742D9">
            <w:pPr>
              <w:pStyle w:val="aff9"/>
              <w:snapToGrid w:val="0"/>
              <w:jc w:val="center"/>
            </w:pPr>
            <w:r>
              <w:t>866,253</w:t>
            </w:r>
          </w:p>
        </w:tc>
        <w:tc>
          <w:tcPr>
            <w:tcW w:w="1115" w:type="dxa"/>
            <w:tcBorders>
              <w:left w:val="single" w:sz="1" w:space="0" w:color="000000"/>
              <w:bottom w:val="single" w:sz="1" w:space="0" w:color="000000"/>
            </w:tcBorders>
            <w:shd w:val="clear" w:color="auto" w:fill="auto"/>
          </w:tcPr>
          <w:p w:rsidR="00D07029" w:rsidRPr="004477A0" w:rsidRDefault="00D07029" w:rsidP="00B742D9">
            <w:pPr>
              <w:pStyle w:val="aff9"/>
              <w:snapToGrid w:val="0"/>
            </w:pPr>
            <w:r>
              <w:t>4366,97</w:t>
            </w:r>
          </w:p>
        </w:tc>
        <w:tc>
          <w:tcPr>
            <w:tcW w:w="1672" w:type="dxa"/>
            <w:tcBorders>
              <w:left w:val="single" w:sz="1" w:space="0" w:color="000000"/>
              <w:bottom w:val="single" w:sz="1" w:space="0" w:color="000000"/>
              <w:right w:val="single" w:sz="1" w:space="0" w:color="000000"/>
            </w:tcBorders>
            <w:shd w:val="clear" w:color="auto" w:fill="auto"/>
          </w:tcPr>
          <w:p w:rsidR="00D07029" w:rsidRPr="00CA03CB" w:rsidRDefault="00D07029" w:rsidP="00B742D9">
            <w:pPr>
              <w:pStyle w:val="aff9"/>
              <w:snapToGrid w:val="0"/>
              <w:jc w:val="center"/>
            </w:pPr>
            <w:r>
              <w:t>260,37</w:t>
            </w:r>
          </w:p>
        </w:tc>
      </w:tr>
      <w:tr w:rsidR="00D07029" w:rsidTr="00B742D9">
        <w:tc>
          <w:tcPr>
            <w:tcW w:w="525" w:type="dxa"/>
            <w:tcBorders>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147" w:type="dxa"/>
            <w:tcBorders>
              <w:left w:val="single" w:sz="1" w:space="0" w:color="000000"/>
              <w:bottom w:val="single" w:sz="1" w:space="0" w:color="000000"/>
            </w:tcBorders>
            <w:shd w:val="clear" w:color="auto" w:fill="auto"/>
          </w:tcPr>
          <w:p w:rsidR="00D07029" w:rsidRDefault="00D07029" w:rsidP="00B742D9">
            <w:pPr>
              <w:pStyle w:val="aff9"/>
              <w:jc w:val="both"/>
            </w:pPr>
            <w:r>
              <w:rPr>
                <w:sz w:val="22"/>
                <w:szCs w:val="22"/>
              </w:rPr>
              <w:t>Итого</w:t>
            </w:r>
          </w:p>
        </w:tc>
        <w:tc>
          <w:tcPr>
            <w:tcW w:w="133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6045,65</w:t>
            </w:r>
          </w:p>
        </w:tc>
        <w:tc>
          <w:tcPr>
            <w:tcW w:w="1336"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122,97</w:t>
            </w:r>
          </w:p>
        </w:tc>
        <w:tc>
          <w:tcPr>
            <w:tcW w:w="1336" w:type="dxa"/>
            <w:tcBorders>
              <w:left w:val="single" w:sz="1" w:space="0" w:color="000000"/>
              <w:bottom w:val="single" w:sz="1" w:space="0" w:color="000000"/>
            </w:tcBorders>
            <w:shd w:val="clear" w:color="auto" w:fill="auto"/>
          </w:tcPr>
          <w:p w:rsidR="00D07029" w:rsidRPr="004477A0" w:rsidRDefault="00D07029" w:rsidP="00B742D9">
            <w:pPr>
              <w:pStyle w:val="aff9"/>
              <w:snapToGrid w:val="0"/>
              <w:jc w:val="center"/>
            </w:pPr>
            <w:r>
              <w:t>866,253</w:t>
            </w:r>
          </w:p>
        </w:tc>
        <w:tc>
          <w:tcPr>
            <w:tcW w:w="1115" w:type="dxa"/>
            <w:tcBorders>
              <w:left w:val="single" w:sz="1" w:space="0" w:color="000000"/>
              <w:bottom w:val="single" w:sz="1" w:space="0" w:color="000000"/>
            </w:tcBorders>
            <w:shd w:val="clear" w:color="auto" w:fill="auto"/>
          </w:tcPr>
          <w:p w:rsidR="00D07029" w:rsidRPr="004477A0" w:rsidRDefault="00D07029" w:rsidP="00B742D9">
            <w:pPr>
              <w:pStyle w:val="aff9"/>
              <w:snapToGrid w:val="0"/>
            </w:pPr>
            <w:r>
              <w:t>5056,427</w:t>
            </w:r>
          </w:p>
        </w:tc>
        <w:tc>
          <w:tcPr>
            <w:tcW w:w="1672" w:type="dxa"/>
            <w:tcBorders>
              <w:left w:val="single" w:sz="1" w:space="0" w:color="000000"/>
              <w:bottom w:val="single" w:sz="1" w:space="0" w:color="000000"/>
              <w:right w:val="single" w:sz="1" w:space="0" w:color="000000"/>
            </w:tcBorders>
            <w:shd w:val="clear" w:color="auto" w:fill="auto"/>
          </w:tcPr>
          <w:p w:rsidR="00D07029" w:rsidRPr="00CA03CB" w:rsidRDefault="00D07029" w:rsidP="00B742D9">
            <w:pPr>
              <w:pStyle w:val="aff9"/>
              <w:snapToGrid w:val="0"/>
              <w:jc w:val="center"/>
            </w:pPr>
            <w:r>
              <w:t>260,37</w:t>
            </w:r>
          </w:p>
        </w:tc>
      </w:tr>
    </w:tbl>
    <w:p w:rsidR="00D07029" w:rsidRDefault="00D07029" w:rsidP="00D07029">
      <w:pPr>
        <w:jc w:val="both"/>
        <w:rPr>
          <w:sz w:val="26"/>
          <w:szCs w:val="22"/>
        </w:rPr>
      </w:pPr>
      <w:r>
        <w:rPr>
          <w:sz w:val="26"/>
          <w:szCs w:val="22"/>
        </w:rPr>
        <w:tab/>
        <w:t>Дефицита тепловой мощности по источникам тепловой энергии Прутского сельсовета не выявлено.</w:t>
      </w:r>
    </w:p>
    <w:p w:rsidR="00D07029" w:rsidRDefault="00D07029" w:rsidP="00D07029">
      <w:pPr>
        <w:jc w:val="both"/>
        <w:rPr>
          <w:sz w:val="26"/>
          <w:szCs w:val="22"/>
        </w:rPr>
      </w:pPr>
      <w:r>
        <w:rPr>
          <w:noProof/>
          <w:sz w:val="26"/>
          <w:szCs w:val="22"/>
        </w:rPr>
        <w:drawing>
          <wp:anchor distT="0" distB="0" distL="114300" distR="114300" simplePos="0" relativeHeight="251660288" behindDoc="0" locked="0" layoutInCell="1" allowOverlap="1">
            <wp:simplePos x="0" y="0"/>
            <wp:positionH relativeFrom="column">
              <wp:align>left</wp:align>
            </wp:positionH>
            <wp:positionV relativeFrom="paragraph">
              <wp:posOffset>233680</wp:posOffset>
            </wp:positionV>
            <wp:extent cx="4791710" cy="1581785"/>
            <wp:effectExtent l="0" t="0" r="3810" b="0"/>
            <wp:wrapSquare wrapText="right"/>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D07029" w:rsidRDefault="00D07029" w:rsidP="00D07029">
      <w:pPr>
        <w:jc w:val="both"/>
        <w:rPr>
          <w:sz w:val="26"/>
          <w:szCs w:val="22"/>
        </w:rPr>
      </w:pPr>
    </w:p>
    <w:p w:rsidR="00D07029" w:rsidRDefault="00D07029" w:rsidP="00D07029">
      <w:pPr>
        <w:jc w:val="both"/>
      </w:pPr>
    </w:p>
    <w:p w:rsidR="00D07029" w:rsidRDefault="00D07029" w:rsidP="00D07029">
      <w:pPr>
        <w:jc w:val="both"/>
      </w:pPr>
    </w:p>
    <w:p w:rsidR="00D07029" w:rsidRDefault="00D07029" w:rsidP="00D07029">
      <w:pPr>
        <w:jc w:val="both"/>
        <w:rPr>
          <w:sz w:val="26"/>
          <w:szCs w:val="22"/>
        </w:rPr>
      </w:pPr>
      <w:r>
        <w:rPr>
          <w:sz w:val="26"/>
          <w:szCs w:val="22"/>
        </w:rPr>
        <w:tab/>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pPr>
      <w:r>
        <w:rPr>
          <w:b/>
          <w:bCs/>
          <w:sz w:val="26"/>
          <w:szCs w:val="22"/>
        </w:rPr>
        <w:t>Часть 7.  Балансы теплоносителя.</w:t>
      </w:r>
    </w:p>
    <w:p w:rsidR="00D07029" w:rsidRDefault="00D07029" w:rsidP="00D07029">
      <w:pPr>
        <w:jc w:val="both"/>
      </w:pP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pPr>
      <w:r>
        <w:rPr>
          <w:b/>
          <w:bCs/>
          <w:sz w:val="26"/>
          <w:szCs w:val="22"/>
        </w:rPr>
        <w:tab/>
      </w:r>
      <w:r>
        <w:rPr>
          <w:sz w:val="26"/>
          <w:szCs w:val="22"/>
        </w:rPr>
        <w:t>Таблица. 2.7.1. Балансы теплоносителя</w:t>
      </w:r>
    </w:p>
    <w:tbl>
      <w:tblPr>
        <w:tblW w:w="944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655"/>
        <w:gridCol w:w="2312"/>
        <w:gridCol w:w="1871"/>
        <w:gridCol w:w="1961"/>
      </w:tblGrid>
      <w:tr w:rsidR="00D07029" w:rsidTr="00B742D9">
        <w:tc>
          <w:tcPr>
            <w:tcW w:w="64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 п/п</w:t>
            </w:r>
          </w:p>
        </w:tc>
        <w:tc>
          <w:tcPr>
            <w:tcW w:w="265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t>Котельная</w:t>
            </w:r>
          </w:p>
        </w:tc>
        <w:tc>
          <w:tcPr>
            <w:tcW w:w="2312"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rPr>
                <w:sz w:val="20"/>
                <w:szCs w:val="20"/>
              </w:rPr>
            </w:pPr>
            <w:r>
              <w:t xml:space="preserve">Установленная мощность, Гкал/ч </w:t>
            </w:r>
          </w:p>
        </w:tc>
        <w:tc>
          <w:tcPr>
            <w:tcW w:w="1871"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0"/>
                <w:szCs w:val="20"/>
              </w:rPr>
              <w:t xml:space="preserve">Подключенная нагрузка, Гкал/ч </w:t>
            </w:r>
          </w:p>
        </w:tc>
        <w:tc>
          <w:tcPr>
            <w:tcW w:w="1961"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Расход сетевой воды, м³/ч</w:t>
            </w:r>
          </w:p>
        </w:tc>
      </w:tr>
      <w:tr w:rsidR="00D07029" w:rsidTr="00B742D9">
        <w:tc>
          <w:tcPr>
            <w:tcW w:w="64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w:t>
            </w:r>
          </w:p>
        </w:tc>
        <w:tc>
          <w:tcPr>
            <w:tcW w:w="265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ул.Школьная</w:t>
            </w:r>
            <w:proofErr w:type="spellEnd"/>
            <w:r>
              <w:rPr>
                <w:sz w:val="22"/>
                <w:szCs w:val="22"/>
              </w:rPr>
              <w:t xml:space="preserve"> 28г</w:t>
            </w:r>
          </w:p>
        </w:tc>
        <w:tc>
          <w:tcPr>
            <w:tcW w:w="2312"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0,258</w:t>
            </w:r>
          </w:p>
        </w:tc>
        <w:tc>
          <w:tcPr>
            <w:tcW w:w="1871" w:type="dxa"/>
            <w:tcBorders>
              <w:left w:val="single" w:sz="1" w:space="0" w:color="000000"/>
              <w:bottom w:val="single" w:sz="1" w:space="0" w:color="000000"/>
            </w:tcBorders>
            <w:shd w:val="clear" w:color="auto" w:fill="auto"/>
          </w:tcPr>
          <w:p w:rsidR="00D07029" w:rsidRDefault="00D07029" w:rsidP="00B742D9">
            <w:pPr>
              <w:pStyle w:val="aff9"/>
              <w:jc w:val="center"/>
            </w:pPr>
            <w:r>
              <w:t>0,169</w:t>
            </w:r>
          </w:p>
        </w:tc>
        <w:tc>
          <w:tcPr>
            <w:tcW w:w="1961" w:type="dxa"/>
            <w:tcBorders>
              <w:left w:val="single" w:sz="1" w:space="0" w:color="000000"/>
              <w:bottom w:val="single" w:sz="1" w:space="0" w:color="000000"/>
              <w:right w:val="single" w:sz="1" w:space="0" w:color="000000"/>
            </w:tcBorders>
            <w:shd w:val="clear" w:color="auto" w:fill="auto"/>
          </w:tcPr>
          <w:p w:rsidR="00D07029" w:rsidRPr="00C5543A" w:rsidRDefault="00D07029" w:rsidP="00B742D9">
            <w:pPr>
              <w:pStyle w:val="aff9"/>
              <w:snapToGrid w:val="0"/>
              <w:jc w:val="center"/>
            </w:pPr>
            <w:r>
              <w:rPr>
                <w:sz w:val="22"/>
                <w:szCs w:val="22"/>
                <w:lang w:val="en-US"/>
              </w:rPr>
              <w:t>0,37</w:t>
            </w:r>
          </w:p>
        </w:tc>
      </w:tr>
      <w:tr w:rsidR="00D07029" w:rsidTr="00B742D9">
        <w:tc>
          <w:tcPr>
            <w:tcW w:w="64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2</w:t>
            </w:r>
          </w:p>
        </w:tc>
        <w:tc>
          <w:tcPr>
            <w:tcW w:w="265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Модульная котельная Советская 24а</w:t>
            </w:r>
          </w:p>
        </w:tc>
        <w:tc>
          <w:tcPr>
            <w:tcW w:w="2312"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0,138</w:t>
            </w:r>
          </w:p>
        </w:tc>
        <w:tc>
          <w:tcPr>
            <w:tcW w:w="1871" w:type="dxa"/>
            <w:tcBorders>
              <w:left w:val="single" w:sz="1" w:space="0" w:color="000000"/>
              <w:bottom w:val="single" w:sz="1" w:space="0" w:color="000000"/>
            </w:tcBorders>
            <w:shd w:val="clear" w:color="auto" w:fill="auto"/>
          </w:tcPr>
          <w:p w:rsidR="00D07029" w:rsidRDefault="00D07029" w:rsidP="00B742D9">
            <w:pPr>
              <w:pStyle w:val="aff9"/>
              <w:jc w:val="center"/>
            </w:pPr>
            <w:r>
              <w:t>0,094</w:t>
            </w:r>
          </w:p>
        </w:tc>
        <w:tc>
          <w:tcPr>
            <w:tcW w:w="1961" w:type="dxa"/>
            <w:tcBorders>
              <w:left w:val="single" w:sz="1" w:space="0" w:color="000000"/>
              <w:bottom w:val="single" w:sz="1" w:space="0" w:color="000000"/>
              <w:right w:val="single" w:sz="1" w:space="0" w:color="000000"/>
            </w:tcBorders>
            <w:shd w:val="clear" w:color="auto" w:fill="auto"/>
          </w:tcPr>
          <w:p w:rsidR="00D07029" w:rsidRPr="00C5543A" w:rsidRDefault="00D07029" w:rsidP="00B742D9">
            <w:pPr>
              <w:pStyle w:val="aff9"/>
              <w:snapToGrid w:val="0"/>
              <w:jc w:val="center"/>
            </w:pPr>
            <w:r>
              <w:rPr>
                <w:sz w:val="22"/>
                <w:szCs w:val="22"/>
                <w:lang w:val="en-US"/>
              </w:rPr>
              <w:t>0</w:t>
            </w:r>
            <w:r>
              <w:rPr>
                <w:sz w:val="22"/>
                <w:szCs w:val="22"/>
              </w:rPr>
              <w:t>,16</w:t>
            </w:r>
          </w:p>
        </w:tc>
      </w:tr>
      <w:tr w:rsidR="00D07029" w:rsidTr="00B742D9">
        <w:tc>
          <w:tcPr>
            <w:tcW w:w="64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w:t>
            </w:r>
          </w:p>
        </w:tc>
        <w:tc>
          <w:tcPr>
            <w:tcW w:w="265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r>
              <w:rPr>
                <w:sz w:val="22"/>
                <w:szCs w:val="22"/>
              </w:rPr>
              <w:t xml:space="preserve"> 11</w:t>
            </w:r>
          </w:p>
        </w:tc>
        <w:tc>
          <w:tcPr>
            <w:tcW w:w="2312"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3,439</w:t>
            </w:r>
          </w:p>
        </w:tc>
        <w:tc>
          <w:tcPr>
            <w:tcW w:w="1871" w:type="dxa"/>
            <w:tcBorders>
              <w:left w:val="single" w:sz="1" w:space="0" w:color="000000"/>
              <w:bottom w:val="single" w:sz="1" w:space="0" w:color="000000"/>
            </w:tcBorders>
            <w:shd w:val="clear" w:color="auto" w:fill="auto"/>
          </w:tcPr>
          <w:p w:rsidR="00D07029" w:rsidRDefault="00D07029" w:rsidP="00B742D9">
            <w:pPr>
              <w:pStyle w:val="aff9"/>
              <w:jc w:val="center"/>
            </w:pPr>
            <w:r>
              <w:t>1,993</w:t>
            </w:r>
          </w:p>
        </w:tc>
        <w:tc>
          <w:tcPr>
            <w:tcW w:w="1961" w:type="dxa"/>
            <w:tcBorders>
              <w:left w:val="single" w:sz="1" w:space="0" w:color="000000"/>
              <w:bottom w:val="single" w:sz="1" w:space="0" w:color="000000"/>
              <w:right w:val="single" w:sz="1" w:space="0" w:color="000000"/>
            </w:tcBorders>
            <w:shd w:val="clear" w:color="auto" w:fill="auto"/>
          </w:tcPr>
          <w:p w:rsidR="00D07029" w:rsidRPr="00C5543A" w:rsidRDefault="00D07029" w:rsidP="00B742D9">
            <w:pPr>
              <w:pStyle w:val="aff9"/>
              <w:snapToGrid w:val="0"/>
              <w:jc w:val="center"/>
            </w:pPr>
            <w:r>
              <w:rPr>
                <w:sz w:val="22"/>
                <w:szCs w:val="22"/>
              </w:rPr>
              <w:t>1,96</w:t>
            </w:r>
          </w:p>
        </w:tc>
      </w:tr>
      <w:tr w:rsidR="00D07029" w:rsidTr="00B742D9">
        <w:tc>
          <w:tcPr>
            <w:tcW w:w="645" w:type="dxa"/>
            <w:tcBorders>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655" w:type="dxa"/>
            <w:tcBorders>
              <w:left w:val="single" w:sz="1" w:space="0" w:color="000000"/>
              <w:bottom w:val="single" w:sz="1" w:space="0" w:color="000000"/>
            </w:tcBorders>
            <w:shd w:val="clear" w:color="auto" w:fill="auto"/>
          </w:tcPr>
          <w:p w:rsidR="00D07029" w:rsidRDefault="00D07029" w:rsidP="00B742D9">
            <w:pPr>
              <w:pStyle w:val="aff9"/>
              <w:jc w:val="both"/>
              <w:rPr>
                <w:b/>
                <w:bCs/>
              </w:rPr>
            </w:pPr>
            <w:r>
              <w:rPr>
                <w:sz w:val="22"/>
                <w:szCs w:val="22"/>
              </w:rPr>
              <w:t>Итого</w:t>
            </w:r>
          </w:p>
        </w:tc>
        <w:tc>
          <w:tcPr>
            <w:tcW w:w="2312"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sz w:val="22"/>
                <w:szCs w:val="22"/>
              </w:rPr>
              <w:t>3,835</w:t>
            </w:r>
          </w:p>
        </w:tc>
        <w:tc>
          <w:tcPr>
            <w:tcW w:w="1871"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rPr>
              <w:t>2,256</w:t>
            </w:r>
          </w:p>
        </w:tc>
        <w:tc>
          <w:tcPr>
            <w:tcW w:w="1961" w:type="dxa"/>
            <w:tcBorders>
              <w:left w:val="single" w:sz="1" w:space="0" w:color="000000"/>
              <w:bottom w:val="single" w:sz="1" w:space="0" w:color="000000"/>
              <w:right w:val="single" w:sz="1" w:space="0" w:color="000000"/>
            </w:tcBorders>
            <w:shd w:val="clear" w:color="auto" w:fill="auto"/>
          </w:tcPr>
          <w:p w:rsidR="00D07029" w:rsidRPr="00C5543A" w:rsidRDefault="00D07029" w:rsidP="00B742D9">
            <w:pPr>
              <w:pStyle w:val="aff9"/>
              <w:snapToGrid w:val="0"/>
              <w:ind w:firstLine="708"/>
            </w:pPr>
            <w:r>
              <w:t>2,49</w:t>
            </w:r>
          </w:p>
        </w:tc>
      </w:tr>
    </w:tbl>
    <w:p w:rsidR="00D07029" w:rsidRDefault="00D07029" w:rsidP="00D07029">
      <w:pPr>
        <w:jc w:val="both"/>
      </w:pPr>
    </w:p>
    <w:p w:rsidR="00D07029" w:rsidRDefault="00D07029" w:rsidP="00D07029">
      <w:pPr>
        <w:jc w:val="both"/>
        <w:rPr>
          <w:sz w:val="26"/>
          <w:szCs w:val="22"/>
        </w:rPr>
      </w:pPr>
      <w:r>
        <w:rPr>
          <w:b/>
          <w:bCs/>
          <w:sz w:val="26"/>
          <w:szCs w:val="22"/>
        </w:rPr>
        <w:tab/>
        <w:t>Часть 8. Топливные балансы источников тепловой энергии и система обеспечением топливом.</w:t>
      </w:r>
    </w:p>
    <w:p w:rsidR="00D07029" w:rsidRDefault="00D07029" w:rsidP="00D07029">
      <w:pPr>
        <w:jc w:val="both"/>
        <w:rPr>
          <w:sz w:val="26"/>
          <w:szCs w:val="22"/>
        </w:rPr>
      </w:pPr>
    </w:p>
    <w:p w:rsidR="00D07029" w:rsidRDefault="00D07029" w:rsidP="00D07029">
      <w:pPr>
        <w:jc w:val="both"/>
        <w:rPr>
          <w:sz w:val="26"/>
          <w:szCs w:val="22"/>
        </w:rPr>
      </w:pPr>
      <w:r>
        <w:rPr>
          <w:sz w:val="26"/>
          <w:szCs w:val="22"/>
        </w:rPr>
        <w:tab/>
        <w:t>При составлении топливного баланса принимается теплота сгорания природного газа 7900 ккал/м3.</w:t>
      </w:r>
    </w:p>
    <w:p w:rsidR="00D07029" w:rsidRDefault="00D07029" w:rsidP="00D07029">
      <w:pPr>
        <w:jc w:val="both"/>
        <w:rPr>
          <w:sz w:val="26"/>
          <w:szCs w:val="22"/>
        </w:rPr>
      </w:pPr>
      <w:r>
        <w:rPr>
          <w:sz w:val="26"/>
          <w:szCs w:val="22"/>
        </w:rPr>
        <w:tab/>
        <w:t>Топливный баланс источников тепловой энергии с указанием вида и количества основного топлива приведен в табл. 2.8.1</w:t>
      </w:r>
    </w:p>
    <w:p w:rsidR="00D07029" w:rsidRDefault="00D07029" w:rsidP="00D07029">
      <w:pPr>
        <w:jc w:val="both"/>
        <w:rPr>
          <w:sz w:val="26"/>
          <w:szCs w:val="22"/>
        </w:rPr>
      </w:pPr>
    </w:p>
    <w:p w:rsidR="00D07029" w:rsidRDefault="00D07029" w:rsidP="00D07029">
      <w:pPr>
        <w:jc w:val="both"/>
        <w:rPr>
          <w:sz w:val="22"/>
          <w:szCs w:val="22"/>
        </w:rPr>
      </w:pPr>
      <w:r>
        <w:rPr>
          <w:sz w:val="26"/>
          <w:szCs w:val="22"/>
        </w:rPr>
        <w:tab/>
        <w:t>Таблица 2.8.1. топливный баланс источников тепловой энергии</w:t>
      </w:r>
    </w:p>
    <w:tbl>
      <w:tblPr>
        <w:tblW w:w="9501" w:type="dxa"/>
        <w:tblInd w:w="55" w:type="dxa"/>
        <w:tblLayout w:type="fixed"/>
        <w:tblCellMar>
          <w:top w:w="55" w:type="dxa"/>
          <w:left w:w="55" w:type="dxa"/>
          <w:bottom w:w="55" w:type="dxa"/>
          <w:right w:w="55" w:type="dxa"/>
        </w:tblCellMar>
        <w:tblLook w:val="0000" w:firstRow="0" w:lastRow="0" w:firstColumn="0" w:lastColumn="0" w:noHBand="0" w:noVBand="0"/>
      </w:tblPr>
      <w:tblGrid>
        <w:gridCol w:w="432"/>
        <w:gridCol w:w="2238"/>
        <w:gridCol w:w="2040"/>
        <w:gridCol w:w="930"/>
        <w:gridCol w:w="1035"/>
        <w:gridCol w:w="1365"/>
        <w:gridCol w:w="1461"/>
      </w:tblGrid>
      <w:tr w:rsidR="00D07029" w:rsidTr="00B742D9">
        <w:trPr>
          <w:trHeight w:val="1860"/>
        </w:trPr>
        <w:tc>
          <w:tcPr>
            <w:tcW w:w="432" w:type="dxa"/>
            <w:tcBorders>
              <w:top w:val="single" w:sz="1" w:space="0" w:color="000000"/>
              <w:left w:val="single" w:sz="1" w:space="0" w:color="000000"/>
              <w:bottom w:val="single" w:sz="1" w:space="0" w:color="000000"/>
            </w:tcBorders>
            <w:shd w:val="clear" w:color="auto" w:fill="auto"/>
          </w:tcPr>
          <w:p w:rsidR="00D07029" w:rsidRPr="00EC0E26" w:rsidRDefault="00D07029" w:rsidP="00B742D9">
            <w:pPr>
              <w:pStyle w:val="aff9"/>
              <w:jc w:val="center"/>
              <w:rPr>
                <w:sz w:val="20"/>
                <w:szCs w:val="20"/>
              </w:rPr>
            </w:pPr>
            <w:r w:rsidRPr="00EC0E26">
              <w:rPr>
                <w:sz w:val="20"/>
                <w:szCs w:val="20"/>
              </w:rPr>
              <w:lastRenderedPageBreak/>
              <w:t>№ п/п</w:t>
            </w:r>
          </w:p>
        </w:tc>
        <w:tc>
          <w:tcPr>
            <w:tcW w:w="2238" w:type="dxa"/>
            <w:tcBorders>
              <w:top w:val="single" w:sz="1" w:space="0" w:color="000000"/>
              <w:left w:val="single" w:sz="1" w:space="0" w:color="000000"/>
              <w:bottom w:val="single" w:sz="1" w:space="0" w:color="000000"/>
            </w:tcBorders>
            <w:shd w:val="clear" w:color="auto" w:fill="auto"/>
          </w:tcPr>
          <w:p w:rsidR="00D07029" w:rsidRPr="00EC0E26" w:rsidRDefault="00D07029" w:rsidP="00B742D9">
            <w:pPr>
              <w:pStyle w:val="aff9"/>
              <w:jc w:val="center"/>
              <w:rPr>
                <w:sz w:val="20"/>
                <w:szCs w:val="20"/>
              </w:rPr>
            </w:pPr>
            <w:r w:rsidRPr="00EC0E26">
              <w:rPr>
                <w:sz w:val="20"/>
                <w:szCs w:val="20"/>
              </w:rPr>
              <w:t>Котельная</w:t>
            </w:r>
          </w:p>
        </w:tc>
        <w:tc>
          <w:tcPr>
            <w:tcW w:w="2040" w:type="dxa"/>
            <w:tcBorders>
              <w:top w:val="single" w:sz="1" w:space="0" w:color="000000"/>
              <w:left w:val="single" w:sz="1" w:space="0" w:color="000000"/>
              <w:bottom w:val="single" w:sz="1" w:space="0" w:color="000000"/>
            </w:tcBorders>
            <w:shd w:val="clear" w:color="auto" w:fill="auto"/>
          </w:tcPr>
          <w:p w:rsidR="00D07029" w:rsidRPr="00EC0E26" w:rsidRDefault="00D07029" w:rsidP="00B742D9">
            <w:pPr>
              <w:pStyle w:val="aff9"/>
              <w:jc w:val="center"/>
              <w:rPr>
                <w:sz w:val="20"/>
                <w:szCs w:val="20"/>
              </w:rPr>
            </w:pPr>
            <w:r w:rsidRPr="00EC0E26">
              <w:rPr>
                <w:sz w:val="20"/>
                <w:szCs w:val="20"/>
              </w:rPr>
              <w:t>Котлоагрегаты (основные)</w:t>
            </w:r>
          </w:p>
        </w:tc>
        <w:tc>
          <w:tcPr>
            <w:tcW w:w="930" w:type="dxa"/>
            <w:tcBorders>
              <w:top w:val="single" w:sz="1" w:space="0" w:color="000000"/>
              <w:left w:val="single" w:sz="1" w:space="0" w:color="000000"/>
              <w:bottom w:val="single" w:sz="1" w:space="0" w:color="000000"/>
            </w:tcBorders>
            <w:shd w:val="clear" w:color="auto" w:fill="auto"/>
          </w:tcPr>
          <w:p w:rsidR="00D07029" w:rsidRPr="00EC0E26" w:rsidRDefault="00D07029" w:rsidP="00B742D9">
            <w:pPr>
              <w:pStyle w:val="aff9"/>
              <w:jc w:val="center"/>
              <w:rPr>
                <w:w w:val="101"/>
                <w:sz w:val="20"/>
                <w:szCs w:val="20"/>
              </w:rPr>
            </w:pPr>
            <w:r w:rsidRPr="00EC0E26">
              <w:rPr>
                <w:sz w:val="20"/>
                <w:szCs w:val="20"/>
              </w:rPr>
              <w:t>вид основного топлива</w:t>
            </w:r>
          </w:p>
        </w:tc>
        <w:tc>
          <w:tcPr>
            <w:tcW w:w="1035" w:type="dxa"/>
            <w:tcBorders>
              <w:top w:val="single" w:sz="1" w:space="0" w:color="000000"/>
              <w:left w:val="single" w:sz="1" w:space="0" w:color="000000"/>
              <w:bottom w:val="single" w:sz="1" w:space="0" w:color="000000"/>
            </w:tcBorders>
            <w:shd w:val="clear" w:color="auto" w:fill="auto"/>
          </w:tcPr>
          <w:p w:rsidR="00D07029" w:rsidRPr="00EC0E26" w:rsidRDefault="00D07029" w:rsidP="00B742D9">
            <w:pPr>
              <w:pStyle w:val="aff9"/>
              <w:jc w:val="center"/>
              <w:rPr>
                <w:w w:val="101"/>
                <w:sz w:val="20"/>
                <w:szCs w:val="20"/>
              </w:rPr>
            </w:pPr>
            <w:r w:rsidRPr="00EC0E26">
              <w:rPr>
                <w:w w:val="101"/>
                <w:sz w:val="20"/>
                <w:szCs w:val="20"/>
              </w:rPr>
              <w:t xml:space="preserve">Отпуск в сеть тепловой энергии, Гкал/год </w:t>
            </w:r>
          </w:p>
        </w:tc>
        <w:tc>
          <w:tcPr>
            <w:tcW w:w="1365" w:type="dxa"/>
            <w:tcBorders>
              <w:top w:val="single" w:sz="1" w:space="0" w:color="000000"/>
              <w:left w:val="single" w:sz="1" w:space="0" w:color="000000"/>
              <w:bottom w:val="single" w:sz="1" w:space="0" w:color="000000"/>
            </w:tcBorders>
            <w:shd w:val="clear" w:color="auto" w:fill="auto"/>
          </w:tcPr>
          <w:p w:rsidR="00D07029" w:rsidRPr="00EC0E26" w:rsidRDefault="00D07029" w:rsidP="00B742D9">
            <w:pPr>
              <w:pStyle w:val="aff9"/>
              <w:jc w:val="center"/>
              <w:rPr>
                <w:w w:val="101"/>
                <w:sz w:val="20"/>
                <w:szCs w:val="20"/>
              </w:rPr>
            </w:pPr>
            <w:r w:rsidRPr="00EC0E26">
              <w:rPr>
                <w:w w:val="101"/>
                <w:sz w:val="20"/>
                <w:szCs w:val="20"/>
              </w:rPr>
              <w:t xml:space="preserve">Удельный расход топлива на отпуск 1Гкал, кг </w:t>
            </w:r>
            <w:proofErr w:type="spellStart"/>
            <w:r w:rsidRPr="00EC0E26">
              <w:rPr>
                <w:w w:val="101"/>
                <w:sz w:val="20"/>
                <w:szCs w:val="20"/>
              </w:rPr>
              <w:t>у.т</w:t>
            </w:r>
            <w:proofErr w:type="spellEnd"/>
            <w:r w:rsidRPr="00EC0E26">
              <w:rPr>
                <w:w w:val="101"/>
                <w:sz w:val="20"/>
                <w:szCs w:val="20"/>
              </w:rPr>
              <w:t>./Гкал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D07029" w:rsidRPr="00EC0E26" w:rsidRDefault="00D07029" w:rsidP="00B742D9">
            <w:pPr>
              <w:pStyle w:val="aff9"/>
              <w:jc w:val="center"/>
              <w:rPr>
                <w:sz w:val="20"/>
                <w:szCs w:val="20"/>
              </w:rPr>
            </w:pPr>
            <w:proofErr w:type="gramStart"/>
            <w:r w:rsidRPr="00EC0E26">
              <w:rPr>
                <w:w w:val="101"/>
                <w:sz w:val="20"/>
                <w:szCs w:val="20"/>
              </w:rPr>
              <w:t>Расход  топлива</w:t>
            </w:r>
            <w:proofErr w:type="gramEnd"/>
            <w:r w:rsidRPr="00EC0E26">
              <w:rPr>
                <w:w w:val="101"/>
                <w:sz w:val="20"/>
                <w:szCs w:val="20"/>
              </w:rPr>
              <w:t xml:space="preserve"> на выработку  тепла,      </w:t>
            </w:r>
            <w:proofErr w:type="spellStart"/>
            <w:r w:rsidRPr="00EC0E26">
              <w:rPr>
                <w:w w:val="101"/>
                <w:sz w:val="20"/>
                <w:szCs w:val="20"/>
              </w:rPr>
              <w:t>т.у.т</w:t>
            </w:r>
            <w:proofErr w:type="spellEnd"/>
            <w:r w:rsidRPr="00EC0E26">
              <w:rPr>
                <w:w w:val="101"/>
                <w:sz w:val="20"/>
                <w:szCs w:val="20"/>
              </w:rPr>
              <w:t>. год</w:t>
            </w:r>
          </w:p>
        </w:tc>
      </w:tr>
      <w:tr w:rsidR="00D07029" w:rsidTr="00B742D9">
        <w:tc>
          <w:tcPr>
            <w:tcW w:w="432" w:type="dxa"/>
            <w:tcBorders>
              <w:left w:val="single" w:sz="1" w:space="0" w:color="000000"/>
              <w:bottom w:val="single" w:sz="1" w:space="0" w:color="000000"/>
            </w:tcBorders>
            <w:shd w:val="clear" w:color="auto" w:fill="auto"/>
          </w:tcPr>
          <w:p w:rsidR="00D07029" w:rsidRPr="00EC0E26" w:rsidRDefault="00D07029" w:rsidP="00B742D9">
            <w:pPr>
              <w:pStyle w:val="aff9"/>
              <w:jc w:val="center"/>
              <w:rPr>
                <w:sz w:val="20"/>
                <w:szCs w:val="20"/>
              </w:rPr>
            </w:pPr>
            <w:r w:rsidRPr="00EC0E26">
              <w:rPr>
                <w:sz w:val="20"/>
                <w:szCs w:val="20"/>
              </w:rPr>
              <w:t>1</w:t>
            </w:r>
          </w:p>
        </w:tc>
        <w:tc>
          <w:tcPr>
            <w:tcW w:w="2238" w:type="dxa"/>
            <w:tcBorders>
              <w:left w:val="single" w:sz="1" w:space="0" w:color="000000"/>
              <w:bottom w:val="single" w:sz="1" w:space="0" w:color="000000"/>
            </w:tcBorders>
            <w:shd w:val="clear" w:color="auto" w:fill="auto"/>
          </w:tcPr>
          <w:p w:rsidR="00D07029" w:rsidRPr="00EC0E26" w:rsidRDefault="00D07029" w:rsidP="00B742D9">
            <w:pPr>
              <w:pStyle w:val="aff9"/>
              <w:rPr>
                <w:sz w:val="20"/>
                <w:szCs w:val="20"/>
              </w:rPr>
            </w:pPr>
            <w:r w:rsidRPr="00EC0E26">
              <w:rPr>
                <w:sz w:val="20"/>
                <w:szCs w:val="20"/>
              </w:rPr>
              <w:t xml:space="preserve">Модульная котельная </w:t>
            </w:r>
            <w:proofErr w:type="spellStart"/>
            <w:r w:rsidRPr="00EC0E26">
              <w:rPr>
                <w:sz w:val="20"/>
                <w:szCs w:val="20"/>
              </w:rPr>
              <w:t>ул.Школьная</w:t>
            </w:r>
            <w:proofErr w:type="spellEnd"/>
            <w:r w:rsidRPr="00EC0E26">
              <w:rPr>
                <w:sz w:val="20"/>
                <w:szCs w:val="20"/>
              </w:rPr>
              <w:t xml:space="preserve"> 28г </w:t>
            </w:r>
          </w:p>
        </w:tc>
        <w:tc>
          <w:tcPr>
            <w:tcW w:w="2040" w:type="dxa"/>
            <w:tcBorders>
              <w:left w:val="single" w:sz="1" w:space="0" w:color="000000"/>
              <w:bottom w:val="single" w:sz="1" w:space="0" w:color="000000"/>
            </w:tcBorders>
            <w:shd w:val="clear" w:color="auto" w:fill="auto"/>
          </w:tcPr>
          <w:p w:rsidR="00D07029" w:rsidRPr="00E128F7" w:rsidRDefault="00D07029" w:rsidP="00B742D9">
            <w:pPr>
              <w:rPr>
                <w:sz w:val="20"/>
                <w:szCs w:val="20"/>
                <w:lang w:val="en-US"/>
              </w:rPr>
            </w:pPr>
            <w:r>
              <w:rPr>
                <w:sz w:val="20"/>
                <w:szCs w:val="20"/>
              </w:rPr>
              <w:t>Котел</w:t>
            </w:r>
            <w:r w:rsidRPr="00E128F7">
              <w:rPr>
                <w:sz w:val="20"/>
                <w:szCs w:val="20"/>
                <w:lang w:val="en-US"/>
              </w:rPr>
              <w:t xml:space="preserve"> </w:t>
            </w:r>
            <w:r>
              <w:rPr>
                <w:sz w:val="20"/>
                <w:szCs w:val="20"/>
                <w:lang w:val="en-US"/>
              </w:rPr>
              <w:t xml:space="preserve">Viessmann </w:t>
            </w:r>
            <w:proofErr w:type="spellStart"/>
            <w:r>
              <w:rPr>
                <w:sz w:val="20"/>
                <w:szCs w:val="20"/>
                <w:lang w:val="en-US"/>
              </w:rPr>
              <w:t>Vitoplex</w:t>
            </w:r>
            <w:proofErr w:type="spellEnd"/>
            <w:r>
              <w:rPr>
                <w:sz w:val="20"/>
                <w:szCs w:val="20"/>
                <w:lang w:val="en-US"/>
              </w:rPr>
              <w:t xml:space="preserve"> 100PV1 200 </w:t>
            </w:r>
            <w:r>
              <w:rPr>
                <w:sz w:val="20"/>
                <w:szCs w:val="20"/>
              </w:rPr>
              <w:t>кВт</w:t>
            </w:r>
            <w:r w:rsidRPr="00E128F7">
              <w:rPr>
                <w:sz w:val="20"/>
                <w:szCs w:val="20"/>
                <w:lang w:val="en-US"/>
              </w:rPr>
              <w:t xml:space="preserve"> </w:t>
            </w:r>
            <w:proofErr w:type="spellStart"/>
            <w:r>
              <w:rPr>
                <w:sz w:val="20"/>
                <w:szCs w:val="20"/>
                <w:lang w:val="en-US"/>
              </w:rPr>
              <w:t>Vitotronic</w:t>
            </w:r>
            <w:proofErr w:type="spellEnd"/>
            <w:r>
              <w:rPr>
                <w:sz w:val="20"/>
                <w:szCs w:val="20"/>
                <w:lang w:val="en-US"/>
              </w:rPr>
              <w:t xml:space="preserve"> 100/300-2</w:t>
            </w:r>
            <w:proofErr w:type="spellStart"/>
            <w:r>
              <w:rPr>
                <w:sz w:val="20"/>
                <w:szCs w:val="20"/>
              </w:rPr>
              <w:t>шт</w:t>
            </w:r>
            <w:proofErr w:type="spellEnd"/>
            <w:r w:rsidRPr="00E128F7">
              <w:rPr>
                <w:sz w:val="20"/>
                <w:szCs w:val="20"/>
                <w:lang w:val="en-US"/>
              </w:rPr>
              <w:t>.</w:t>
            </w:r>
          </w:p>
          <w:p w:rsidR="00D07029" w:rsidRPr="00E128F7" w:rsidRDefault="00D07029" w:rsidP="00B742D9">
            <w:pPr>
              <w:rPr>
                <w:sz w:val="20"/>
                <w:szCs w:val="20"/>
                <w:lang w:val="en-US"/>
              </w:rPr>
            </w:pPr>
          </w:p>
        </w:tc>
        <w:tc>
          <w:tcPr>
            <w:tcW w:w="930" w:type="dxa"/>
            <w:tcBorders>
              <w:left w:val="single" w:sz="1" w:space="0" w:color="000000"/>
              <w:bottom w:val="single" w:sz="1" w:space="0" w:color="000000"/>
            </w:tcBorders>
            <w:shd w:val="clear" w:color="auto" w:fill="auto"/>
          </w:tcPr>
          <w:p w:rsidR="00D07029" w:rsidRPr="00EC0E26" w:rsidRDefault="00D07029" w:rsidP="00B742D9">
            <w:pPr>
              <w:pStyle w:val="aff9"/>
              <w:jc w:val="both"/>
              <w:rPr>
                <w:sz w:val="20"/>
                <w:szCs w:val="20"/>
              </w:rPr>
            </w:pPr>
            <w:r w:rsidRPr="00EC0E26">
              <w:rPr>
                <w:sz w:val="20"/>
                <w:szCs w:val="20"/>
              </w:rPr>
              <w:t>Природный газ</w:t>
            </w:r>
          </w:p>
        </w:tc>
        <w:tc>
          <w:tcPr>
            <w:tcW w:w="1035" w:type="dxa"/>
            <w:tcBorders>
              <w:left w:val="single" w:sz="1" w:space="0" w:color="000000"/>
              <w:bottom w:val="single" w:sz="1" w:space="0" w:color="000000"/>
            </w:tcBorders>
            <w:shd w:val="clear" w:color="auto" w:fill="auto"/>
          </w:tcPr>
          <w:p w:rsidR="00D07029" w:rsidRPr="00EC0E26" w:rsidRDefault="00D07029" w:rsidP="00B742D9">
            <w:pPr>
              <w:pStyle w:val="aff9"/>
              <w:snapToGrid w:val="0"/>
              <w:jc w:val="center"/>
              <w:rPr>
                <w:sz w:val="20"/>
                <w:szCs w:val="20"/>
              </w:rPr>
            </w:pPr>
            <w:r>
              <w:rPr>
                <w:sz w:val="20"/>
                <w:szCs w:val="20"/>
              </w:rPr>
              <w:t>442,99</w:t>
            </w:r>
          </w:p>
        </w:tc>
        <w:tc>
          <w:tcPr>
            <w:tcW w:w="1365" w:type="dxa"/>
            <w:tcBorders>
              <w:left w:val="single" w:sz="1" w:space="0" w:color="000000"/>
              <w:bottom w:val="single" w:sz="1" w:space="0" w:color="000000"/>
            </w:tcBorders>
            <w:shd w:val="clear" w:color="auto" w:fill="auto"/>
          </w:tcPr>
          <w:p w:rsidR="00D07029" w:rsidRPr="00EC0E26" w:rsidRDefault="00D07029" w:rsidP="00B742D9">
            <w:pPr>
              <w:pStyle w:val="aff9"/>
              <w:rPr>
                <w:sz w:val="20"/>
                <w:szCs w:val="20"/>
              </w:rPr>
            </w:pPr>
            <w:r>
              <w:rPr>
                <w:sz w:val="20"/>
                <w:szCs w:val="20"/>
              </w:rPr>
              <w:t xml:space="preserve">       157,2</w:t>
            </w:r>
          </w:p>
        </w:tc>
        <w:tc>
          <w:tcPr>
            <w:tcW w:w="1461" w:type="dxa"/>
            <w:tcBorders>
              <w:left w:val="single" w:sz="1" w:space="0" w:color="000000"/>
              <w:bottom w:val="single" w:sz="1" w:space="0" w:color="000000"/>
              <w:right w:val="single" w:sz="1" w:space="0" w:color="000000"/>
            </w:tcBorders>
            <w:shd w:val="clear" w:color="auto" w:fill="auto"/>
          </w:tcPr>
          <w:p w:rsidR="00D07029" w:rsidRPr="00EC0E26" w:rsidRDefault="00D07029" w:rsidP="00B742D9">
            <w:pPr>
              <w:pStyle w:val="aff9"/>
              <w:rPr>
                <w:sz w:val="20"/>
                <w:szCs w:val="20"/>
              </w:rPr>
            </w:pPr>
            <w:r>
              <w:rPr>
                <w:sz w:val="20"/>
                <w:szCs w:val="20"/>
              </w:rPr>
              <w:t xml:space="preserve">      69,6</w:t>
            </w:r>
          </w:p>
        </w:tc>
      </w:tr>
      <w:tr w:rsidR="00D07029" w:rsidTr="00B742D9">
        <w:tc>
          <w:tcPr>
            <w:tcW w:w="432" w:type="dxa"/>
            <w:tcBorders>
              <w:left w:val="single" w:sz="1" w:space="0" w:color="000000"/>
              <w:bottom w:val="single" w:sz="1" w:space="0" w:color="000000"/>
            </w:tcBorders>
            <w:shd w:val="clear" w:color="auto" w:fill="auto"/>
          </w:tcPr>
          <w:p w:rsidR="00D07029" w:rsidRPr="00EC0E26" w:rsidRDefault="00D07029" w:rsidP="00B742D9">
            <w:pPr>
              <w:pStyle w:val="aff9"/>
              <w:jc w:val="center"/>
              <w:rPr>
                <w:sz w:val="20"/>
                <w:szCs w:val="20"/>
              </w:rPr>
            </w:pPr>
            <w:r w:rsidRPr="00EC0E26">
              <w:rPr>
                <w:sz w:val="20"/>
                <w:szCs w:val="20"/>
              </w:rPr>
              <w:t>2</w:t>
            </w:r>
          </w:p>
        </w:tc>
        <w:tc>
          <w:tcPr>
            <w:tcW w:w="2238" w:type="dxa"/>
            <w:tcBorders>
              <w:left w:val="single" w:sz="1" w:space="0" w:color="000000"/>
              <w:bottom w:val="single" w:sz="1" w:space="0" w:color="000000"/>
            </w:tcBorders>
            <w:shd w:val="clear" w:color="auto" w:fill="auto"/>
          </w:tcPr>
          <w:p w:rsidR="00D07029" w:rsidRPr="00EC0E26" w:rsidRDefault="00D07029" w:rsidP="00B742D9">
            <w:pPr>
              <w:pStyle w:val="aff9"/>
              <w:rPr>
                <w:sz w:val="20"/>
                <w:szCs w:val="20"/>
              </w:rPr>
            </w:pPr>
            <w:r w:rsidRPr="00EC0E26">
              <w:rPr>
                <w:sz w:val="20"/>
                <w:szCs w:val="20"/>
              </w:rPr>
              <w:t xml:space="preserve">Модульная котельная </w:t>
            </w:r>
            <w:proofErr w:type="spellStart"/>
            <w:proofErr w:type="gramStart"/>
            <w:r w:rsidRPr="00EC0E26">
              <w:rPr>
                <w:sz w:val="20"/>
                <w:szCs w:val="20"/>
              </w:rPr>
              <w:t>ул.советская</w:t>
            </w:r>
            <w:proofErr w:type="spellEnd"/>
            <w:proofErr w:type="gramEnd"/>
            <w:r w:rsidRPr="00EC0E26">
              <w:rPr>
                <w:sz w:val="20"/>
                <w:szCs w:val="20"/>
              </w:rPr>
              <w:t xml:space="preserve"> 24а</w:t>
            </w:r>
          </w:p>
        </w:tc>
        <w:tc>
          <w:tcPr>
            <w:tcW w:w="2040" w:type="dxa"/>
            <w:tcBorders>
              <w:left w:val="single" w:sz="1" w:space="0" w:color="000000"/>
              <w:bottom w:val="single" w:sz="1" w:space="0" w:color="000000"/>
            </w:tcBorders>
            <w:shd w:val="clear" w:color="auto" w:fill="auto"/>
          </w:tcPr>
          <w:p w:rsidR="00D07029" w:rsidRPr="00E128F7" w:rsidRDefault="00D07029" w:rsidP="00B742D9">
            <w:pPr>
              <w:rPr>
                <w:sz w:val="20"/>
                <w:szCs w:val="20"/>
                <w:lang w:val="en-US"/>
              </w:rPr>
            </w:pPr>
            <w:r>
              <w:rPr>
                <w:sz w:val="20"/>
                <w:szCs w:val="20"/>
              </w:rPr>
              <w:t>Котел</w:t>
            </w:r>
            <w:r w:rsidRPr="00E128F7">
              <w:rPr>
                <w:sz w:val="20"/>
                <w:szCs w:val="20"/>
                <w:lang w:val="en-US"/>
              </w:rPr>
              <w:t xml:space="preserve"> </w:t>
            </w:r>
            <w:r>
              <w:rPr>
                <w:sz w:val="20"/>
                <w:szCs w:val="20"/>
                <w:lang w:val="en-US"/>
              </w:rPr>
              <w:t xml:space="preserve">Viessmann </w:t>
            </w:r>
            <w:proofErr w:type="spellStart"/>
            <w:r>
              <w:rPr>
                <w:sz w:val="20"/>
                <w:szCs w:val="20"/>
                <w:lang w:val="en-US"/>
              </w:rPr>
              <w:t>Vitorond</w:t>
            </w:r>
            <w:proofErr w:type="spellEnd"/>
            <w:r>
              <w:rPr>
                <w:sz w:val="20"/>
                <w:szCs w:val="20"/>
                <w:lang w:val="en-US"/>
              </w:rPr>
              <w:t xml:space="preserve"> 100 VR 2B 80</w:t>
            </w:r>
            <w:r>
              <w:rPr>
                <w:sz w:val="20"/>
                <w:szCs w:val="20"/>
              </w:rPr>
              <w:t>кВт</w:t>
            </w:r>
            <w:r w:rsidRPr="00E128F7">
              <w:rPr>
                <w:sz w:val="20"/>
                <w:szCs w:val="20"/>
                <w:lang w:val="en-US"/>
              </w:rPr>
              <w:t>-</w:t>
            </w:r>
            <w:r>
              <w:rPr>
                <w:sz w:val="20"/>
                <w:szCs w:val="20"/>
                <w:lang w:val="en-US"/>
              </w:rPr>
              <w:t>2</w:t>
            </w:r>
            <w:proofErr w:type="spellStart"/>
            <w:r>
              <w:rPr>
                <w:sz w:val="20"/>
                <w:szCs w:val="20"/>
              </w:rPr>
              <w:t>шт</w:t>
            </w:r>
            <w:proofErr w:type="spellEnd"/>
            <w:r w:rsidRPr="00E128F7">
              <w:rPr>
                <w:sz w:val="20"/>
                <w:szCs w:val="20"/>
                <w:lang w:val="en-US"/>
              </w:rPr>
              <w:t>.</w:t>
            </w:r>
          </w:p>
          <w:p w:rsidR="00D07029" w:rsidRPr="00E128F7" w:rsidRDefault="00D07029" w:rsidP="00B742D9">
            <w:pPr>
              <w:rPr>
                <w:sz w:val="20"/>
                <w:szCs w:val="20"/>
                <w:lang w:val="en-US"/>
              </w:rPr>
            </w:pPr>
          </w:p>
        </w:tc>
        <w:tc>
          <w:tcPr>
            <w:tcW w:w="930" w:type="dxa"/>
            <w:tcBorders>
              <w:left w:val="single" w:sz="1" w:space="0" w:color="000000"/>
              <w:bottom w:val="single" w:sz="1" w:space="0" w:color="000000"/>
            </w:tcBorders>
            <w:shd w:val="clear" w:color="auto" w:fill="auto"/>
          </w:tcPr>
          <w:p w:rsidR="00D07029" w:rsidRPr="00EC0E26" w:rsidRDefault="00D07029" w:rsidP="00B742D9">
            <w:pPr>
              <w:pStyle w:val="aff9"/>
              <w:jc w:val="both"/>
              <w:rPr>
                <w:sz w:val="20"/>
                <w:szCs w:val="20"/>
              </w:rPr>
            </w:pPr>
            <w:r w:rsidRPr="00EC0E26">
              <w:rPr>
                <w:sz w:val="20"/>
                <w:szCs w:val="20"/>
              </w:rPr>
              <w:t>Природный газ</w:t>
            </w:r>
          </w:p>
        </w:tc>
        <w:tc>
          <w:tcPr>
            <w:tcW w:w="1035" w:type="dxa"/>
            <w:tcBorders>
              <w:left w:val="single" w:sz="1" w:space="0" w:color="000000"/>
              <w:bottom w:val="single" w:sz="1" w:space="0" w:color="000000"/>
            </w:tcBorders>
            <w:shd w:val="clear" w:color="auto" w:fill="auto"/>
          </w:tcPr>
          <w:p w:rsidR="00D07029" w:rsidRPr="00EC0E26" w:rsidRDefault="00D07029" w:rsidP="00B742D9">
            <w:pPr>
              <w:pStyle w:val="aff9"/>
              <w:snapToGrid w:val="0"/>
              <w:jc w:val="center"/>
              <w:rPr>
                <w:sz w:val="20"/>
                <w:szCs w:val="20"/>
              </w:rPr>
            </w:pPr>
            <w:r>
              <w:rPr>
                <w:sz w:val="20"/>
                <w:szCs w:val="20"/>
              </w:rPr>
              <w:t>246,467</w:t>
            </w:r>
          </w:p>
        </w:tc>
        <w:tc>
          <w:tcPr>
            <w:tcW w:w="1365" w:type="dxa"/>
            <w:tcBorders>
              <w:left w:val="single" w:sz="1" w:space="0" w:color="000000"/>
              <w:bottom w:val="single" w:sz="1" w:space="0" w:color="000000"/>
            </w:tcBorders>
            <w:shd w:val="clear" w:color="auto" w:fill="auto"/>
          </w:tcPr>
          <w:p w:rsidR="00D07029" w:rsidRPr="00EC0E26" w:rsidRDefault="00D07029" w:rsidP="00B742D9">
            <w:pPr>
              <w:pStyle w:val="aff9"/>
              <w:jc w:val="center"/>
              <w:rPr>
                <w:sz w:val="20"/>
                <w:szCs w:val="20"/>
              </w:rPr>
            </w:pPr>
            <w:r>
              <w:rPr>
                <w:sz w:val="20"/>
                <w:szCs w:val="20"/>
              </w:rPr>
              <w:t>158,6</w:t>
            </w:r>
          </w:p>
        </w:tc>
        <w:tc>
          <w:tcPr>
            <w:tcW w:w="1461" w:type="dxa"/>
            <w:tcBorders>
              <w:left w:val="single" w:sz="1" w:space="0" w:color="000000"/>
              <w:bottom w:val="single" w:sz="1" w:space="0" w:color="000000"/>
              <w:right w:val="single" w:sz="1" w:space="0" w:color="000000"/>
            </w:tcBorders>
            <w:shd w:val="clear" w:color="auto" w:fill="auto"/>
          </w:tcPr>
          <w:p w:rsidR="00D07029" w:rsidRPr="00EC0E26" w:rsidRDefault="00D07029" w:rsidP="00B742D9">
            <w:pPr>
              <w:pStyle w:val="aff9"/>
              <w:rPr>
                <w:sz w:val="20"/>
                <w:szCs w:val="20"/>
              </w:rPr>
            </w:pPr>
            <w:r>
              <w:rPr>
                <w:sz w:val="20"/>
                <w:szCs w:val="20"/>
              </w:rPr>
              <w:t xml:space="preserve">      39,1</w:t>
            </w:r>
          </w:p>
        </w:tc>
      </w:tr>
      <w:tr w:rsidR="00D07029" w:rsidTr="00B742D9">
        <w:tc>
          <w:tcPr>
            <w:tcW w:w="432" w:type="dxa"/>
            <w:tcBorders>
              <w:left w:val="single" w:sz="1" w:space="0" w:color="000000"/>
              <w:bottom w:val="single" w:sz="1" w:space="0" w:color="000000"/>
            </w:tcBorders>
            <w:shd w:val="clear" w:color="auto" w:fill="auto"/>
          </w:tcPr>
          <w:p w:rsidR="00D07029" w:rsidRPr="00EC0E26" w:rsidRDefault="00D07029" w:rsidP="00B742D9">
            <w:pPr>
              <w:pStyle w:val="aff9"/>
              <w:jc w:val="center"/>
              <w:rPr>
                <w:sz w:val="20"/>
                <w:szCs w:val="20"/>
              </w:rPr>
            </w:pPr>
            <w:r w:rsidRPr="00EC0E26">
              <w:rPr>
                <w:sz w:val="20"/>
                <w:szCs w:val="20"/>
              </w:rPr>
              <w:t>3</w:t>
            </w:r>
          </w:p>
        </w:tc>
        <w:tc>
          <w:tcPr>
            <w:tcW w:w="2238" w:type="dxa"/>
            <w:tcBorders>
              <w:left w:val="single" w:sz="1" w:space="0" w:color="000000"/>
              <w:bottom w:val="single" w:sz="1" w:space="0" w:color="000000"/>
            </w:tcBorders>
            <w:shd w:val="clear" w:color="auto" w:fill="auto"/>
          </w:tcPr>
          <w:p w:rsidR="00D07029" w:rsidRPr="00EC0E26" w:rsidRDefault="00D07029" w:rsidP="00B742D9">
            <w:pPr>
              <w:pStyle w:val="aff9"/>
              <w:rPr>
                <w:sz w:val="20"/>
                <w:szCs w:val="20"/>
              </w:rPr>
            </w:pPr>
            <w:r w:rsidRPr="00EC0E26">
              <w:rPr>
                <w:sz w:val="20"/>
                <w:szCs w:val="20"/>
              </w:rPr>
              <w:t xml:space="preserve">Модульная котельная </w:t>
            </w:r>
            <w:proofErr w:type="spellStart"/>
            <w:proofErr w:type="gramStart"/>
            <w:r w:rsidRPr="00EC0E26">
              <w:rPr>
                <w:sz w:val="20"/>
                <w:szCs w:val="20"/>
              </w:rPr>
              <w:t>мкр.Северный</w:t>
            </w:r>
            <w:proofErr w:type="spellEnd"/>
            <w:proofErr w:type="gramEnd"/>
            <w:r w:rsidRPr="00EC0E26">
              <w:rPr>
                <w:sz w:val="20"/>
                <w:szCs w:val="20"/>
              </w:rPr>
              <w:t xml:space="preserve"> 11</w:t>
            </w:r>
          </w:p>
        </w:tc>
        <w:tc>
          <w:tcPr>
            <w:tcW w:w="2040" w:type="dxa"/>
            <w:tcBorders>
              <w:left w:val="single" w:sz="1" w:space="0" w:color="000000"/>
              <w:bottom w:val="single" w:sz="1" w:space="0" w:color="000000"/>
            </w:tcBorders>
            <w:shd w:val="clear" w:color="auto" w:fill="auto"/>
          </w:tcPr>
          <w:p w:rsidR="00D07029" w:rsidRPr="00E128F7" w:rsidRDefault="00D07029" w:rsidP="00B742D9">
            <w:pPr>
              <w:rPr>
                <w:sz w:val="20"/>
                <w:szCs w:val="20"/>
                <w:lang w:val="en-US"/>
              </w:rPr>
            </w:pPr>
            <w:r>
              <w:rPr>
                <w:sz w:val="20"/>
                <w:szCs w:val="20"/>
              </w:rPr>
              <w:t>Котел</w:t>
            </w:r>
            <w:r w:rsidRPr="00E128F7">
              <w:rPr>
                <w:sz w:val="20"/>
                <w:szCs w:val="20"/>
                <w:lang w:val="en-US"/>
              </w:rPr>
              <w:t xml:space="preserve"> </w:t>
            </w:r>
            <w:r>
              <w:rPr>
                <w:sz w:val="20"/>
                <w:szCs w:val="20"/>
                <w:lang w:val="en-US"/>
              </w:rPr>
              <w:t xml:space="preserve">Viessmann </w:t>
            </w:r>
            <w:proofErr w:type="spellStart"/>
            <w:r>
              <w:rPr>
                <w:sz w:val="20"/>
                <w:szCs w:val="20"/>
                <w:lang w:val="en-US"/>
              </w:rPr>
              <w:t>Vitoplex</w:t>
            </w:r>
            <w:proofErr w:type="spellEnd"/>
            <w:r>
              <w:rPr>
                <w:sz w:val="20"/>
                <w:szCs w:val="20"/>
                <w:lang w:val="en-US"/>
              </w:rPr>
              <w:t xml:space="preserve"> 100PV1 200</w:t>
            </w:r>
            <w:r w:rsidRPr="00B10C61">
              <w:rPr>
                <w:sz w:val="20"/>
                <w:szCs w:val="20"/>
                <w:lang w:val="en-US"/>
              </w:rPr>
              <w:t>0</w:t>
            </w:r>
            <w:r>
              <w:rPr>
                <w:sz w:val="20"/>
                <w:szCs w:val="20"/>
                <w:lang w:val="en-US"/>
              </w:rPr>
              <w:t xml:space="preserve"> </w:t>
            </w:r>
            <w:r>
              <w:rPr>
                <w:sz w:val="20"/>
                <w:szCs w:val="20"/>
              </w:rPr>
              <w:t>кВт</w:t>
            </w:r>
            <w:r w:rsidRPr="00E128F7">
              <w:rPr>
                <w:sz w:val="20"/>
                <w:szCs w:val="20"/>
                <w:lang w:val="en-US"/>
              </w:rPr>
              <w:t xml:space="preserve"> </w:t>
            </w:r>
            <w:r>
              <w:rPr>
                <w:sz w:val="20"/>
                <w:szCs w:val="20"/>
                <w:lang w:val="en-US"/>
              </w:rPr>
              <w:t>-2</w:t>
            </w:r>
            <w:proofErr w:type="spellStart"/>
            <w:r>
              <w:rPr>
                <w:sz w:val="20"/>
                <w:szCs w:val="20"/>
              </w:rPr>
              <w:t>шт</w:t>
            </w:r>
            <w:proofErr w:type="spellEnd"/>
            <w:r w:rsidRPr="00E128F7">
              <w:rPr>
                <w:sz w:val="20"/>
                <w:szCs w:val="20"/>
                <w:lang w:val="en-US"/>
              </w:rPr>
              <w:t>.</w:t>
            </w:r>
          </w:p>
          <w:p w:rsidR="00D07029" w:rsidRPr="00E128F7" w:rsidRDefault="00D07029" w:rsidP="00B742D9">
            <w:pPr>
              <w:rPr>
                <w:sz w:val="20"/>
                <w:szCs w:val="20"/>
                <w:lang w:val="en-US"/>
              </w:rPr>
            </w:pPr>
          </w:p>
        </w:tc>
        <w:tc>
          <w:tcPr>
            <w:tcW w:w="930" w:type="dxa"/>
            <w:tcBorders>
              <w:left w:val="single" w:sz="1" w:space="0" w:color="000000"/>
              <w:bottom w:val="single" w:sz="1" w:space="0" w:color="000000"/>
            </w:tcBorders>
            <w:shd w:val="clear" w:color="auto" w:fill="auto"/>
          </w:tcPr>
          <w:p w:rsidR="00D07029" w:rsidRPr="00EC0E26" w:rsidRDefault="00D07029" w:rsidP="00B742D9">
            <w:pPr>
              <w:pStyle w:val="aff9"/>
              <w:jc w:val="both"/>
              <w:rPr>
                <w:sz w:val="20"/>
                <w:szCs w:val="20"/>
              </w:rPr>
            </w:pPr>
            <w:proofErr w:type="spellStart"/>
            <w:r w:rsidRPr="00EC0E26">
              <w:rPr>
                <w:sz w:val="20"/>
                <w:szCs w:val="20"/>
              </w:rPr>
              <w:t>Притродный</w:t>
            </w:r>
            <w:proofErr w:type="spellEnd"/>
            <w:r w:rsidRPr="00EC0E26">
              <w:rPr>
                <w:sz w:val="20"/>
                <w:szCs w:val="20"/>
              </w:rPr>
              <w:t xml:space="preserve"> газ</w:t>
            </w:r>
          </w:p>
        </w:tc>
        <w:tc>
          <w:tcPr>
            <w:tcW w:w="1035" w:type="dxa"/>
            <w:tcBorders>
              <w:left w:val="single" w:sz="1" w:space="0" w:color="000000"/>
              <w:bottom w:val="single" w:sz="1" w:space="0" w:color="000000"/>
            </w:tcBorders>
            <w:shd w:val="clear" w:color="auto" w:fill="auto"/>
          </w:tcPr>
          <w:p w:rsidR="00D07029" w:rsidRPr="00EC0E26" w:rsidRDefault="00D07029" w:rsidP="00B742D9">
            <w:pPr>
              <w:pStyle w:val="aff9"/>
              <w:snapToGrid w:val="0"/>
              <w:jc w:val="center"/>
              <w:rPr>
                <w:sz w:val="20"/>
                <w:szCs w:val="20"/>
              </w:rPr>
            </w:pPr>
            <w:r>
              <w:rPr>
                <w:sz w:val="20"/>
                <w:szCs w:val="20"/>
              </w:rPr>
              <w:t>5233,223</w:t>
            </w:r>
          </w:p>
        </w:tc>
        <w:tc>
          <w:tcPr>
            <w:tcW w:w="1365" w:type="dxa"/>
            <w:tcBorders>
              <w:left w:val="single" w:sz="1" w:space="0" w:color="000000"/>
              <w:bottom w:val="single" w:sz="1" w:space="0" w:color="000000"/>
            </w:tcBorders>
            <w:shd w:val="clear" w:color="auto" w:fill="auto"/>
          </w:tcPr>
          <w:p w:rsidR="00D07029" w:rsidRPr="00EC0E26" w:rsidRDefault="00D07029" w:rsidP="00B742D9">
            <w:pPr>
              <w:pStyle w:val="aff9"/>
              <w:rPr>
                <w:sz w:val="20"/>
                <w:szCs w:val="20"/>
              </w:rPr>
            </w:pPr>
            <w:r>
              <w:rPr>
                <w:sz w:val="20"/>
                <w:szCs w:val="20"/>
              </w:rPr>
              <w:t xml:space="preserve">        155,3</w:t>
            </w:r>
          </w:p>
        </w:tc>
        <w:tc>
          <w:tcPr>
            <w:tcW w:w="1461" w:type="dxa"/>
            <w:tcBorders>
              <w:left w:val="single" w:sz="1" w:space="0" w:color="000000"/>
              <w:bottom w:val="single" w:sz="1" w:space="0" w:color="000000"/>
              <w:right w:val="single" w:sz="1" w:space="0" w:color="000000"/>
            </w:tcBorders>
            <w:shd w:val="clear" w:color="auto" w:fill="auto"/>
          </w:tcPr>
          <w:p w:rsidR="00D07029" w:rsidRPr="00EC0E26" w:rsidRDefault="00D07029" w:rsidP="00B742D9">
            <w:pPr>
              <w:pStyle w:val="aff9"/>
              <w:rPr>
                <w:sz w:val="20"/>
                <w:szCs w:val="20"/>
              </w:rPr>
            </w:pPr>
            <w:r>
              <w:rPr>
                <w:sz w:val="20"/>
                <w:szCs w:val="20"/>
              </w:rPr>
              <w:t xml:space="preserve">     812,7</w:t>
            </w:r>
          </w:p>
        </w:tc>
      </w:tr>
      <w:tr w:rsidR="00D07029" w:rsidTr="00B742D9">
        <w:tc>
          <w:tcPr>
            <w:tcW w:w="432" w:type="dxa"/>
            <w:tcBorders>
              <w:left w:val="single" w:sz="1" w:space="0" w:color="000000"/>
              <w:bottom w:val="single" w:sz="1" w:space="0" w:color="000000"/>
            </w:tcBorders>
            <w:shd w:val="clear" w:color="auto" w:fill="auto"/>
          </w:tcPr>
          <w:p w:rsidR="00D07029" w:rsidRPr="00EC0E26" w:rsidRDefault="00D07029" w:rsidP="00B742D9">
            <w:pPr>
              <w:pStyle w:val="aff9"/>
              <w:snapToGrid w:val="0"/>
              <w:jc w:val="both"/>
              <w:rPr>
                <w:b/>
                <w:bCs/>
                <w:sz w:val="20"/>
                <w:szCs w:val="20"/>
              </w:rPr>
            </w:pPr>
          </w:p>
        </w:tc>
        <w:tc>
          <w:tcPr>
            <w:tcW w:w="2238" w:type="dxa"/>
            <w:tcBorders>
              <w:left w:val="single" w:sz="1" w:space="0" w:color="000000"/>
              <w:bottom w:val="single" w:sz="1" w:space="0" w:color="000000"/>
            </w:tcBorders>
            <w:shd w:val="clear" w:color="auto" w:fill="auto"/>
          </w:tcPr>
          <w:p w:rsidR="00D07029" w:rsidRPr="00EC0E26" w:rsidRDefault="00D07029" w:rsidP="00B742D9">
            <w:pPr>
              <w:pStyle w:val="aff9"/>
              <w:jc w:val="both"/>
              <w:rPr>
                <w:b/>
                <w:bCs/>
                <w:sz w:val="20"/>
                <w:szCs w:val="20"/>
              </w:rPr>
            </w:pPr>
            <w:r w:rsidRPr="00EC0E26">
              <w:rPr>
                <w:b/>
                <w:bCs/>
                <w:sz w:val="20"/>
                <w:szCs w:val="20"/>
              </w:rPr>
              <w:t>Итого</w:t>
            </w:r>
          </w:p>
        </w:tc>
        <w:tc>
          <w:tcPr>
            <w:tcW w:w="2040" w:type="dxa"/>
            <w:tcBorders>
              <w:left w:val="single" w:sz="1" w:space="0" w:color="000000"/>
              <w:bottom w:val="single" w:sz="1" w:space="0" w:color="000000"/>
            </w:tcBorders>
            <w:shd w:val="clear" w:color="auto" w:fill="auto"/>
          </w:tcPr>
          <w:p w:rsidR="00D07029" w:rsidRPr="00EC0E26" w:rsidRDefault="00D07029" w:rsidP="00B742D9">
            <w:pPr>
              <w:snapToGrid w:val="0"/>
              <w:rPr>
                <w:b/>
                <w:bCs/>
                <w:sz w:val="20"/>
                <w:szCs w:val="20"/>
              </w:rPr>
            </w:pPr>
          </w:p>
        </w:tc>
        <w:tc>
          <w:tcPr>
            <w:tcW w:w="930" w:type="dxa"/>
            <w:tcBorders>
              <w:left w:val="single" w:sz="1" w:space="0" w:color="000000"/>
              <w:bottom w:val="single" w:sz="1" w:space="0" w:color="000000"/>
            </w:tcBorders>
            <w:shd w:val="clear" w:color="auto" w:fill="auto"/>
          </w:tcPr>
          <w:p w:rsidR="00D07029" w:rsidRPr="00EC0E26" w:rsidRDefault="00D07029" w:rsidP="00B742D9">
            <w:pPr>
              <w:pStyle w:val="aff9"/>
              <w:snapToGrid w:val="0"/>
              <w:jc w:val="both"/>
              <w:rPr>
                <w:b/>
                <w:bCs/>
                <w:sz w:val="20"/>
                <w:szCs w:val="20"/>
              </w:rPr>
            </w:pPr>
          </w:p>
        </w:tc>
        <w:tc>
          <w:tcPr>
            <w:tcW w:w="1035" w:type="dxa"/>
            <w:tcBorders>
              <w:left w:val="single" w:sz="1" w:space="0" w:color="000000"/>
              <w:bottom w:val="single" w:sz="1" w:space="0" w:color="000000"/>
            </w:tcBorders>
            <w:shd w:val="clear" w:color="auto" w:fill="auto"/>
          </w:tcPr>
          <w:p w:rsidR="00D07029" w:rsidRPr="00EC0E26" w:rsidRDefault="00D07029" w:rsidP="00B742D9">
            <w:pPr>
              <w:pStyle w:val="aff9"/>
              <w:snapToGrid w:val="0"/>
              <w:rPr>
                <w:b/>
                <w:bCs/>
                <w:sz w:val="20"/>
                <w:szCs w:val="20"/>
              </w:rPr>
            </w:pPr>
            <w:r>
              <w:rPr>
                <w:b/>
                <w:bCs/>
                <w:sz w:val="20"/>
                <w:szCs w:val="20"/>
              </w:rPr>
              <w:t>5922,68</w:t>
            </w:r>
          </w:p>
        </w:tc>
        <w:tc>
          <w:tcPr>
            <w:tcW w:w="1365" w:type="dxa"/>
            <w:tcBorders>
              <w:left w:val="single" w:sz="1" w:space="0" w:color="000000"/>
              <w:bottom w:val="single" w:sz="1" w:space="0" w:color="000000"/>
            </w:tcBorders>
            <w:shd w:val="clear" w:color="auto" w:fill="auto"/>
          </w:tcPr>
          <w:p w:rsidR="00D07029" w:rsidRPr="00EC0E26" w:rsidRDefault="00D07029" w:rsidP="00B742D9">
            <w:pPr>
              <w:pStyle w:val="aff9"/>
              <w:snapToGrid w:val="0"/>
              <w:jc w:val="center"/>
              <w:rPr>
                <w:b/>
                <w:bCs/>
                <w:sz w:val="20"/>
                <w:szCs w:val="20"/>
              </w:rPr>
            </w:pPr>
          </w:p>
        </w:tc>
        <w:tc>
          <w:tcPr>
            <w:tcW w:w="1461" w:type="dxa"/>
            <w:tcBorders>
              <w:left w:val="single" w:sz="1" w:space="0" w:color="000000"/>
              <w:bottom w:val="single" w:sz="1" w:space="0" w:color="000000"/>
              <w:right w:val="single" w:sz="1" w:space="0" w:color="000000"/>
            </w:tcBorders>
            <w:shd w:val="clear" w:color="auto" w:fill="auto"/>
          </w:tcPr>
          <w:p w:rsidR="00D07029" w:rsidRPr="00EC0E26" w:rsidRDefault="00D07029" w:rsidP="00B742D9">
            <w:pPr>
              <w:pStyle w:val="aff9"/>
              <w:rPr>
                <w:sz w:val="20"/>
                <w:szCs w:val="20"/>
              </w:rPr>
            </w:pPr>
            <w:r>
              <w:rPr>
                <w:sz w:val="20"/>
                <w:szCs w:val="20"/>
              </w:rPr>
              <w:t xml:space="preserve">    921,4</w:t>
            </w:r>
          </w:p>
        </w:tc>
      </w:tr>
    </w:tbl>
    <w:p w:rsidR="00D07029" w:rsidRDefault="00D07029" w:rsidP="00D07029">
      <w:pPr>
        <w:jc w:val="both"/>
      </w:pPr>
    </w:p>
    <w:p w:rsidR="00D07029" w:rsidRDefault="00D07029" w:rsidP="00D07029">
      <w:pPr>
        <w:jc w:val="both"/>
        <w:rPr>
          <w:sz w:val="26"/>
          <w:szCs w:val="22"/>
        </w:rPr>
      </w:pPr>
    </w:p>
    <w:p w:rsidR="00D07029" w:rsidRDefault="00D07029" w:rsidP="00D07029">
      <w:pPr>
        <w:jc w:val="both"/>
        <w:rPr>
          <w:sz w:val="26"/>
          <w:szCs w:val="22"/>
        </w:rPr>
      </w:pPr>
    </w:p>
    <w:p w:rsidR="00D07029" w:rsidRPr="00675C0A" w:rsidRDefault="00D07029" w:rsidP="00D07029">
      <w:pPr>
        <w:jc w:val="both"/>
        <w:rPr>
          <w:b/>
          <w:bCs/>
          <w:sz w:val="26"/>
          <w:szCs w:val="22"/>
        </w:rPr>
      </w:pPr>
      <w:r>
        <w:rPr>
          <w:sz w:val="26"/>
          <w:szCs w:val="22"/>
        </w:rPr>
        <w:tab/>
      </w:r>
      <w:r>
        <w:rPr>
          <w:b/>
          <w:bCs/>
          <w:sz w:val="26"/>
          <w:szCs w:val="22"/>
        </w:rPr>
        <w:t>Часть 9. Технико-экономические показатели теплоснабжающей организации.</w:t>
      </w:r>
    </w:p>
    <w:p w:rsidR="00D07029" w:rsidRDefault="00D07029" w:rsidP="00D07029">
      <w:pPr>
        <w:jc w:val="both"/>
      </w:pPr>
      <w:r>
        <w:rPr>
          <w:b/>
          <w:bCs/>
          <w:color w:val="000000"/>
          <w:sz w:val="26"/>
          <w:szCs w:val="22"/>
        </w:rPr>
        <w:tab/>
      </w:r>
      <w:r>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 2.9.1.</w:t>
      </w:r>
    </w:p>
    <w:p w:rsidR="00D07029" w:rsidRDefault="00D07029" w:rsidP="00D07029">
      <w:pPr>
        <w:jc w:val="both"/>
      </w:pPr>
    </w:p>
    <w:p w:rsidR="00D07029" w:rsidRDefault="00D07029" w:rsidP="00D07029">
      <w:pPr>
        <w:jc w:val="both"/>
      </w:pPr>
    </w:p>
    <w:p w:rsidR="00D07029" w:rsidRDefault="00D07029" w:rsidP="00D07029">
      <w:pPr>
        <w:jc w:val="both"/>
        <w:rPr>
          <w:color w:val="000000"/>
          <w:sz w:val="26"/>
          <w:szCs w:val="26"/>
        </w:rPr>
      </w:pPr>
    </w:p>
    <w:p w:rsidR="00D07029" w:rsidRDefault="00D07029" w:rsidP="00D07029">
      <w:pPr>
        <w:jc w:val="both"/>
        <w:rPr>
          <w:sz w:val="2"/>
        </w:rPr>
      </w:pPr>
      <w:r>
        <w:rPr>
          <w:color w:val="000000"/>
          <w:sz w:val="26"/>
          <w:szCs w:val="26"/>
        </w:rPr>
        <w:tab/>
      </w:r>
      <w:r>
        <w:rPr>
          <w:color w:val="000000"/>
          <w:spacing w:val="-5"/>
          <w:sz w:val="26"/>
          <w:szCs w:val="26"/>
        </w:rPr>
        <w:t>Таблица 2. 9.</w:t>
      </w:r>
      <w:proofErr w:type="gramStart"/>
      <w:r>
        <w:rPr>
          <w:color w:val="000000"/>
          <w:spacing w:val="-5"/>
          <w:sz w:val="26"/>
          <w:szCs w:val="26"/>
        </w:rPr>
        <w:t>1.Технико</w:t>
      </w:r>
      <w:proofErr w:type="gramEnd"/>
      <w:r>
        <w:rPr>
          <w:color w:val="000000"/>
          <w:spacing w:val="-5"/>
          <w:sz w:val="26"/>
          <w:szCs w:val="26"/>
        </w:rPr>
        <w:t>-экономические показатели теплоснабжающей организации МУП  «</w:t>
      </w:r>
      <w:proofErr w:type="spellStart"/>
      <w:r>
        <w:rPr>
          <w:color w:val="000000"/>
          <w:spacing w:val="-5"/>
          <w:sz w:val="26"/>
          <w:szCs w:val="26"/>
        </w:rPr>
        <w:t>Прутские</w:t>
      </w:r>
      <w:proofErr w:type="spellEnd"/>
      <w:r>
        <w:rPr>
          <w:color w:val="000000"/>
          <w:spacing w:val="-5"/>
          <w:sz w:val="26"/>
          <w:szCs w:val="26"/>
        </w:rPr>
        <w:t xml:space="preserve"> коммунальные сети</w:t>
      </w:r>
      <w:r>
        <w:rPr>
          <w:color w:val="000000"/>
          <w:spacing w:val="-8"/>
          <w:sz w:val="26"/>
          <w:szCs w:val="26"/>
        </w:rPr>
        <w:t>»</w:t>
      </w:r>
    </w:p>
    <w:p w:rsidR="00D07029" w:rsidRDefault="00D07029" w:rsidP="00D07029">
      <w:pPr>
        <w:spacing w:after="17" w:line="1" w:lineRule="exact"/>
        <w:rPr>
          <w:sz w:val="2"/>
        </w:rPr>
      </w:pPr>
    </w:p>
    <w:tbl>
      <w:tblPr>
        <w:tblW w:w="0" w:type="auto"/>
        <w:tblInd w:w="1" w:type="dxa"/>
        <w:tblLayout w:type="fixed"/>
        <w:tblCellMar>
          <w:left w:w="0" w:type="dxa"/>
          <w:right w:w="0" w:type="dxa"/>
        </w:tblCellMar>
        <w:tblLook w:val="0000" w:firstRow="0" w:lastRow="0" w:firstColumn="0" w:lastColumn="0" w:noHBand="0" w:noVBand="0"/>
      </w:tblPr>
      <w:tblGrid>
        <w:gridCol w:w="4230"/>
        <w:gridCol w:w="4997"/>
      </w:tblGrid>
      <w:tr w:rsidR="00D07029" w:rsidTr="00B742D9">
        <w:trPr>
          <w:trHeight w:hRule="exact" w:val="451"/>
        </w:trPr>
        <w:tc>
          <w:tcPr>
            <w:tcW w:w="4230" w:type="dxa"/>
            <w:tcBorders>
              <w:top w:val="single" w:sz="1" w:space="0" w:color="000000"/>
              <w:left w:val="single" w:sz="1" w:space="0" w:color="000000"/>
              <w:bottom w:val="single" w:sz="1" w:space="0" w:color="000000"/>
            </w:tcBorders>
            <w:shd w:val="clear" w:color="auto" w:fill="FFFFFF"/>
          </w:tcPr>
          <w:p w:rsidR="00D07029" w:rsidRDefault="00D07029" w:rsidP="00B742D9">
            <w:pPr>
              <w:shd w:val="clear" w:color="auto" w:fill="FFFFFF"/>
              <w:spacing w:line="223" w:lineRule="exact"/>
              <w:ind w:left="5" w:right="840"/>
            </w:pPr>
            <w:r>
              <w:rPr>
                <w:sz w:val="22"/>
                <w:szCs w:val="22"/>
              </w:rPr>
              <w:t>Наименование организации</w:t>
            </w:r>
          </w:p>
        </w:tc>
        <w:tc>
          <w:tcPr>
            <w:tcW w:w="4997" w:type="dxa"/>
            <w:tcBorders>
              <w:top w:val="single" w:sz="1" w:space="0" w:color="000000"/>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23" w:lineRule="exact"/>
              <w:rPr>
                <w:color w:val="000000"/>
                <w:spacing w:val="-5"/>
              </w:rPr>
            </w:pPr>
            <w:r>
              <w:rPr>
                <w:sz w:val="22"/>
                <w:szCs w:val="22"/>
              </w:rPr>
              <w:t>МУП «</w:t>
            </w:r>
            <w:proofErr w:type="spellStart"/>
            <w:r>
              <w:rPr>
                <w:sz w:val="22"/>
                <w:szCs w:val="22"/>
              </w:rPr>
              <w:t>Прутские</w:t>
            </w:r>
            <w:proofErr w:type="spellEnd"/>
            <w:r>
              <w:rPr>
                <w:sz w:val="22"/>
                <w:szCs w:val="22"/>
              </w:rPr>
              <w:t xml:space="preserve"> коммунальные сети»</w:t>
            </w:r>
          </w:p>
        </w:tc>
      </w:tr>
      <w:tr w:rsidR="00D07029" w:rsidTr="00B742D9">
        <w:trPr>
          <w:trHeight w:hRule="exact" w:val="451"/>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3" w:lineRule="exact"/>
              <w:ind w:left="5" w:right="840"/>
              <w:rPr>
                <w:color w:val="000000"/>
              </w:rPr>
            </w:pPr>
            <w:r>
              <w:rPr>
                <w:color w:val="000000"/>
                <w:spacing w:val="-5"/>
                <w:sz w:val="22"/>
                <w:szCs w:val="22"/>
              </w:rPr>
              <w:t>Место расположение организации</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23" w:lineRule="exact"/>
              <w:rPr>
                <w:color w:val="000000"/>
                <w:spacing w:val="-5"/>
              </w:rPr>
            </w:pPr>
            <w:proofErr w:type="spellStart"/>
            <w:r>
              <w:rPr>
                <w:color w:val="000000"/>
                <w:sz w:val="22"/>
                <w:szCs w:val="22"/>
              </w:rPr>
              <w:t>п.Прутской</w:t>
            </w:r>
            <w:proofErr w:type="spellEnd"/>
          </w:p>
        </w:tc>
      </w:tr>
      <w:tr w:rsidR="00D07029" w:rsidTr="00B742D9">
        <w:trPr>
          <w:trHeight w:hRule="exact" w:val="552"/>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3" w:lineRule="exact"/>
              <w:ind w:left="5" w:right="842"/>
              <w:rPr>
                <w:color w:val="000000"/>
              </w:rPr>
            </w:pPr>
            <w:r>
              <w:rPr>
                <w:color w:val="000000"/>
                <w:spacing w:val="-5"/>
                <w:sz w:val="22"/>
                <w:szCs w:val="22"/>
              </w:rPr>
              <w:t xml:space="preserve">Наименование муниципального образования </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23" w:lineRule="exact"/>
              <w:rPr>
                <w:color w:val="000000"/>
              </w:rPr>
            </w:pPr>
            <w:r>
              <w:rPr>
                <w:color w:val="000000"/>
                <w:sz w:val="22"/>
                <w:szCs w:val="22"/>
              </w:rPr>
              <w:t>Павловский район</w:t>
            </w:r>
          </w:p>
        </w:tc>
      </w:tr>
      <w:tr w:rsidR="00D07029" w:rsidTr="00B742D9">
        <w:trPr>
          <w:trHeight w:hRule="exact" w:val="526"/>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3" w:lineRule="exact"/>
              <w:ind w:left="7"/>
            </w:pPr>
            <w:r>
              <w:rPr>
                <w:color w:val="000000"/>
                <w:sz w:val="22"/>
                <w:szCs w:val="22"/>
              </w:rPr>
              <w:t>Юридический адрес</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napToGrid w:val="0"/>
              <w:spacing w:line="223" w:lineRule="exact"/>
              <w:ind w:right="725"/>
              <w:rPr>
                <w:color w:val="000000"/>
              </w:rPr>
            </w:pPr>
            <w:r>
              <w:rPr>
                <w:sz w:val="22"/>
                <w:szCs w:val="22"/>
              </w:rPr>
              <w:t xml:space="preserve">659015 Алтайский край, </w:t>
            </w:r>
            <w:proofErr w:type="gramStart"/>
            <w:r>
              <w:rPr>
                <w:sz w:val="22"/>
                <w:szCs w:val="22"/>
              </w:rPr>
              <w:t>Павловский  район</w:t>
            </w:r>
            <w:proofErr w:type="gramEnd"/>
            <w:r>
              <w:rPr>
                <w:sz w:val="22"/>
                <w:szCs w:val="22"/>
              </w:rPr>
              <w:t xml:space="preserve">, </w:t>
            </w:r>
            <w:proofErr w:type="spellStart"/>
            <w:r>
              <w:rPr>
                <w:sz w:val="22"/>
                <w:szCs w:val="22"/>
              </w:rPr>
              <w:t>п.Прутской</w:t>
            </w:r>
            <w:proofErr w:type="spellEnd"/>
            <w:r>
              <w:rPr>
                <w:sz w:val="22"/>
                <w:szCs w:val="22"/>
              </w:rPr>
              <w:t xml:space="preserve">, </w:t>
            </w:r>
            <w:proofErr w:type="spellStart"/>
            <w:r>
              <w:rPr>
                <w:sz w:val="22"/>
                <w:szCs w:val="22"/>
              </w:rPr>
              <w:t>ул.Центральная</w:t>
            </w:r>
            <w:proofErr w:type="spellEnd"/>
            <w:r>
              <w:rPr>
                <w:sz w:val="22"/>
                <w:szCs w:val="22"/>
              </w:rPr>
              <w:t xml:space="preserve"> 16 «б»</w:t>
            </w:r>
          </w:p>
        </w:tc>
      </w:tr>
      <w:tr w:rsidR="00D07029" w:rsidTr="00B742D9">
        <w:trPr>
          <w:trHeight w:hRule="exact" w:val="510"/>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3" w:lineRule="exact"/>
              <w:ind w:left="5"/>
              <w:rPr>
                <w:color w:val="000000"/>
                <w:spacing w:val="-5"/>
              </w:rPr>
            </w:pPr>
            <w:r>
              <w:rPr>
                <w:color w:val="000000"/>
                <w:sz w:val="22"/>
                <w:szCs w:val="22"/>
              </w:rPr>
              <w:t>Почтовый адрес</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18" w:lineRule="exact"/>
              <w:ind w:right="727" w:firstLine="2"/>
              <w:rPr>
                <w:color w:val="000000"/>
              </w:rPr>
            </w:pPr>
            <w:r>
              <w:rPr>
                <w:color w:val="000000"/>
                <w:spacing w:val="-5"/>
                <w:sz w:val="22"/>
                <w:szCs w:val="22"/>
              </w:rPr>
              <w:t xml:space="preserve"> </w:t>
            </w:r>
            <w:r>
              <w:rPr>
                <w:sz w:val="22"/>
                <w:szCs w:val="22"/>
              </w:rPr>
              <w:t xml:space="preserve">659015 Алтайский край, </w:t>
            </w:r>
            <w:proofErr w:type="gramStart"/>
            <w:r>
              <w:rPr>
                <w:sz w:val="22"/>
                <w:szCs w:val="22"/>
              </w:rPr>
              <w:t>Павловский  район</w:t>
            </w:r>
            <w:proofErr w:type="gramEnd"/>
            <w:r>
              <w:rPr>
                <w:sz w:val="22"/>
                <w:szCs w:val="22"/>
              </w:rPr>
              <w:t xml:space="preserve">, </w:t>
            </w:r>
            <w:proofErr w:type="spellStart"/>
            <w:r>
              <w:rPr>
                <w:sz w:val="22"/>
                <w:szCs w:val="22"/>
              </w:rPr>
              <w:t>п.Прутской</w:t>
            </w:r>
            <w:proofErr w:type="spellEnd"/>
            <w:r>
              <w:rPr>
                <w:sz w:val="22"/>
                <w:szCs w:val="22"/>
              </w:rPr>
              <w:t xml:space="preserve">, </w:t>
            </w:r>
            <w:proofErr w:type="spellStart"/>
            <w:r>
              <w:rPr>
                <w:sz w:val="22"/>
                <w:szCs w:val="22"/>
              </w:rPr>
              <w:t>ул.Центральная</w:t>
            </w:r>
            <w:proofErr w:type="spellEnd"/>
            <w:r>
              <w:rPr>
                <w:sz w:val="22"/>
                <w:szCs w:val="22"/>
              </w:rPr>
              <w:t xml:space="preserve"> 16 «б»</w:t>
            </w:r>
          </w:p>
        </w:tc>
      </w:tr>
      <w:tr w:rsidR="00D07029" w:rsidTr="00B742D9">
        <w:trPr>
          <w:trHeight w:hRule="exact" w:val="285"/>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18" w:lineRule="exact"/>
              <w:ind w:left="10"/>
              <w:rPr>
                <w:color w:val="000000"/>
              </w:rPr>
            </w:pPr>
            <w:r>
              <w:rPr>
                <w:color w:val="000000"/>
                <w:sz w:val="22"/>
                <w:szCs w:val="22"/>
              </w:rPr>
              <w:t>Ф.И.О. руководителя</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18" w:lineRule="exact"/>
              <w:rPr>
                <w:color w:val="000000"/>
              </w:rPr>
            </w:pPr>
            <w:proofErr w:type="spellStart"/>
            <w:r>
              <w:rPr>
                <w:color w:val="000000"/>
                <w:sz w:val="22"/>
                <w:szCs w:val="22"/>
              </w:rPr>
              <w:t>Крохалёв</w:t>
            </w:r>
            <w:proofErr w:type="spellEnd"/>
            <w:r>
              <w:rPr>
                <w:color w:val="000000"/>
                <w:sz w:val="22"/>
                <w:szCs w:val="22"/>
              </w:rPr>
              <w:t xml:space="preserve"> С.В.</w:t>
            </w:r>
          </w:p>
        </w:tc>
      </w:tr>
      <w:tr w:rsidR="00D07029" w:rsidTr="00B742D9">
        <w:trPr>
          <w:trHeight w:hRule="exact" w:val="365"/>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18" w:lineRule="exact"/>
              <w:ind w:left="7"/>
              <w:rPr>
                <w:color w:val="000000"/>
              </w:rPr>
            </w:pPr>
            <w:r>
              <w:rPr>
                <w:color w:val="000000"/>
                <w:sz w:val="22"/>
                <w:szCs w:val="22"/>
              </w:rPr>
              <w:t>Ф.И.О. главного бухгалтера</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18" w:lineRule="exact"/>
              <w:rPr>
                <w:color w:val="000000"/>
                <w:spacing w:val="-4"/>
              </w:rPr>
            </w:pPr>
            <w:proofErr w:type="spellStart"/>
            <w:r>
              <w:rPr>
                <w:color w:val="000000"/>
                <w:sz w:val="22"/>
                <w:szCs w:val="22"/>
              </w:rPr>
              <w:t>Маношкина</w:t>
            </w:r>
            <w:proofErr w:type="spellEnd"/>
            <w:r>
              <w:rPr>
                <w:color w:val="000000"/>
                <w:sz w:val="22"/>
                <w:szCs w:val="22"/>
              </w:rPr>
              <w:t xml:space="preserve"> Е.А.</w:t>
            </w:r>
          </w:p>
        </w:tc>
      </w:tr>
      <w:tr w:rsidR="00D07029" w:rsidTr="00B742D9">
        <w:trPr>
          <w:trHeight w:hRule="exact" w:val="634"/>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1" w:lineRule="exact"/>
              <w:ind w:left="7" w:right="874"/>
              <w:rPr>
                <w:color w:val="000000"/>
                <w:spacing w:val="-5"/>
              </w:rPr>
            </w:pPr>
            <w:r>
              <w:rPr>
                <w:color w:val="000000"/>
                <w:spacing w:val="-4"/>
                <w:sz w:val="22"/>
                <w:szCs w:val="22"/>
              </w:rPr>
              <w:t xml:space="preserve">Ф.И.О. и должность лица, ответственного за </w:t>
            </w:r>
            <w:r>
              <w:rPr>
                <w:color w:val="000000"/>
                <w:sz w:val="22"/>
                <w:szCs w:val="22"/>
              </w:rPr>
              <w:t>заполнение формы</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21" w:lineRule="exact"/>
              <w:rPr>
                <w:color w:val="000000"/>
                <w:spacing w:val="-5"/>
              </w:rPr>
            </w:pPr>
            <w:r>
              <w:rPr>
                <w:color w:val="000000"/>
                <w:spacing w:val="-5"/>
                <w:sz w:val="22"/>
                <w:szCs w:val="22"/>
              </w:rPr>
              <w:t xml:space="preserve">Экономист </w:t>
            </w:r>
            <w:proofErr w:type="gramStart"/>
            <w:r>
              <w:rPr>
                <w:color w:val="000000"/>
                <w:spacing w:val="-5"/>
                <w:sz w:val="22"/>
                <w:szCs w:val="22"/>
              </w:rPr>
              <w:t xml:space="preserve">-  </w:t>
            </w:r>
            <w:proofErr w:type="spellStart"/>
            <w:r>
              <w:rPr>
                <w:color w:val="000000"/>
                <w:spacing w:val="-5"/>
                <w:sz w:val="22"/>
                <w:szCs w:val="22"/>
              </w:rPr>
              <w:t>Пучкина</w:t>
            </w:r>
            <w:proofErr w:type="spellEnd"/>
            <w:proofErr w:type="gramEnd"/>
            <w:r>
              <w:rPr>
                <w:color w:val="000000"/>
                <w:spacing w:val="-5"/>
                <w:sz w:val="22"/>
                <w:szCs w:val="22"/>
              </w:rPr>
              <w:t xml:space="preserve"> Н.Н.</w:t>
            </w:r>
          </w:p>
        </w:tc>
      </w:tr>
      <w:tr w:rsidR="00D07029" w:rsidTr="00B742D9">
        <w:trPr>
          <w:trHeight w:hRule="exact" w:val="254"/>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1" w:lineRule="exact"/>
              <w:ind w:left="2"/>
              <w:rPr>
                <w:color w:val="000000"/>
              </w:rPr>
            </w:pPr>
            <w:r>
              <w:rPr>
                <w:color w:val="000000"/>
                <w:spacing w:val="-5"/>
                <w:sz w:val="22"/>
                <w:szCs w:val="22"/>
              </w:rPr>
              <w:t>Контактные телефоны ((код) номер телефона)</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pacing w:line="221" w:lineRule="exact"/>
              <w:ind w:left="2"/>
              <w:rPr>
                <w:color w:val="000000"/>
              </w:rPr>
            </w:pPr>
            <w:r>
              <w:rPr>
                <w:color w:val="000000"/>
                <w:sz w:val="22"/>
                <w:szCs w:val="22"/>
              </w:rPr>
              <w:t>385-81-31-3-75</w:t>
            </w:r>
          </w:p>
        </w:tc>
      </w:tr>
      <w:tr w:rsidR="00D07029" w:rsidTr="00B742D9">
        <w:trPr>
          <w:trHeight w:hRule="exact" w:val="259"/>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1" w:lineRule="exact"/>
              <w:ind w:left="2"/>
            </w:pPr>
            <w:r>
              <w:rPr>
                <w:color w:val="000000"/>
                <w:sz w:val="22"/>
                <w:szCs w:val="22"/>
              </w:rPr>
              <w:t>ИНН</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napToGrid w:val="0"/>
              <w:spacing w:line="221" w:lineRule="exact"/>
              <w:ind w:left="2"/>
              <w:rPr>
                <w:color w:val="000000"/>
              </w:rPr>
            </w:pPr>
            <w:r>
              <w:rPr>
                <w:sz w:val="22"/>
                <w:szCs w:val="22"/>
              </w:rPr>
              <w:t>2261010254</w:t>
            </w:r>
          </w:p>
        </w:tc>
      </w:tr>
      <w:tr w:rsidR="00D07029" w:rsidTr="00B742D9">
        <w:trPr>
          <w:trHeight w:hRule="exact" w:val="259"/>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1" w:lineRule="exact"/>
              <w:ind w:left="2"/>
            </w:pPr>
            <w:r>
              <w:rPr>
                <w:color w:val="000000"/>
                <w:sz w:val="22"/>
                <w:szCs w:val="22"/>
              </w:rPr>
              <w:lastRenderedPageBreak/>
              <w:t>КПП</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napToGrid w:val="0"/>
              <w:spacing w:line="221" w:lineRule="exact"/>
              <w:ind w:left="2"/>
              <w:rPr>
                <w:color w:val="000000"/>
              </w:rPr>
            </w:pPr>
            <w:r>
              <w:rPr>
                <w:sz w:val="22"/>
                <w:szCs w:val="22"/>
              </w:rPr>
              <w:t>226101001</w:t>
            </w:r>
          </w:p>
        </w:tc>
      </w:tr>
      <w:tr w:rsidR="00D07029" w:rsidTr="00B742D9">
        <w:trPr>
          <w:trHeight w:hRule="exact" w:val="259"/>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1" w:lineRule="exact"/>
              <w:ind w:left="7"/>
            </w:pPr>
            <w:r>
              <w:rPr>
                <w:color w:val="000000"/>
                <w:sz w:val="22"/>
                <w:szCs w:val="22"/>
              </w:rPr>
              <w:t>ОГРН</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napToGrid w:val="0"/>
              <w:spacing w:line="221" w:lineRule="exact"/>
              <w:ind w:left="2"/>
              <w:rPr>
                <w:color w:val="000000"/>
              </w:rPr>
            </w:pPr>
            <w:r>
              <w:rPr>
                <w:sz w:val="22"/>
                <w:szCs w:val="22"/>
              </w:rPr>
              <w:t>1192225035441</w:t>
            </w:r>
          </w:p>
        </w:tc>
      </w:tr>
      <w:tr w:rsidR="00D07029" w:rsidTr="00B742D9">
        <w:trPr>
          <w:trHeight w:hRule="exact" w:val="481"/>
        </w:trPr>
        <w:tc>
          <w:tcPr>
            <w:tcW w:w="4230" w:type="dxa"/>
            <w:tcBorders>
              <w:left w:val="single" w:sz="1" w:space="0" w:color="000000"/>
              <w:bottom w:val="single" w:sz="1" w:space="0" w:color="000000"/>
            </w:tcBorders>
            <w:shd w:val="clear" w:color="auto" w:fill="FFFFFF"/>
          </w:tcPr>
          <w:p w:rsidR="00D07029" w:rsidRDefault="00D07029" w:rsidP="00B742D9">
            <w:pPr>
              <w:shd w:val="clear" w:color="auto" w:fill="FFFFFF"/>
              <w:spacing w:line="221" w:lineRule="exact"/>
            </w:pPr>
            <w:r>
              <w:rPr>
                <w:color w:val="000000"/>
                <w:sz w:val="22"/>
                <w:szCs w:val="22"/>
              </w:rPr>
              <w:t>Период представления информации:</w:t>
            </w:r>
          </w:p>
        </w:tc>
        <w:tc>
          <w:tcPr>
            <w:tcW w:w="4997" w:type="dxa"/>
            <w:tcBorders>
              <w:left w:val="single" w:sz="1" w:space="0" w:color="000000"/>
              <w:bottom w:val="single" w:sz="1" w:space="0" w:color="000000"/>
              <w:right w:val="single" w:sz="1" w:space="0" w:color="000000"/>
            </w:tcBorders>
            <w:shd w:val="clear" w:color="auto" w:fill="FFFFFF"/>
          </w:tcPr>
          <w:p w:rsidR="00D07029" w:rsidRDefault="00D07029" w:rsidP="00B742D9">
            <w:pPr>
              <w:shd w:val="clear" w:color="auto" w:fill="FFFFFF"/>
              <w:snapToGrid w:val="0"/>
              <w:spacing w:line="221" w:lineRule="exact"/>
              <w:ind w:left="2"/>
            </w:pPr>
            <w:r>
              <w:rPr>
                <w:sz w:val="22"/>
                <w:szCs w:val="22"/>
              </w:rPr>
              <w:t xml:space="preserve">Плановый 2025 год по </w:t>
            </w:r>
            <w:proofErr w:type="spellStart"/>
            <w:proofErr w:type="gramStart"/>
            <w:r>
              <w:rPr>
                <w:sz w:val="22"/>
                <w:szCs w:val="22"/>
              </w:rPr>
              <w:t>МУП»Прутские</w:t>
            </w:r>
            <w:proofErr w:type="spellEnd"/>
            <w:proofErr w:type="gramEnd"/>
            <w:r>
              <w:rPr>
                <w:sz w:val="22"/>
                <w:szCs w:val="22"/>
              </w:rPr>
              <w:t xml:space="preserve"> коммунальные сети»</w:t>
            </w:r>
          </w:p>
        </w:tc>
      </w:tr>
    </w:tbl>
    <w:p w:rsidR="00D07029" w:rsidRDefault="00D07029" w:rsidP="00D07029">
      <w:pPr>
        <w:spacing w:after="283" w:line="1" w:lineRule="exact"/>
      </w:pPr>
    </w:p>
    <w:tbl>
      <w:tblPr>
        <w:tblW w:w="9456" w:type="dxa"/>
        <w:tblInd w:w="55" w:type="dxa"/>
        <w:tblLayout w:type="fixed"/>
        <w:tblCellMar>
          <w:top w:w="55" w:type="dxa"/>
          <w:left w:w="55" w:type="dxa"/>
          <w:bottom w:w="55" w:type="dxa"/>
          <w:right w:w="55" w:type="dxa"/>
        </w:tblCellMar>
        <w:tblLook w:val="0000" w:firstRow="0" w:lastRow="0" w:firstColumn="0" w:lastColumn="0" w:noHBand="0" w:noVBand="0"/>
      </w:tblPr>
      <w:tblGrid>
        <w:gridCol w:w="660"/>
        <w:gridCol w:w="3135"/>
        <w:gridCol w:w="1035"/>
        <w:gridCol w:w="1455"/>
        <w:gridCol w:w="1365"/>
        <w:gridCol w:w="1806"/>
      </w:tblGrid>
      <w:tr w:rsidR="00D07029" w:rsidTr="00B742D9">
        <w:tc>
          <w:tcPr>
            <w:tcW w:w="66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 п/п</w:t>
            </w:r>
          </w:p>
        </w:tc>
        <w:tc>
          <w:tcPr>
            <w:tcW w:w="313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 xml:space="preserve">Наименование </w:t>
            </w:r>
          </w:p>
          <w:p w:rsidR="00D07029" w:rsidRDefault="00D07029" w:rsidP="00B742D9">
            <w:pPr>
              <w:pStyle w:val="aff9"/>
              <w:jc w:val="center"/>
              <w:rPr>
                <w:sz w:val="20"/>
                <w:szCs w:val="20"/>
              </w:rPr>
            </w:pPr>
            <w:r>
              <w:rPr>
                <w:sz w:val="20"/>
                <w:szCs w:val="20"/>
              </w:rPr>
              <w:t>показателя</w:t>
            </w:r>
          </w:p>
        </w:tc>
        <w:tc>
          <w:tcPr>
            <w:tcW w:w="103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 xml:space="preserve">Единица измерения </w:t>
            </w:r>
          </w:p>
        </w:tc>
        <w:tc>
          <w:tcPr>
            <w:tcW w:w="145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Значение показателя</w:t>
            </w:r>
          </w:p>
        </w:tc>
        <w:tc>
          <w:tcPr>
            <w:tcW w:w="136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 xml:space="preserve">Значение показателя </w:t>
            </w:r>
          </w:p>
        </w:tc>
        <w:tc>
          <w:tcPr>
            <w:tcW w:w="1806"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rPr>
                <w:sz w:val="20"/>
                <w:szCs w:val="20"/>
              </w:rPr>
            </w:pPr>
            <w:r>
              <w:rPr>
                <w:sz w:val="20"/>
                <w:szCs w:val="20"/>
              </w:rPr>
              <w:t>Примечание</w:t>
            </w: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sz w:val="20"/>
                <w:szCs w:val="20"/>
              </w:rPr>
            </w:pPr>
            <w:r>
              <w:rPr>
                <w:sz w:val="20"/>
                <w:szCs w:val="20"/>
              </w:rPr>
              <w:t>1</w:t>
            </w:r>
          </w:p>
        </w:tc>
        <w:tc>
          <w:tcPr>
            <w:tcW w:w="8796" w:type="dxa"/>
            <w:gridSpan w:val="5"/>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rPr>
                <w:sz w:val="20"/>
                <w:szCs w:val="20"/>
              </w:rPr>
            </w:pPr>
            <w:r>
              <w:rPr>
                <w:b/>
                <w:bCs/>
                <w:sz w:val="20"/>
                <w:szCs w:val="20"/>
              </w:rPr>
              <w:t>Информация о ценах (тарифах)на регулируемые товары и услуги и надбавках к этим ценам (тарифам):</w:t>
            </w: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1.1</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Утвержденные тарифы на тепловую энергию для потребителей</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vMerge w:val="restart"/>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p w:rsidR="00D07029" w:rsidRDefault="00D07029" w:rsidP="00B742D9">
            <w:pPr>
              <w:pStyle w:val="aff9"/>
              <w:snapToGrid w:val="0"/>
              <w:jc w:val="center"/>
              <w:rPr>
                <w:sz w:val="20"/>
                <w:szCs w:val="20"/>
              </w:rPr>
            </w:pPr>
            <w:r>
              <w:rPr>
                <w:sz w:val="20"/>
                <w:szCs w:val="20"/>
              </w:rPr>
              <w:t xml:space="preserve">Постановление Управления Алтайского края по </w:t>
            </w:r>
            <w:proofErr w:type="spellStart"/>
            <w:r>
              <w:rPr>
                <w:sz w:val="20"/>
                <w:szCs w:val="20"/>
              </w:rPr>
              <w:t>госсударственному</w:t>
            </w:r>
            <w:proofErr w:type="spellEnd"/>
            <w:r>
              <w:rPr>
                <w:sz w:val="20"/>
                <w:szCs w:val="20"/>
              </w:rPr>
              <w:t xml:space="preserve"> регулированию цен и тарифов от 19.11.24 №</w:t>
            </w:r>
            <w:proofErr w:type="gramStart"/>
            <w:r>
              <w:rPr>
                <w:sz w:val="20"/>
                <w:szCs w:val="20"/>
              </w:rPr>
              <w:t>213( НДС</w:t>
            </w:r>
            <w:proofErr w:type="gramEnd"/>
            <w:r>
              <w:rPr>
                <w:sz w:val="20"/>
                <w:szCs w:val="20"/>
              </w:rPr>
              <w:t xml:space="preserve"> не облагается )</w:t>
            </w: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proofErr w:type="spellStart"/>
            <w:r>
              <w:rPr>
                <w:sz w:val="20"/>
                <w:szCs w:val="20"/>
              </w:rPr>
              <w:t>Одноставочный</w:t>
            </w:r>
            <w:proofErr w:type="spellEnd"/>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roofErr w:type="spellStart"/>
            <w:r>
              <w:rPr>
                <w:sz w:val="20"/>
                <w:szCs w:val="20"/>
              </w:rPr>
              <w:t>руб</w:t>
            </w:r>
            <w:proofErr w:type="spellEnd"/>
            <w:r>
              <w:rPr>
                <w:sz w:val="20"/>
                <w:szCs w:val="20"/>
              </w:rPr>
              <w:t>/Гкал</w:t>
            </w:r>
          </w:p>
          <w:p w:rsidR="00D07029" w:rsidRDefault="00D07029" w:rsidP="00B742D9"/>
          <w:p w:rsidR="00D07029" w:rsidRDefault="00D07029" w:rsidP="00B742D9"/>
          <w:p w:rsidR="00D07029" w:rsidRDefault="00D07029" w:rsidP="00B742D9">
            <w:pPr>
              <w:rPr>
                <w:sz w:val="20"/>
                <w:szCs w:val="20"/>
              </w:rPr>
            </w:pPr>
          </w:p>
          <w:p w:rsidR="00D07029" w:rsidRDefault="00D07029" w:rsidP="00B742D9">
            <w:pPr>
              <w:rPr>
                <w:sz w:val="20"/>
                <w:szCs w:val="20"/>
              </w:rPr>
            </w:pPr>
          </w:p>
          <w:p w:rsidR="00D07029" w:rsidRPr="0076482E" w:rsidRDefault="00D07029" w:rsidP="00B742D9">
            <w:pPr>
              <w:rPr>
                <w:sz w:val="20"/>
                <w:szCs w:val="20"/>
              </w:rPr>
            </w:pP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3092,17</w:t>
            </w:r>
          </w:p>
          <w:p w:rsidR="00D07029" w:rsidRDefault="00D07029" w:rsidP="00B742D9">
            <w:pPr>
              <w:pStyle w:val="aff9"/>
              <w:snapToGrid w:val="0"/>
              <w:jc w:val="center"/>
              <w:rPr>
                <w:sz w:val="20"/>
                <w:szCs w:val="20"/>
              </w:rPr>
            </w:pPr>
            <w:r>
              <w:rPr>
                <w:sz w:val="20"/>
                <w:szCs w:val="20"/>
              </w:rPr>
              <w:t>с01.01.2025 по 30.06.2025</w:t>
            </w:r>
          </w:p>
          <w:p w:rsidR="00D07029" w:rsidRDefault="00D07029" w:rsidP="00B742D9">
            <w:pPr>
              <w:pStyle w:val="aff9"/>
              <w:snapToGrid w:val="0"/>
              <w:jc w:val="center"/>
              <w:rPr>
                <w:sz w:val="20"/>
                <w:szCs w:val="20"/>
              </w:rPr>
            </w:pPr>
            <w:r>
              <w:rPr>
                <w:sz w:val="20"/>
                <w:szCs w:val="20"/>
              </w:rPr>
              <w:t>3285,58 с 01.07.2025 по 31.12.2025</w:t>
            </w:r>
          </w:p>
          <w:p w:rsidR="00D07029" w:rsidRDefault="00D07029" w:rsidP="00B742D9">
            <w:pPr>
              <w:pStyle w:val="aff9"/>
              <w:snapToGrid w:val="0"/>
              <w:jc w:val="center"/>
              <w:rPr>
                <w:sz w:val="20"/>
                <w:szCs w:val="20"/>
              </w:rPr>
            </w:pPr>
          </w:p>
        </w:tc>
        <w:tc>
          <w:tcPr>
            <w:tcW w:w="1365" w:type="dxa"/>
            <w:tcBorders>
              <w:left w:val="single" w:sz="1" w:space="0" w:color="000000"/>
              <w:bottom w:val="single" w:sz="1" w:space="0" w:color="000000"/>
            </w:tcBorders>
            <w:shd w:val="clear" w:color="auto" w:fill="auto"/>
          </w:tcPr>
          <w:p w:rsidR="00D07029" w:rsidRPr="0076482E" w:rsidRDefault="00D07029" w:rsidP="00B742D9">
            <w:pPr>
              <w:pStyle w:val="aff9"/>
              <w:snapToGrid w:val="0"/>
              <w:jc w:val="center"/>
              <w:rPr>
                <w:sz w:val="20"/>
                <w:szCs w:val="20"/>
              </w:rPr>
            </w:pPr>
          </w:p>
        </w:tc>
        <w:tc>
          <w:tcPr>
            <w:tcW w:w="1806" w:type="dxa"/>
            <w:vMerge/>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sz w:val="20"/>
                <w:szCs w:val="20"/>
              </w:rPr>
            </w:pPr>
            <w:r>
              <w:rPr>
                <w:sz w:val="20"/>
                <w:szCs w:val="20"/>
              </w:rPr>
              <w:t>2</w:t>
            </w:r>
          </w:p>
        </w:tc>
        <w:tc>
          <w:tcPr>
            <w:tcW w:w="8796" w:type="dxa"/>
            <w:gridSpan w:val="5"/>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rPr>
                <w:sz w:val="20"/>
                <w:szCs w:val="20"/>
              </w:rPr>
            </w:pPr>
            <w:r>
              <w:rPr>
                <w:b/>
                <w:bCs/>
                <w:sz w:val="20"/>
                <w:szCs w:val="20"/>
              </w:rPr>
              <w:t>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организации)</w:t>
            </w: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2.1</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Вид регулируемой деятельности (производство передача и сбыт тепловой энергии)</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Производство и реализация тепловой энергии на 2024г</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2.2</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Выручка от регулируемой деятельности</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Руб.</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16020,02</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2.3</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Себестоимость производимых товаров (оказываемых услуг) по регулируемому виду деятельности</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Руб.</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16020,02</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Расходы на приобретение (производство) энергетических </w:t>
            </w:r>
            <w:proofErr w:type="gramStart"/>
            <w:r>
              <w:rPr>
                <w:sz w:val="20"/>
                <w:szCs w:val="20"/>
              </w:rPr>
              <w:t>ресурсов ,</w:t>
            </w:r>
            <w:proofErr w:type="gramEnd"/>
            <w:r>
              <w:rPr>
                <w:sz w:val="20"/>
                <w:szCs w:val="20"/>
              </w:rPr>
              <w:t xml:space="preserve"> холодной воды и теплоносителя</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Руб.</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     10098,16</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Операционные (</w:t>
            </w:r>
            <w:proofErr w:type="gramStart"/>
            <w:r>
              <w:rPr>
                <w:sz w:val="20"/>
                <w:szCs w:val="20"/>
              </w:rPr>
              <w:t>подконтрольные )</w:t>
            </w:r>
            <w:proofErr w:type="gramEnd"/>
            <w:r>
              <w:rPr>
                <w:sz w:val="20"/>
                <w:szCs w:val="20"/>
              </w:rPr>
              <w:t xml:space="preserve"> расходы</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Руб.</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   3894,18</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Неподконтрольные расходы</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roofErr w:type="spellStart"/>
            <w:proofErr w:type="gramStart"/>
            <w:r>
              <w:rPr>
                <w:sz w:val="20"/>
                <w:szCs w:val="20"/>
              </w:rPr>
              <w:t>тыс.руб</w:t>
            </w:r>
            <w:proofErr w:type="spellEnd"/>
            <w:proofErr w:type="gramEnd"/>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1165,34</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2.4</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Объем выработанной тепловой энергии</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Гкал</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5,923</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2.5</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Объем тепловой энергии, отпускаемой потребителям, в том числе</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Гкал</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5,056</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По нормативам потребления</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Гкал</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0,371</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по приборам учёта</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roofErr w:type="spellStart"/>
            <w:proofErr w:type="gramStart"/>
            <w:r>
              <w:rPr>
                <w:sz w:val="20"/>
                <w:szCs w:val="20"/>
              </w:rPr>
              <w:t>тыс.Гкал</w:t>
            </w:r>
            <w:proofErr w:type="spellEnd"/>
            <w:proofErr w:type="gramEnd"/>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4,685</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2.6</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Технологические потери тепловой энергии при передаче по тепловым сетям</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14,62</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2.7</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Протяженность тепловых сетей </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км.</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2,338</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2.8</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котельных</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шт.</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3</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2.09</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Среднесписочная численность основного производственного </w:t>
            </w:r>
            <w:r>
              <w:rPr>
                <w:sz w:val="20"/>
                <w:szCs w:val="20"/>
              </w:rPr>
              <w:lastRenderedPageBreak/>
              <w:t>персонала</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lastRenderedPageBreak/>
              <w:t>человек</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6,0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2.10</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Удельный расход условного топлива на единицу тепловой энергии, отпускаемую в тепловую сеть</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 xml:space="preserve">Кг </w:t>
            </w:r>
            <w:proofErr w:type="spellStart"/>
            <w:r>
              <w:rPr>
                <w:sz w:val="20"/>
                <w:szCs w:val="20"/>
              </w:rPr>
              <w:t>у.т</w:t>
            </w:r>
            <w:proofErr w:type="spellEnd"/>
            <w:r>
              <w:rPr>
                <w:sz w:val="20"/>
                <w:szCs w:val="20"/>
              </w:rPr>
              <w:t>./Гкал</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155,6</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2.11</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Удельный расход электрической энергии на единицу тепловой энергии, отпускаемой в тепловую сеть</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Тыс. Квтч/Гкал</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        33,75</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2.12</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Удельный расход холодной воды на единицу тепловой энергии, отпускаемой в тепловую сеть</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roofErr w:type="spellStart"/>
            <w:r>
              <w:rPr>
                <w:sz w:val="20"/>
                <w:szCs w:val="20"/>
              </w:rPr>
              <w:t>Куб.м</w:t>
            </w:r>
            <w:proofErr w:type="spellEnd"/>
            <w:r>
              <w:rPr>
                <w:sz w:val="20"/>
                <w:szCs w:val="20"/>
              </w:rPr>
              <w:t>/Гкал</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0,25</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sz w:val="20"/>
                <w:szCs w:val="20"/>
              </w:rPr>
            </w:pPr>
            <w:r>
              <w:rPr>
                <w:sz w:val="20"/>
                <w:szCs w:val="20"/>
              </w:rPr>
              <w:t>3</w:t>
            </w:r>
          </w:p>
        </w:tc>
        <w:tc>
          <w:tcPr>
            <w:tcW w:w="8796" w:type="dxa"/>
            <w:gridSpan w:val="5"/>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rPr>
                <w:sz w:val="20"/>
                <w:szCs w:val="20"/>
              </w:rPr>
            </w:pPr>
            <w:r>
              <w:rPr>
                <w:b/>
                <w:bCs/>
                <w:sz w:val="20"/>
                <w:szCs w:val="20"/>
              </w:rPr>
              <w:t xml:space="preserve">Информация об основных потребительских характеристиках регулируемых товаров и услуг регулируемых организаций и их соответствии государственным </w:t>
            </w:r>
            <w:proofErr w:type="gramStart"/>
            <w:r>
              <w:rPr>
                <w:b/>
                <w:bCs/>
                <w:sz w:val="20"/>
                <w:szCs w:val="20"/>
              </w:rPr>
              <w:t>и  иным</w:t>
            </w:r>
            <w:proofErr w:type="gramEnd"/>
            <w:r>
              <w:rPr>
                <w:b/>
                <w:bCs/>
                <w:sz w:val="20"/>
                <w:szCs w:val="20"/>
              </w:rPr>
              <w:t xml:space="preserve"> утвержденным стандартам качества</w:t>
            </w: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3.1</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аварий на системах теплоснабжения</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Единиц на км.</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3.2</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Количество </w:t>
            </w:r>
            <w:proofErr w:type="gramStart"/>
            <w:r>
              <w:rPr>
                <w:sz w:val="20"/>
                <w:szCs w:val="20"/>
              </w:rPr>
              <w:t>часов  (</w:t>
            </w:r>
            <w:proofErr w:type="gramEnd"/>
            <w:r>
              <w:rPr>
                <w:sz w:val="20"/>
                <w:szCs w:val="20"/>
              </w:rPr>
              <w:t>суммарно за календарный год), превышающих допустимую продолжительность перерыва подачи тепловой энергии, и количество потребителей, затронутых ограничениями подачи  тепловой энергии, в том числе:</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часов (суммарно за календарный год)</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час</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потребителей, затронутых ограничениями подачи тепловой энергии</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человек</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3.3</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час</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sz w:val="20"/>
                <w:szCs w:val="20"/>
              </w:rPr>
            </w:pPr>
            <w:r>
              <w:rPr>
                <w:sz w:val="20"/>
                <w:szCs w:val="20"/>
              </w:rPr>
              <w:t>4</w:t>
            </w:r>
          </w:p>
        </w:tc>
        <w:tc>
          <w:tcPr>
            <w:tcW w:w="8796" w:type="dxa"/>
            <w:gridSpan w:val="5"/>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rPr>
                <w:sz w:val="20"/>
                <w:szCs w:val="20"/>
              </w:rPr>
            </w:pPr>
            <w:r>
              <w:rPr>
                <w:b/>
                <w:bCs/>
                <w:sz w:val="20"/>
                <w:szCs w:val="20"/>
              </w:rPr>
              <w:t>Информация об инвестиционных программах</w:t>
            </w: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4.1</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Цели инвестиционной программы</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2820" w:type="dxa"/>
            <w:gridSpan w:val="2"/>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Обеспечение бесперебойной и аварийной подачи тепловой энергии от источника до потребителя</w:t>
            </w: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 xml:space="preserve"> </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 xml:space="preserve">Сроки начала и </w:t>
            </w:r>
            <w:proofErr w:type="gramStart"/>
            <w:r>
              <w:rPr>
                <w:sz w:val="20"/>
                <w:szCs w:val="20"/>
              </w:rPr>
              <w:t>окончания  реализации</w:t>
            </w:r>
            <w:proofErr w:type="gramEnd"/>
            <w:r>
              <w:rPr>
                <w:sz w:val="20"/>
                <w:szCs w:val="20"/>
              </w:rPr>
              <w:t xml:space="preserve"> инвестиционной программы</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год</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Потребность в финансовых средствах, необходимых для реализации инвестиционной программы</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 xml:space="preserve">Тыс. </w:t>
            </w:r>
            <w:proofErr w:type="spellStart"/>
            <w:r>
              <w:rPr>
                <w:sz w:val="20"/>
                <w:szCs w:val="20"/>
              </w:rPr>
              <w:t>руб</w:t>
            </w:r>
            <w:proofErr w:type="spellEnd"/>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sz w:val="20"/>
                <w:szCs w:val="20"/>
              </w:rPr>
            </w:pPr>
            <w:r>
              <w:rPr>
                <w:sz w:val="20"/>
                <w:szCs w:val="20"/>
              </w:rPr>
              <w:t>5</w:t>
            </w:r>
          </w:p>
        </w:tc>
        <w:tc>
          <w:tcPr>
            <w:tcW w:w="8796" w:type="dxa"/>
            <w:gridSpan w:val="5"/>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rPr>
                <w:sz w:val="20"/>
                <w:szCs w:val="20"/>
              </w:rPr>
            </w:pPr>
            <w:r>
              <w:rPr>
                <w:b/>
                <w:bCs/>
                <w:sz w:val="20"/>
                <w:szCs w:val="20"/>
              </w:rPr>
              <w:t xml:space="preserve">Информация о наличии (отсутствии) технической возможности доступа к </w:t>
            </w:r>
            <w:proofErr w:type="gramStart"/>
            <w:r>
              <w:rPr>
                <w:b/>
                <w:bCs/>
                <w:sz w:val="20"/>
                <w:szCs w:val="20"/>
              </w:rPr>
              <w:t>регулируемым  товарам</w:t>
            </w:r>
            <w:proofErr w:type="gramEnd"/>
            <w:r>
              <w:rPr>
                <w:b/>
                <w:bCs/>
                <w:sz w:val="20"/>
                <w:szCs w:val="20"/>
              </w:rPr>
              <w:t xml:space="preserve"> и услугам регулируемых организаций, а также о регистрации и ходе реализации заявок на подключение к системе теплоснабжения.</w:t>
            </w: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5.1</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поданных и зарегистрированных заявок на подключение к системе теплоснабжения</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roofErr w:type="spellStart"/>
            <w:r>
              <w:rPr>
                <w:sz w:val="20"/>
                <w:szCs w:val="20"/>
              </w:rPr>
              <w:t>шт</w:t>
            </w:r>
            <w:proofErr w:type="spellEnd"/>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lastRenderedPageBreak/>
              <w:t>5.2</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исполненных заявок на подключение к системе теплоснабжения</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roofErr w:type="spellStart"/>
            <w:r>
              <w:rPr>
                <w:sz w:val="20"/>
                <w:szCs w:val="20"/>
              </w:rPr>
              <w:t>шт</w:t>
            </w:r>
            <w:proofErr w:type="spellEnd"/>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5.3</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Количество заявок на подключение к системе теплоснабжения, по которым принято решение об отказе в подключении</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roofErr w:type="spellStart"/>
            <w:r>
              <w:rPr>
                <w:sz w:val="20"/>
                <w:szCs w:val="20"/>
              </w:rPr>
              <w:t>шт</w:t>
            </w:r>
            <w:proofErr w:type="spellEnd"/>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0</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r w:rsidR="00D07029" w:rsidTr="00B742D9">
        <w:tc>
          <w:tcPr>
            <w:tcW w:w="660"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5.4</w:t>
            </w:r>
          </w:p>
        </w:tc>
        <w:tc>
          <w:tcPr>
            <w:tcW w:w="3135" w:type="dxa"/>
            <w:tcBorders>
              <w:left w:val="single" w:sz="1" w:space="0" w:color="000000"/>
              <w:bottom w:val="single" w:sz="1" w:space="0" w:color="000000"/>
            </w:tcBorders>
            <w:shd w:val="clear" w:color="auto" w:fill="auto"/>
          </w:tcPr>
          <w:p w:rsidR="00D07029" w:rsidRDefault="00D07029" w:rsidP="00B742D9">
            <w:pPr>
              <w:pStyle w:val="aff9"/>
              <w:snapToGrid w:val="0"/>
              <w:rPr>
                <w:sz w:val="20"/>
                <w:szCs w:val="20"/>
              </w:rPr>
            </w:pPr>
            <w:r>
              <w:rPr>
                <w:sz w:val="20"/>
                <w:szCs w:val="20"/>
              </w:rPr>
              <w:t>Информация о резерве мощности системы теплоснабжения</w:t>
            </w:r>
          </w:p>
        </w:tc>
        <w:tc>
          <w:tcPr>
            <w:tcW w:w="10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Гкал/ч</w:t>
            </w:r>
          </w:p>
        </w:tc>
        <w:tc>
          <w:tcPr>
            <w:tcW w:w="145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r>
              <w:rPr>
                <w:sz w:val="20"/>
                <w:szCs w:val="20"/>
              </w:rPr>
              <w:t>1,579</w:t>
            </w:r>
          </w:p>
        </w:tc>
        <w:tc>
          <w:tcPr>
            <w:tcW w:w="1365" w:type="dxa"/>
            <w:tcBorders>
              <w:left w:val="single" w:sz="1" w:space="0" w:color="000000"/>
              <w:bottom w:val="single" w:sz="1" w:space="0" w:color="000000"/>
            </w:tcBorders>
            <w:shd w:val="clear" w:color="auto" w:fill="auto"/>
          </w:tcPr>
          <w:p w:rsidR="00D07029" w:rsidRDefault="00D07029" w:rsidP="00B742D9">
            <w:pPr>
              <w:pStyle w:val="aff9"/>
              <w:snapToGrid w:val="0"/>
              <w:jc w:val="center"/>
              <w:rPr>
                <w:sz w:val="20"/>
                <w:szCs w:val="20"/>
              </w:rPr>
            </w:pPr>
          </w:p>
        </w:tc>
        <w:tc>
          <w:tcPr>
            <w:tcW w:w="180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rPr>
                <w:sz w:val="20"/>
                <w:szCs w:val="20"/>
              </w:rPr>
            </w:pPr>
          </w:p>
        </w:tc>
      </w:tr>
    </w:tbl>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pPr>
      <w:r>
        <w:rPr>
          <w:sz w:val="26"/>
          <w:szCs w:val="22"/>
        </w:rPr>
        <w:tab/>
      </w:r>
      <w:r>
        <w:rPr>
          <w:b/>
          <w:bCs/>
          <w:sz w:val="26"/>
          <w:szCs w:val="22"/>
        </w:rPr>
        <w:t>Часть 10. Цены и тарифы в сфере теплоснабжения</w:t>
      </w:r>
    </w:p>
    <w:p w:rsidR="00D07029" w:rsidRDefault="00D07029" w:rsidP="00D07029">
      <w:pPr>
        <w:jc w:val="both"/>
      </w:pPr>
    </w:p>
    <w:p w:rsidR="00D07029" w:rsidRDefault="00D07029" w:rsidP="00D07029">
      <w:pPr>
        <w:jc w:val="both"/>
        <w:rPr>
          <w:sz w:val="26"/>
          <w:szCs w:val="26"/>
        </w:rPr>
      </w:pPr>
      <w:r>
        <w:rPr>
          <w:sz w:val="26"/>
          <w:szCs w:val="26"/>
        </w:rPr>
        <w:t>Динамика утвержденных тарифов с учетом последних пяти лет приведена в табл.2.10.1</w:t>
      </w:r>
    </w:p>
    <w:p w:rsidR="00D07029" w:rsidRDefault="00D07029" w:rsidP="00D07029">
      <w:pPr>
        <w:jc w:val="both"/>
      </w:pPr>
      <w:r>
        <w:rPr>
          <w:sz w:val="26"/>
          <w:szCs w:val="26"/>
        </w:rPr>
        <w:tab/>
        <w:t>Таблица 2.10.1. Динамика тарифов на тепловую энергию теплоснабжающих организаций, действующих на территории МО Прутской сельсовет (НДС не облагается)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80"/>
        <w:gridCol w:w="1185"/>
        <w:gridCol w:w="1320"/>
        <w:gridCol w:w="1920"/>
        <w:gridCol w:w="1695"/>
        <w:gridCol w:w="1647"/>
      </w:tblGrid>
      <w:tr w:rsidR="00D07029" w:rsidTr="00B742D9">
        <w:tc>
          <w:tcPr>
            <w:tcW w:w="168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pPr>
            <w:r>
              <w:t>года</w:t>
            </w:r>
          </w:p>
        </w:tc>
        <w:tc>
          <w:tcPr>
            <w:tcW w:w="118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r>
              <w:t>2021г.</w:t>
            </w:r>
          </w:p>
        </w:tc>
        <w:tc>
          <w:tcPr>
            <w:tcW w:w="132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r>
              <w:t>2022г.</w:t>
            </w:r>
          </w:p>
        </w:tc>
        <w:tc>
          <w:tcPr>
            <w:tcW w:w="192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pPr>
            <w:r>
              <w:t xml:space="preserve">         2023г</w:t>
            </w:r>
          </w:p>
        </w:tc>
        <w:tc>
          <w:tcPr>
            <w:tcW w:w="169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r>
              <w:t>2024г</w:t>
            </w:r>
          </w:p>
        </w:tc>
        <w:tc>
          <w:tcPr>
            <w:tcW w:w="1647"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 xml:space="preserve">2025г </w:t>
            </w:r>
          </w:p>
        </w:tc>
      </w:tr>
      <w:tr w:rsidR="00D07029" w:rsidTr="00B742D9">
        <w:tc>
          <w:tcPr>
            <w:tcW w:w="1680" w:type="dxa"/>
            <w:tcBorders>
              <w:left w:val="single" w:sz="1" w:space="0" w:color="000000"/>
              <w:bottom w:val="single" w:sz="1" w:space="0" w:color="000000"/>
            </w:tcBorders>
            <w:shd w:val="clear" w:color="auto" w:fill="auto"/>
          </w:tcPr>
          <w:p w:rsidR="00D07029" w:rsidRDefault="00D07029" w:rsidP="00B742D9">
            <w:pPr>
              <w:pStyle w:val="aff9"/>
              <w:snapToGrid w:val="0"/>
              <w:jc w:val="both"/>
            </w:pPr>
            <w:r>
              <w:t>Сумма, руб.</w:t>
            </w:r>
          </w:p>
        </w:tc>
        <w:tc>
          <w:tcPr>
            <w:tcW w:w="118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ср.2497,63</w:t>
            </w:r>
          </w:p>
        </w:tc>
        <w:tc>
          <w:tcPr>
            <w:tcW w:w="132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ср.2566,95</w:t>
            </w:r>
          </w:p>
        </w:tc>
        <w:tc>
          <w:tcPr>
            <w:tcW w:w="192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ср.2863,3</w:t>
            </w:r>
          </w:p>
        </w:tc>
        <w:tc>
          <w:tcPr>
            <w:tcW w:w="169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ср.2977,74</w:t>
            </w:r>
          </w:p>
        </w:tc>
        <w:tc>
          <w:tcPr>
            <w:tcW w:w="1647"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3188,88</w:t>
            </w:r>
          </w:p>
        </w:tc>
      </w:tr>
      <w:tr w:rsidR="00D07029" w:rsidTr="00B742D9">
        <w:tc>
          <w:tcPr>
            <w:tcW w:w="1680" w:type="dxa"/>
            <w:tcBorders>
              <w:left w:val="single" w:sz="1" w:space="0" w:color="000000"/>
              <w:bottom w:val="single" w:sz="1" w:space="0" w:color="000000"/>
            </w:tcBorders>
            <w:shd w:val="clear" w:color="auto" w:fill="auto"/>
          </w:tcPr>
          <w:p w:rsidR="00D07029" w:rsidRDefault="00D07029" w:rsidP="00B742D9">
            <w:pPr>
              <w:pStyle w:val="aff9"/>
              <w:snapToGrid w:val="0"/>
              <w:jc w:val="both"/>
            </w:pPr>
            <w:r>
              <w:t>% роста</w:t>
            </w:r>
          </w:p>
        </w:tc>
        <w:tc>
          <w:tcPr>
            <w:tcW w:w="118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1,9</w:t>
            </w:r>
          </w:p>
        </w:tc>
        <w:tc>
          <w:tcPr>
            <w:tcW w:w="132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2,8</w:t>
            </w:r>
          </w:p>
        </w:tc>
        <w:tc>
          <w:tcPr>
            <w:tcW w:w="192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11,5</w:t>
            </w:r>
          </w:p>
        </w:tc>
        <w:tc>
          <w:tcPr>
            <w:tcW w:w="169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4,0</w:t>
            </w:r>
          </w:p>
        </w:tc>
        <w:tc>
          <w:tcPr>
            <w:tcW w:w="1647"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7,1</w:t>
            </w:r>
          </w:p>
        </w:tc>
      </w:tr>
    </w:tbl>
    <w:p w:rsidR="00D07029" w:rsidRDefault="00D07029" w:rsidP="00D07029">
      <w:pPr>
        <w:jc w:val="both"/>
      </w:pPr>
    </w:p>
    <w:p w:rsidR="00D07029" w:rsidRDefault="00D07029" w:rsidP="00D07029">
      <w:pPr>
        <w:jc w:val="both"/>
      </w:pPr>
      <w:r>
        <w:tab/>
      </w:r>
      <w:r>
        <w:rPr>
          <w:sz w:val="26"/>
          <w:szCs w:val="26"/>
        </w:rPr>
        <w:t>Рис. 2.10.1 Динамика тарифов на тепловую энергию.</w:t>
      </w:r>
    </w:p>
    <w:p w:rsidR="00D07029" w:rsidRDefault="00D07029" w:rsidP="00D07029">
      <w:pPr>
        <w:jc w:val="both"/>
      </w:pPr>
    </w:p>
    <w:p w:rsidR="00D07029" w:rsidRDefault="00D07029" w:rsidP="00D07029">
      <w:pPr>
        <w:jc w:val="both"/>
      </w:pPr>
      <w:r>
        <w:rPr>
          <w:noProof/>
        </w:rPr>
        <w:drawing>
          <wp:anchor distT="0" distB="0" distL="114300" distR="114300" simplePos="0" relativeHeight="251717632" behindDoc="0" locked="0" layoutInCell="1" allowOverlap="1">
            <wp:simplePos x="0" y="0"/>
            <wp:positionH relativeFrom="column">
              <wp:align>left</wp:align>
            </wp:positionH>
            <wp:positionV relativeFrom="paragraph">
              <wp:posOffset>-3810</wp:posOffset>
            </wp:positionV>
            <wp:extent cx="5544185" cy="2658110"/>
            <wp:effectExtent l="0" t="1270" r="3810" b="0"/>
            <wp:wrapSquare wrapText="right"/>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br w:type="textWrapping" w:clear="all"/>
      </w:r>
    </w:p>
    <w:p w:rsidR="00D07029" w:rsidRDefault="00D07029" w:rsidP="00D07029">
      <w:pPr>
        <w:jc w:val="both"/>
      </w:pPr>
    </w:p>
    <w:p w:rsidR="00D07029" w:rsidRDefault="00D07029" w:rsidP="00D07029">
      <w:pPr>
        <w:jc w:val="both"/>
        <w:rPr>
          <w:b/>
          <w:bCs/>
          <w:sz w:val="26"/>
          <w:szCs w:val="22"/>
        </w:rPr>
      </w:pPr>
    </w:p>
    <w:p w:rsidR="00D07029" w:rsidRDefault="00D07029" w:rsidP="00D07029">
      <w:pPr>
        <w:jc w:val="both"/>
      </w:pPr>
      <w:r>
        <w:rPr>
          <w:b/>
          <w:bCs/>
          <w:sz w:val="26"/>
          <w:szCs w:val="22"/>
        </w:rPr>
        <w:tab/>
        <w:t>Часть 11. Описание существующих и технологических проблем в системах теплоснабжения поселения</w:t>
      </w:r>
    </w:p>
    <w:p w:rsidR="00D07029" w:rsidRDefault="00D07029" w:rsidP="00D07029">
      <w:pPr>
        <w:jc w:val="both"/>
      </w:pPr>
    </w:p>
    <w:p w:rsidR="00D07029" w:rsidRDefault="00D07029" w:rsidP="00D07029">
      <w:pPr>
        <w:ind w:firstLine="708"/>
        <w:jc w:val="both"/>
        <w:rPr>
          <w:sz w:val="26"/>
          <w:szCs w:val="22"/>
        </w:rPr>
      </w:pPr>
      <w:r>
        <w:rPr>
          <w:sz w:val="26"/>
          <w:szCs w:val="22"/>
        </w:rPr>
        <w:t>Из статьи 23 Федерального закона от 27 июля 2010 года №190-ФЗ «О теплоснабжении» следует:</w:t>
      </w:r>
    </w:p>
    <w:p w:rsidR="00D07029" w:rsidRDefault="00D07029" w:rsidP="00D07029">
      <w:pPr>
        <w:jc w:val="both"/>
        <w:rPr>
          <w:sz w:val="26"/>
          <w:szCs w:val="22"/>
        </w:rPr>
      </w:pPr>
      <w:r>
        <w:rPr>
          <w:sz w:val="26"/>
          <w:szCs w:val="22"/>
        </w:rPr>
        <w:tab/>
        <w:t>Статья 23. Организация развития систем теплоснабжения поселений, городских округов</w:t>
      </w:r>
    </w:p>
    <w:p w:rsidR="00D07029" w:rsidRDefault="00D07029" w:rsidP="00D07029">
      <w:pPr>
        <w:jc w:val="both"/>
        <w:rPr>
          <w:sz w:val="26"/>
          <w:szCs w:val="22"/>
        </w:rPr>
      </w:pPr>
      <w:r>
        <w:rPr>
          <w:sz w:val="26"/>
          <w:szCs w:val="22"/>
        </w:rPr>
        <w:lastRenderedPageBreak/>
        <w:tab/>
        <w:t xml:space="preserve">1. Развитие систем теплоснабжения поселений, городских округов осуществляется в целях удовлетворения спроса на тепловую энергию, теплоноситель и </w:t>
      </w:r>
      <w:proofErr w:type="spellStart"/>
      <w:r>
        <w:rPr>
          <w:sz w:val="26"/>
          <w:szCs w:val="22"/>
        </w:rPr>
        <w:t>и</w:t>
      </w:r>
      <w:proofErr w:type="spellEnd"/>
      <w:r>
        <w:rPr>
          <w:sz w:val="26"/>
          <w:szCs w:val="22"/>
        </w:rPr>
        <w:t xml:space="preserve">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D07029" w:rsidRDefault="00D07029" w:rsidP="00D07029">
      <w:pPr>
        <w:jc w:val="both"/>
        <w:rPr>
          <w:sz w:val="26"/>
          <w:szCs w:val="22"/>
        </w:rPr>
      </w:pPr>
      <w:r>
        <w:rPr>
          <w:sz w:val="26"/>
          <w:szCs w:val="22"/>
        </w:rPr>
        <w:tab/>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D07029" w:rsidRDefault="00D07029" w:rsidP="00D07029">
      <w:pPr>
        <w:jc w:val="both"/>
        <w:rPr>
          <w:sz w:val="26"/>
          <w:szCs w:val="22"/>
        </w:rPr>
      </w:pPr>
      <w:r>
        <w:rPr>
          <w:sz w:val="26"/>
          <w:szCs w:val="22"/>
        </w:rPr>
        <w:tab/>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D07029" w:rsidRDefault="00D07029" w:rsidP="00D07029">
      <w:pPr>
        <w:jc w:val="both"/>
        <w:rPr>
          <w:sz w:val="26"/>
          <w:szCs w:val="22"/>
        </w:rPr>
      </w:pPr>
      <w:r>
        <w:rPr>
          <w:sz w:val="26"/>
          <w:szCs w:val="22"/>
        </w:rPr>
        <w:tab/>
        <w:t>1) определение условий организации централизованного теплоснабжения, индивидуального теплоснабжения, а также поквартирного теплоснабжения;</w:t>
      </w:r>
    </w:p>
    <w:p w:rsidR="00D07029" w:rsidRDefault="00D07029" w:rsidP="00D07029">
      <w:pPr>
        <w:jc w:val="both"/>
        <w:rPr>
          <w:sz w:val="26"/>
          <w:szCs w:val="22"/>
        </w:rPr>
      </w:pPr>
      <w:r>
        <w:rPr>
          <w:sz w:val="26"/>
          <w:szCs w:val="22"/>
        </w:rPr>
        <w:tab/>
        <w:t>2) решение о загрузке источников тепловой энергии, принятые в соответствии со схемой теплоснабжения;</w:t>
      </w:r>
    </w:p>
    <w:p w:rsidR="00D07029" w:rsidRDefault="00D07029" w:rsidP="00D07029">
      <w:pPr>
        <w:jc w:val="both"/>
        <w:rPr>
          <w:sz w:val="26"/>
          <w:szCs w:val="22"/>
        </w:rPr>
      </w:pPr>
      <w:r>
        <w:rPr>
          <w:sz w:val="26"/>
          <w:szCs w:val="22"/>
        </w:rPr>
        <w:tab/>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D07029" w:rsidRDefault="00D07029" w:rsidP="00D07029">
      <w:pPr>
        <w:jc w:val="both"/>
        <w:rPr>
          <w:sz w:val="26"/>
          <w:szCs w:val="22"/>
        </w:rPr>
      </w:pPr>
      <w:r>
        <w:rPr>
          <w:sz w:val="26"/>
          <w:szCs w:val="22"/>
        </w:rPr>
        <w:tab/>
        <w:t>4) радиус эффективного теплоснабжения, позволяющий определить условия, при которых подключение тепло потребляющих установок к системе теплоснабжения целесообразно вследствие увеличения совокупных расходов в указанной системе;</w:t>
      </w:r>
    </w:p>
    <w:p w:rsidR="00D07029" w:rsidRDefault="00D07029" w:rsidP="00D07029">
      <w:pPr>
        <w:jc w:val="both"/>
        <w:rPr>
          <w:sz w:val="26"/>
          <w:szCs w:val="22"/>
        </w:rPr>
      </w:pPr>
      <w:r>
        <w:rPr>
          <w:sz w:val="26"/>
          <w:szCs w:val="22"/>
        </w:rPr>
        <w:tab/>
        <w:t>5) оптимальный температурный график и оценку затрат при необходимости его изменения.</w:t>
      </w:r>
    </w:p>
    <w:p w:rsidR="00D07029" w:rsidRDefault="00D07029" w:rsidP="00D07029">
      <w:pPr>
        <w:jc w:val="both"/>
        <w:rPr>
          <w:sz w:val="26"/>
          <w:szCs w:val="22"/>
        </w:rPr>
      </w:pPr>
      <w:r>
        <w:rPr>
          <w:sz w:val="26"/>
          <w:szCs w:val="22"/>
        </w:rPr>
        <w:tab/>
        <w:t>В настоящее время (2025 году) сложилась следующая ситуация с централизованным теплоснабжением МО Прутской сельсовет:</w:t>
      </w:r>
    </w:p>
    <w:p w:rsidR="00D07029" w:rsidRDefault="00D07029" w:rsidP="00D07029">
      <w:pPr>
        <w:jc w:val="both"/>
        <w:rPr>
          <w:sz w:val="26"/>
          <w:szCs w:val="22"/>
        </w:rPr>
      </w:pPr>
      <w:r>
        <w:rPr>
          <w:sz w:val="26"/>
          <w:szCs w:val="22"/>
        </w:rPr>
        <w:tab/>
        <w:t>Анализ расчетов тепловой мощности показал, что в зависимости от тепловой мощности источника теплоты системы теплоснабжения можно классифицировать по следующим категории</w:t>
      </w:r>
    </w:p>
    <w:p w:rsidR="00D07029" w:rsidRDefault="00D07029" w:rsidP="00D07029">
      <w:pPr>
        <w:jc w:val="both"/>
        <w:rPr>
          <w:sz w:val="26"/>
          <w:szCs w:val="22"/>
        </w:rPr>
      </w:pPr>
      <w:r>
        <w:rPr>
          <w:sz w:val="26"/>
          <w:szCs w:val="22"/>
        </w:rPr>
        <w:tab/>
        <w:t>- умеренно централизованное от 3 до 20 Гкал/час;</w:t>
      </w:r>
    </w:p>
    <w:p w:rsidR="00D07029" w:rsidRDefault="00D07029" w:rsidP="00D07029">
      <w:pPr>
        <w:jc w:val="both"/>
        <w:rPr>
          <w:sz w:val="26"/>
          <w:szCs w:val="22"/>
        </w:rPr>
      </w:pPr>
      <w:r>
        <w:rPr>
          <w:sz w:val="26"/>
          <w:szCs w:val="22"/>
        </w:rPr>
        <w:tab/>
        <w:t xml:space="preserve">- </w:t>
      </w:r>
      <w:proofErr w:type="gramStart"/>
      <w:r>
        <w:rPr>
          <w:sz w:val="26"/>
          <w:szCs w:val="22"/>
        </w:rPr>
        <w:t>децентрализованное  от</w:t>
      </w:r>
      <w:proofErr w:type="gramEnd"/>
      <w:r>
        <w:rPr>
          <w:sz w:val="26"/>
          <w:szCs w:val="22"/>
        </w:rPr>
        <w:t xml:space="preserve"> 1 до 3 Гкал/час;</w:t>
      </w:r>
    </w:p>
    <w:p w:rsidR="00D07029" w:rsidRDefault="00D07029" w:rsidP="00D07029">
      <w:pPr>
        <w:jc w:val="both"/>
        <w:rPr>
          <w:sz w:val="26"/>
          <w:szCs w:val="22"/>
        </w:rPr>
      </w:pPr>
    </w:p>
    <w:p w:rsidR="00D07029" w:rsidRPr="00EC0E26" w:rsidRDefault="00D07029" w:rsidP="00D07029">
      <w:pPr>
        <w:jc w:val="both"/>
        <w:rPr>
          <w:sz w:val="26"/>
          <w:szCs w:val="22"/>
        </w:rPr>
      </w:pPr>
    </w:p>
    <w:p w:rsidR="00D07029" w:rsidRDefault="00D07029" w:rsidP="00D07029">
      <w:pPr>
        <w:jc w:val="both"/>
        <w:rPr>
          <w:sz w:val="26"/>
          <w:szCs w:val="22"/>
        </w:rPr>
      </w:pPr>
      <w:r>
        <w:rPr>
          <w:sz w:val="26"/>
          <w:szCs w:val="22"/>
        </w:rPr>
        <w:tab/>
        <w:t>Таблица 2.11.1. Категории тепловой мощности котельных МО «Прутской сельсовет»</w:t>
      </w:r>
    </w:p>
    <w:p w:rsidR="00D07029" w:rsidRDefault="00D07029" w:rsidP="00D07029">
      <w:pPr>
        <w:jc w:val="both"/>
        <w:rPr>
          <w:sz w:val="20"/>
          <w:szCs w:val="20"/>
        </w:rPr>
      </w:pPr>
    </w:p>
    <w:tbl>
      <w:tblPr>
        <w:tblW w:w="9456" w:type="dxa"/>
        <w:tblInd w:w="55" w:type="dxa"/>
        <w:tblLayout w:type="fixed"/>
        <w:tblCellMar>
          <w:top w:w="55" w:type="dxa"/>
          <w:left w:w="55" w:type="dxa"/>
          <w:bottom w:w="55" w:type="dxa"/>
          <w:right w:w="55" w:type="dxa"/>
        </w:tblCellMar>
        <w:tblLook w:val="0000" w:firstRow="0" w:lastRow="0" w:firstColumn="0" w:lastColumn="0" w:noHBand="0" w:noVBand="0"/>
      </w:tblPr>
      <w:tblGrid>
        <w:gridCol w:w="450"/>
        <w:gridCol w:w="2415"/>
        <w:gridCol w:w="750"/>
        <w:gridCol w:w="795"/>
        <w:gridCol w:w="900"/>
        <w:gridCol w:w="1125"/>
        <w:gridCol w:w="1440"/>
        <w:gridCol w:w="1581"/>
      </w:tblGrid>
      <w:tr w:rsidR="00D07029" w:rsidTr="00B742D9">
        <w:trPr>
          <w:trHeight w:val="1650"/>
        </w:trPr>
        <w:tc>
          <w:tcPr>
            <w:tcW w:w="45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 п/п</w:t>
            </w:r>
          </w:p>
        </w:tc>
        <w:tc>
          <w:tcPr>
            <w:tcW w:w="241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sz w:val="20"/>
                <w:szCs w:val="20"/>
              </w:rPr>
              <w:t>Котельная</w:t>
            </w:r>
          </w:p>
        </w:tc>
        <w:tc>
          <w:tcPr>
            <w:tcW w:w="75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kern w:val="1"/>
                <w:sz w:val="20"/>
                <w:szCs w:val="20"/>
              </w:rPr>
              <w:t xml:space="preserve">Тепловая </w:t>
            </w:r>
            <w:proofErr w:type="gramStart"/>
            <w:r>
              <w:rPr>
                <w:kern w:val="1"/>
                <w:sz w:val="20"/>
                <w:szCs w:val="20"/>
              </w:rPr>
              <w:t>мощность ,</w:t>
            </w:r>
            <w:proofErr w:type="gramEnd"/>
            <w:r>
              <w:rPr>
                <w:kern w:val="1"/>
                <w:sz w:val="20"/>
                <w:szCs w:val="20"/>
              </w:rPr>
              <w:t xml:space="preserve"> Гкал/ч</w:t>
            </w:r>
          </w:p>
        </w:tc>
        <w:tc>
          <w:tcPr>
            <w:tcW w:w="79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kern w:val="1"/>
                <w:sz w:val="20"/>
                <w:szCs w:val="20"/>
              </w:rPr>
              <w:t>Подключенная нагрузка, Гкал/ч</w:t>
            </w:r>
          </w:p>
        </w:tc>
        <w:tc>
          <w:tcPr>
            <w:tcW w:w="90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kern w:val="1"/>
                <w:sz w:val="20"/>
                <w:szCs w:val="20"/>
              </w:rPr>
              <w:t>резерв (дефицит) мощности, Гкал/ч</w:t>
            </w:r>
          </w:p>
        </w:tc>
        <w:tc>
          <w:tcPr>
            <w:tcW w:w="112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kern w:val="1"/>
                <w:sz w:val="20"/>
                <w:szCs w:val="20"/>
              </w:rPr>
              <w:t>Загрузка котельной, % от располагаемой мощности</w:t>
            </w:r>
          </w:p>
        </w:tc>
        <w:tc>
          <w:tcPr>
            <w:tcW w:w="144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Категории классификации котельных по тепловой мощности</w:t>
            </w:r>
          </w:p>
        </w:tc>
        <w:tc>
          <w:tcPr>
            <w:tcW w:w="1581"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sz w:val="20"/>
                <w:szCs w:val="20"/>
              </w:rPr>
              <w:t>Категории классификации котельных по тепловой нагрузки</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jc w:val="center"/>
            </w:pPr>
            <w:r>
              <w:t>1</w:t>
            </w:r>
          </w:p>
        </w:tc>
        <w:tc>
          <w:tcPr>
            <w:tcW w:w="241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Модульная котельная ул.Школьная28г</w:t>
            </w:r>
          </w:p>
        </w:tc>
        <w:tc>
          <w:tcPr>
            <w:tcW w:w="75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0,258</w:t>
            </w:r>
          </w:p>
        </w:tc>
        <w:tc>
          <w:tcPr>
            <w:tcW w:w="79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0,169</w:t>
            </w:r>
          </w:p>
        </w:tc>
        <w:tc>
          <w:tcPr>
            <w:tcW w:w="90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0,089</w:t>
            </w:r>
          </w:p>
        </w:tc>
        <w:tc>
          <w:tcPr>
            <w:tcW w:w="112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65,5</w:t>
            </w:r>
          </w:p>
        </w:tc>
        <w:tc>
          <w:tcPr>
            <w:tcW w:w="1440" w:type="dxa"/>
            <w:tcBorders>
              <w:left w:val="single" w:sz="1" w:space="0" w:color="000000"/>
              <w:bottom w:val="single" w:sz="1" w:space="0" w:color="000000"/>
            </w:tcBorders>
            <w:shd w:val="clear" w:color="auto" w:fill="auto"/>
          </w:tcPr>
          <w:p w:rsidR="00D07029" w:rsidRDefault="00D07029" w:rsidP="00B742D9">
            <w:pPr>
              <w:jc w:val="both"/>
            </w:pPr>
            <w:r>
              <w:rPr>
                <w:sz w:val="22"/>
                <w:szCs w:val="22"/>
              </w:rPr>
              <w:t>децентрализованное, автономное</w:t>
            </w:r>
          </w:p>
        </w:tc>
        <w:tc>
          <w:tcPr>
            <w:tcW w:w="1581" w:type="dxa"/>
            <w:tcBorders>
              <w:left w:val="single" w:sz="1" w:space="0" w:color="000000"/>
              <w:bottom w:val="single" w:sz="1" w:space="0" w:color="000000"/>
              <w:right w:val="single" w:sz="1" w:space="0" w:color="000000"/>
            </w:tcBorders>
            <w:shd w:val="clear" w:color="auto" w:fill="auto"/>
          </w:tcPr>
          <w:p w:rsidR="00D07029" w:rsidRDefault="00D07029" w:rsidP="00B742D9">
            <w:pPr>
              <w:jc w:val="both"/>
            </w:pPr>
            <w:r>
              <w:rPr>
                <w:sz w:val="22"/>
                <w:szCs w:val="22"/>
              </w:rPr>
              <w:t>децентрализованное,</w:t>
            </w:r>
          </w:p>
          <w:p w:rsidR="00D07029" w:rsidRDefault="00D07029" w:rsidP="00B742D9">
            <w:pPr>
              <w:jc w:val="both"/>
            </w:pPr>
            <w:r>
              <w:rPr>
                <w:sz w:val="22"/>
                <w:szCs w:val="22"/>
              </w:rPr>
              <w:t>автономное</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jc w:val="center"/>
            </w:pPr>
            <w:r>
              <w:t>2</w:t>
            </w:r>
          </w:p>
        </w:tc>
        <w:tc>
          <w:tcPr>
            <w:tcW w:w="241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ул.Советская</w:t>
            </w:r>
            <w:proofErr w:type="spellEnd"/>
            <w:r>
              <w:rPr>
                <w:sz w:val="22"/>
                <w:szCs w:val="22"/>
              </w:rPr>
              <w:t xml:space="preserve"> 24а</w:t>
            </w:r>
          </w:p>
          <w:p w:rsidR="00D07029" w:rsidRDefault="00D07029" w:rsidP="00B742D9">
            <w:pPr>
              <w:pStyle w:val="aff9"/>
            </w:pPr>
          </w:p>
        </w:tc>
        <w:tc>
          <w:tcPr>
            <w:tcW w:w="75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lastRenderedPageBreak/>
              <w:t>0,138</w:t>
            </w:r>
          </w:p>
        </w:tc>
        <w:tc>
          <w:tcPr>
            <w:tcW w:w="79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0,094</w:t>
            </w:r>
          </w:p>
        </w:tc>
        <w:tc>
          <w:tcPr>
            <w:tcW w:w="90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0,044</w:t>
            </w:r>
          </w:p>
        </w:tc>
        <w:tc>
          <w:tcPr>
            <w:tcW w:w="112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68,1</w:t>
            </w:r>
          </w:p>
        </w:tc>
        <w:tc>
          <w:tcPr>
            <w:tcW w:w="1440" w:type="dxa"/>
            <w:tcBorders>
              <w:left w:val="single" w:sz="1" w:space="0" w:color="000000"/>
              <w:bottom w:val="single" w:sz="1" w:space="0" w:color="000000"/>
            </w:tcBorders>
            <w:shd w:val="clear" w:color="auto" w:fill="auto"/>
          </w:tcPr>
          <w:p w:rsidR="00D07029" w:rsidRDefault="00D07029" w:rsidP="00B742D9">
            <w:pPr>
              <w:jc w:val="both"/>
            </w:pPr>
            <w:r>
              <w:rPr>
                <w:sz w:val="22"/>
                <w:szCs w:val="22"/>
              </w:rPr>
              <w:t xml:space="preserve">децентрализованное, </w:t>
            </w:r>
            <w:r>
              <w:rPr>
                <w:sz w:val="22"/>
                <w:szCs w:val="22"/>
              </w:rPr>
              <w:lastRenderedPageBreak/>
              <w:t>автономное</w:t>
            </w:r>
          </w:p>
        </w:tc>
        <w:tc>
          <w:tcPr>
            <w:tcW w:w="1581" w:type="dxa"/>
            <w:tcBorders>
              <w:left w:val="single" w:sz="1" w:space="0" w:color="000000"/>
              <w:bottom w:val="single" w:sz="1" w:space="0" w:color="000000"/>
              <w:right w:val="single" w:sz="1" w:space="0" w:color="000000"/>
            </w:tcBorders>
            <w:shd w:val="clear" w:color="auto" w:fill="auto"/>
          </w:tcPr>
          <w:p w:rsidR="00D07029" w:rsidRDefault="00D07029" w:rsidP="00B742D9">
            <w:pPr>
              <w:jc w:val="both"/>
            </w:pPr>
            <w:r>
              <w:rPr>
                <w:sz w:val="22"/>
                <w:szCs w:val="22"/>
              </w:rPr>
              <w:lastRenderedPageBreak/>
              <w:t>децентрализованное,</w:t>
            </w:r>
          </w:p>
          <w:p w:rsidR="00D07029" w:rsidRDefault="00D07029" w:rsidP="00B742D9">
            <w:pPr>
              <w:jc w:val="both"/>
            </w:pPr>
            <w:r>
              <w:rPr>
                <w:sz w:val="22"/>
                <w:szCs w:val="22"/>
              </w:rPr>
              <w:lastRenderedPageBreak/>
              <w:t>автономное</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jc w:val="center"/>
            </w:pPr>
            <w:r>
              <w:t>3</w:t>
            </w:r>
          </w:p>
        </w:tc>
        <w:tc>
          <w:tcPr>
            <w:tcW w:w="241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r>
              <w:rPr>
                <w:sz w:val="22"/>
                <w:szCs w:val="22"/>
              </w:rPr>
              <w:t xml:space="preserve"> 11</w:t>
            </w:r>
          </w:p>
        </w:tc>
        <w:tc>
          <w:tcPr>
            <w:tcW w:w="750"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3,439</w:t>
            </w:r>
          </w:p>
        </w:tc>
        <w:tc>
          <w:tcPr>
            <w:tcW w:w="79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1,993</w:t>
            </w:r>
          </w:p>
        </w:tc>
        <w:tc>
          <w:tcPr>
            <w:tcW w:w="90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1,446</w:t>
            </w:r>
          </w:p>
        </w:tc>
        <w:tc>
          <w:tcPr>
            <w:tcW w:w="112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60,0</w:t>
            </w:r>
          </w:p>
        </w:tc>
        <w:tc>
          <w:tcPr>
            <w:tcW w:w="1440" w:type="dxa"/>
            <w:tcBorders>
              <w:left w:val="single" w:sz="1" w:space="0" w:color="000000"/>
              <w:bottom w:val="single" w:sz="1" w:space="0" w:color="000000"/>
            </w:tcBorders>
            <w:shd w:val="clear" w:color="auto" w:fill="auto"/>
          </w:tcPr>
          <w:p w:rsidR="00D07029" w:rsidRDefault="00D07029" w:rsidP="00B742D9">
            <w:pPr>
              <w:jc w:val="both"/>
            </w:pPr>
            <w:r>
              <w:rPr>
                <w:sz w:val="22"/>
                <w:szCs w:val="22"/>
              </w:rPr>
              <w:t>Умеренно централизованное</w:t>
            </w:r>
          </w:p>
        </w:tc>
        <w:tc>
          <w:tcPr>
            <w:tcW w:w="1581" w:type="dxa"/>
            <w:tcBorders>
              <w:left w:val="single" w:sz="1" w:space="0" w:color="000000"/>
              <w:bottom w:val="single" w:sz="1" w:space="0" w:color="000000"/>
              <w:right w:val="single" w:sz="1" w:space="0" w:color="000000"/>
            </w:tcBorders>
            <w:shd w:val="clear" w:color="auto" w:fill="auto"/>
          </w:tcPr>
          <w:p w:rsidR="00D07029" w:rsidRDefault="00D07029" w:rsidP="00B742D9">
            <w:pPr>
              <w:jc w:val="both"/>
            </w:pPr>
            <w:r>
              <w:rPr>
                <w:sz w:val="22"/>
                <w:szCs w:val="22"/>
              </w:rPr>
              <w:t>Умеренно централизованное</w:t>
            </w:r>
          </w:p>
        </w:tc>
      </w:tr>
      <w:tr w:rsidR="00D07029" w:rsidTr="00B742D9">
        <w:tc>
          <w:tcPr>
            <w:tcW w:w="450" w:type="dxa"/>
            <w:tcBorders>
              <w:left w:val="single" w:sz="1" w:space="0" w:color="000000"/>
              <w:bottom w:val="single" w:sz="1" w:space="0" w:color="000000"/>
            </w:tcBorders>
            <w:shd w:val="clear" w:color="auto" w:fill="auto"/>
          </w:tcPr>
          <w:p w:rsidR="00D07029" w:rsidRDefault="00D07029" w:rsidP="00B742D9">
            <w:pPr>
              <w:pStyle w:val="aff9"/>
              <w:snapToGrid w:val="0"/>
              <w:jc w:val="center"/>
            </w:pPr>
          </w:p>
        </w:tc>
        <w:tc>
          <w:tcPr>
            <w:tcW w:w="2415" w:type="dxa"/>
            <w:tcBorders>
              <w:left w:val="single" w:sz="1" w:space="0" w:color="000000"/>
              <w:bottom w:val="single" w:sz="1" w:space="0" w:color="000000"/>
            </w:tcBorders>
            <w:shd w:val="clear" w:color="auto" w:fill="auto"/>
          </w:tcPr>
          <w:p w:rsidR="00D07029" w:rsidRDefault="00D07029" w:rsidP="00B742D9">
            <w:pPr>
              <w:pStyle w:val="aff9"/>
              <w:jc w:val="both"/>
              <w:rPr>
                <w:b/>
                <w:bCs/>
              </w:rPr>
            </w:pPr>
            <w:r>
              <w:rPr>
                <w:b/>
                <w:bCs/>
                <w:sz w:val="22"/>
                <w:szCs w:val="22"/>
              </w:rPr>
              <w:t>Итого</w:t>
            </w:r>
          </w:p>
        </w:tc>
        <w:tc>
          <w:tcPr>
            <w:tcW w:w="750"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sz w:val="22"/>
                <w:szCs w:val="22"/>
              </w:rPr>
              <w:t>3,835</w:t>
            </w:r>
          </w:p>
        </w:tc>
        <w:tc>
          <w:tcPr>
            <w:tcW w:w="795"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2,256</w:t>
            </w:r>
          </w:p>
        </w:tc>
        <w:tc>
          <w:tcPr>
            <w:tcW w:w="900"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sz w:val="22"/>
                <w:szCs w:val="22"/>
              </w:rPr>
              <w:t>1,579</w:t>
            </w:r>
          </w:p>
        </w:tc>
        <w:tc>
          <w:tcPr>
            <w:tcW w:w="1125"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58,8</w:t>
            </w:r>
          </w:p>
        </w:tc>
        <w:tc>
          <w:tcPr>
            <w:tcW w:w="1440" w:type="dxa"/>
            <w:tcBorders>
              <w:left w:val="single" w:sz="1" w:space="0" w:color="000000"/>
              <w:bottom w:val="single" w:sz="1" w:space="0" w:color="000000"/>
            </w:tcBorders>
            <w:shd w:val="clear" w:color="auto" w:fill="auto"/>
          </w:tcPr>
          <w:p w:rsidR="00D07029" w:rsidRDefault="00D07029" w:rsidP="00B742D9">
            <w:pPr>
              <w:snapToGrid w:val="0"/>
              <w:jc w:val="center"/>
            </w:pPr>
          </w:p>
        </w:tc>
        <w:tc>
          <w:tcPr>
            <w:tcW w:w="1581" w:type="dxa"/>
            <w:tcBorders>
              <w:left w:val="single" w:sz="1" w:space="0" w:color="000000"/>
              <w:bottom w:val="single" w:sz="1" w:space="0" w:color="000000"/>
              <w:right w:val="single" w:sz="1" w:space="0" w:color="000000"/>
            </w:tcBorders>
            <w:shd w:val="clear" w:color="auto" w:fill="auto"/>
          </w:tcPr>
          <w:p w:rsidR="00D07029" w:rsidRDefault="00D07029" w:rsidP="00B742D9">
            <w:pPr>
              <w:snapToGrid w:val="0"/>
              <w:jc w:val="center"/>
            </w:pPr>
          </w:p>
        </w:tc>
      </w:tr>
    </w:tbl>
    <w:p w:rsidR="00D07029" w:rsidRDefault="00D07029" w:rsidP="00D07029">
      <w:pPr>
        <w:jc w:val="both"/>
      </w:pPr>
    </w:p>
    <w:p w:rsidR="00D07029" w:rsidRDefault="00D07029" w:rsidP="00D07029">
      <w:pPr>
        <w:ind w:firstLine="708"/>
        <w:jc w:val="both"/>
        <w:rPr>
          <w:sz w:val="26"/>
          <w:szCs w:val="22"/>
        </w:rPr>
      </w:pPr>
      <w:r>
        <w:rPr>
          <w:sz w:val="26"/>
          <w:szCs w:val="22"/>
        </w:rPr>
        <w:t>Тепловые сети также оцениваются по значению тепловой напряженности - отношению тепловой нагрузки в Гкал к протяженности сети в км.</w:t>
      </w:r>
    </w:p>
    <w:p w:rsidR="00D07029" w:rsidRDefault="00D07029" w:rsidP="00D07029">
      <w:pPr>
        <w:jc w:val="both"/>
        <w:rPr>
          <w:sz w:val="20"/>
          <w:szCs w:val="20"/>
        </w:rPr>
      </w:pPr>
      <w:r>
        <w:rPr>
          <w:sz w:val="26"/>
          <w:szCs w:val="22"/>
        </w:rPr>
        <w:t>Таблица 2.11.4. Тепловая напряженность теплоснабжающих организаций, действующих на территории МО Прутской сельсовет</w:t>
      </w:r>
    </w:p>
    <w:tbl>
      <w:tblPr>
        <w:tblW w:w="9456" w:type="dxa"/>
        <w:tblInd w:w="55" w:type="dxa"/>
        <w:tblLayout w:type="fixed"/>
        <w:tblCellMar>
          <w:top w:w="55" w:type="dxa"/>
          <w:left w:w="55" w:type="dxa"/>
          <w:bottom w:w="55" w:type="dxa"/>
          <w:right w:w="55" w:type="dxa"/>
        </w:tblCellMar>
        <w:tblLook w:val="0000" w:firstRow="0" w:lastRow="0" w:firstColumn="0" w:lastColumn="0" w:noHBand="0" w:noVBand="0"/>
      </w:tblPr>
      <w:tblGrid>
        <w:gridCol w:w="480"/>
        <w:gridCol w:w="1995"/>
        <w:gridCol w:w="1170"/>
        <w:gridCol w:w="1235"/>
        <w:gridCol w:w="1120"/>
        <w:gridCol w:w="1120"/>
        <w:gridCol w:w="1120"/>
        <w:gridCol w:w="1216"/>
      </w:tblGrid>
      <w:tr w:rsidR="00D07029" w:rsidTr="00B742D9">
        <w:trPr>
          <w:trHeight w:val="1575"/>
        </w:trPr>
        <w:tc>
          <w:tcPr>
            <w:tcW w:w="48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 п/п</w:t>
            </w:r>
          </w:p>
        </w:tc>
        <w:tc>
          <w:tcPr>
            <w:tcW w:w="199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sz w:val="20"/>
                <w:szCs w:val="20"/>
              </w:rPr>
              <w:t>Система теплоснабжения</w:t>
            </w:r>
          </w:p>
        </w:tc>
        <w:tc>
          <w:tcPr>
            <w:tcW w:w="117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kern w:val="1"/>
                <w:sz w:val="20"/>
                <w:szCs w:val="20"/>
              </w:rPr>
              <w:t>длина трубопроводов теплосети, км</w:t>
            </w:r>
          </w:p>
        </w:tc>
        <w:tc>
          <w:tcPr>
            <w:tcW w:w="123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kern w:val="1"/>
                <w:sz w:val="20"/>
                <w:szCs w:val="20"/>
              </w:rPr>
              <w:t xml:space="preserve">Подключенная </w:t>
            </w:r>
            <w:proofErr w:type="gramStart"/>
            <w:r>
              <w:rPr>
                <w:kern w:val="1"/>
                <w:sz w:val="20"/>
                <w:szCs w:val="20"/>
              </w:rPr>
              <w:t>нагрузка ,</w:t>
            </w:r>
            <w:proofErr w:type="gramEnd"/>
            <w:r>
              <w:rPr>
                <w:kern w:val="1"/>
                <w:sz w:val="20"/>
                <w:szCs w:val="20"/>
              </w:rPr>
              <w:t xml:space="preserve"> Гкал/ч</w:t>
            </w:r>
          </w:p>
        </w:tc>
        <w:tc>
          <w:tcPr>
            <w:tcW w:w="112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kern w:val="1"/>
                <w:sz w:val="20"/>
                <w:szCs w:val="20"/>
              </w:rPr>
            </w:pPr>
            <w:r>
              <w:rPr>
                <w:kern w:val="1"/>
                <w:sz w:val="20"/>
                <w:szCs w:val="20"/>
              </w:rPr>
              <w:t>Тепловая мощность котельных, Гкал/ч.</w:t>
            </w:r>
          </w:p>
        </w:tc>
        <w:tc>
          <w:tcPr>
            <w:tcW w:w="112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kern w:val="1"/>
                <w:sz w:val="20"/>
                <w:szCs w:val="20"/>
              </w:rPr>
              <w:t>тепловая напряженность по нагрузке, Гкал/км</w:t>
            </w:r>
          </w:p>
        </w:tc>
        <w:tc>
          <w:tcPr>
            <w:tcW w:w="112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rPr>
                <w:sz w:val="20"/>
                <w:szCs w:val="20"/>
              </w:rPr>
            </w:pPr>
            <w:r>
              <w:rPr>
                <w:sz w:val="20"/>
                <w:szCs w:val="20"/>
              </w:rPr>
              <w:t xml:space="preserve">Тепловая напряженность по мощности, </w:t>
            </w:r>
            <w:r>
              <w:rPr>
                <w:kern w:val="1"/>
                <w:sz w:val="20"/>
                <w:szCs w:val="20"/>
              </w:rPr>
              <w:t>Гкал/км</w:t>
            </w:r>
          </w:p>
        </w:tc>
        <w:tc>
          <w:tcPr>
            <w:tcW w:w="1216"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sz w:val="20"/>
                <w:szCs w:val="20"/>
              </w:rPr>
              <w:t xml:space="preserve">Оптимальная величина тепловой напряженности, </w:t>
            </w:r>
            <w:r>
              <w:rPr>
                <w:kern w:val="1"/>
                <w:sz w:val="20"/>
                <w:szCs w:val="20"/>
              </w:rPr>
              <w:t>Гкал/км</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jc w:val="center"/>
            </w:pPr>
            <w:r>
              <w:t>1</w:t>
            </w:r>
          </w:p>
        </w:tc>
        <w:tc>
          <w:tcPr>
            <w:tcW w:w="1995" w:type="dxa"/>
            <w:tcBorders>
              <w:left w:val="single" w:sz="1" w:space="0" w:color="000000"/>
              <w:bottom w:val="single" w:sz="1" w:space="0" w:color="000000"/>
            </w:tcBorders>
            <w:shd w:val="clear" w:color="auto" w:fill="auto"/>
          </w:tcPr>
          <w:p w:rsidR="00D07029" w:rsidRPr="00215ED5" w:rsidRDefault="00D07029" w:rsidP="00B742D9">
            <w:pPr>
              <w:pStyle w:val="aff9"/>
              <w:rPr>
                <w:sz w:val="18"/>
                <w:szCs w:val="18"/>
              </w:rPr>
            </w:pPr>
            <w:r w:rsidRPr="00215ED5">
              <w:rPr>
                <w:sz w:val="18"/>
                <w:szCs w:val="18"/>
              </w:rPr>
              <w:t xml:space="preserve">Модульная котельная по </w:t>
            </w:r>
            <w:proofErr w:type="spellStart"/>
            <w:r w:rsidRPr="00215ED5">
              <w:rPr>
                <w:sz w:val="18"/>
                <w:szCs w:val="18"/>
              </w:rPr>
              <w:t>ул.Школьная</w:t>
            </w:r>
            <w:proofErr w:type="spellEnd"/>
            <w:r w:rsidRPr="00215ED5">
              <w:rPr>
                <w:sz w:val="18"/>
                <w:szCs w:val="18"/>
              </w:rPr>
              <w:t xml:space="preserve"> 28г</w:t>
            </w:r>
          </w:p>
        </w:tc>
        <w:tc>
          <w:tcPr>
            <w:tcW w:w="117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w:t>
            </w:r>
          </w:p>
        </w:tc>
        <w:tc>
          <w:tcPr>
            <w:tcW w:w="123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0,169</w:t>
            </w:r>
          </w:p>
        </w:tc>
        <w:tc>
          <w:tcPr>
            <w:tcW w:w="1120" w:type="dxa"/>
            <w:tcBorders>
              <w:left w:val="single" w:sz="1" w:space="0" w:color="000000"/>
              <w:bottom w:val="single" w:sz="1" w:space="0" w:color="000000"/>
            </w:tcBorders>
            <w:shd w:val="clear" w:color="auto" w:fill="auto"/>
          </w:tcPr>
          <w:p w:rsidR="00D07029" w:rsidRDefault="00D07029" w:rsidP="00B742D9">
            <w:pPr>
              <w:pStyle w:val="aff9"/>
              <w:jc w:val="center"/>
            </w:pPr>
            <w:r>
              <w:t>0,258</w:t>
            </w:r>
          </w:p>
        </w:tc>
        <w:tc>
          <w:tcPr>
            <w:tcW w:w="112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w:t>
            </w:r>
          </w:p>
        </w:tc>
        <w:tc>
          <w:tcPr>
            <w:tcW w:w="1120" w:type="dxa"/>
            <w:tcBorders>
              <w:left w:val="single" w:sz="1" w:space="0" w:color="000000"/>
              <w:bottom w:val="single" w:sz="1" w:space="0" w:color="000000"/>
            </w:tcBorders>
            <w:shd w:val="clear" w:color="auto" w:fill="auto"/>
          </w:tcPr>
          <w:p w:rsidR="00D07029" w:rsidRDefault="00D07029" w:rsidP="00B742D9">
            <w:pPr>
              <w:snapToGrid w:val="0"/>
              <w:jc w:val="center"/>
            </w:pPr>
            <w:r>
              <w:t>-</w:t>
            </w:r>
          </w:p>
        </w:tc>
        <w:tc>
          <w:tcPr>
            <w:tcW w:w="1216" w:type="dxa"/>
            <w:tcBorders>
              <w:left w:val="single" w:sz="1" w:space="0" w:color="000000"/>
              <w:bottom w:val="single" w:sz="1" w:space="0" w:color="000000"/>
              <w:right w:val="single" w:sz="1" w:space="0" w:color="000000"/>
            </w:tcBorders>
            <w:shd w:val="clear" w:color="auto" w:fill="auto"/>
          </w:tcPr>
          <w:p w:rsidR="00D07029" w:rsidRDefault="00D07029" w:rsidP="00B742D9">
            <w:pPr>
              <w:snapToGrid w:val="0"/>
              <w:jc w:val="center"/>
            </w:pPr>
            <w:r>
              <w:t>-</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jc w:val="center"/>
            </w:pPr>
            <w:r>
              <w:t>2</w:t>
            </w:r>
          </w:p>
        </w:tc>
        <w:tc>
          <w:tcPr>
            <w:tcW w:w="1995" w:type="dxa"/>
            <w:tcBorders>
              <w:left w:val="single" w:sz="1" w:space="0" w:color="000000"/>
              <w:bottom w:val="single" w:sz="1" w:space="0" w:color="000000"/>
            </w:tcBorders>
            <w:shd w:val="clear" w:color="auto" w:fill="auto"/>
          </w:tcPr>
          <w:p w:rsidR="00D07029" w:rsidRPr="00215ED5" w:rsidRDefault="00D07029" w:rsidP="00B742D9">
            <w:pPr>
              <w:pStyle w:val="aff9"/>
              <w:rPr>
                <w:sz w:val="18"/>
                <w:szCs w:val="18"/>
              </w:rPr>
            </w:pPr>
            <w:r>
              <w:rPr>
                <w:sz w:val="18"/>
                <w:szCs w:val="18"/>
              </w:rPr>
              <w:t xml:space="preserve">Модульная котельная по </w:t>
            </w:r>
            <w:proofErr w:type="spellStart"/>
            <w:r>
              <w:rPr>
                <w:sz w:val="18"/>
                <w:szCs w:val="18"/>
              </w:rPr>
              <w:t>ул.Советская</w:t>
            </w:r>
            <w:proofErr w:type="spellEnd"/>
            <w:r>
              <w:rPr>
                <w:sz w:val="18"/>
                <w:szCs w:val="18"/>
              </w:rPr>
              <w:t xml:space="preserve"> 24а</w:t>
            </w:r>
          </w:p>
        </w:tc>
        <w:tc>
          <w:tcPr>
            <w:tcW w:w="117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w:t>
            </w:r>
          </w:p>
        </w:tc>
        <w:tc>
          <w:tcPr>
            <w:tcW w:w="123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0,094</w:t>
            </w:r>
          </w:p>
        </w:tc>
        <w:tc>
          <w:tcPr>
            <w:tcW w:w="1120" w:type="dxa"/>
            <w:tcBorders>
              <w:left w:val="single" w:sz="1" w:space="0" w:color="000000"/>
              <w:bottom w:val="single" w:sz="1" w:space="0" w:color="000000"/>
            </w:tcBorders>
            <w:shd w:val="clear" w:color="auto" w:fill="auto"/>
          </w:tcPr>
          <w:p w:rsidR="00D07029" w:rsidRDefault="00D07029" w:rsidP="00B742D9">
            <w:pPr>
              <w:pStyle w:val="aff9"/>
              <w:jc w:val="center"/>
            </w:pPr>
            <w:r>
              <w:t>0,138</w:t>
            </w:r>
          </w:p>
        </w:tc>
        <w:tc>
          <w:tcPr>
            <w:tcW w:w="112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w:t>
            </w:r>
          </w:p>
        </w:tc>
        <w:tc>
          <w:tcPr>
            <w:tcW w:w="1120" w:type="dxa"/>
            <w:tcBorders>
              <w:left w:val="single" w:sz="1" w:space="0" w:color="000000"/>
              <w:bottom w:val="single" w:sz="1" w:space="0" w:color="000000"/>
            </w:tcBorders>
            <w:shd w:val="clear" w:color="auto" w:fill="auto"/>
          </w:tcPr>
          <w:p w:rsidR="00D07029" w:rsidRDefault="00D07029" w:rsidP="00B742D9">
            <w:pPr>
              <w:snapToGrid w:val="0"/>
              <w:jc w:val="center"/>
            </w:pPr>
            <w:r>
              <w:t>-</w:t>
            </w:r>
          </w:p>
        </w:tc>
        <w:tc>
          <w:tcPr>
            <w:tcW w:w="1216" w:type="dxa"/>
            <w:tcBorders>
              <w:left w:val="single" w:sz="1" w:space="0" w:color="000000"/>
              <w:bottom w:val="single" w:sz="1" w:space="0" w:color="000000"/>
              <w:right w:val="single" w:sz="1" w:space="0" w:color="000000"/>
            </w:tcBorders>
            <w:shd w:val="clear" w:color="auto" w:fill="auto"/>
          </w:tcPr>
          <w:p w:rsidR="00D07029" w:rsidRDefault="00D07029" w:rsidP="00B742D9">
            <w:pPr>
              <w:snapToGrid w:val="0"/>
              <w:jc w:val="center"/>
            </w:pPr>
            <w:r>
              <w:t>-</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jc w:val="center"/>
            </w:pPr>
            <w:r>
              <w:t>3</w:t>
            </w:r>
          </w:p>
        </w:tc>
        <w:tc>
          <w:tcPr>
            <w:tcW w:w="1995" w:type="dxa"/>
            <w:tcBorders>
              <w:left w:val="single" w:sz="1" w:space="0" w:color="000000"/>
              <w:bottom w:val="single" w:sz="1" w:space="0" w:color="000000"/>
            </w:tcBorders>
            <w:shd w:val="clear" w:color="auto" w:fill="auto"/>
          </w:tcPr>
          <w:p w:rsidR="00D07029" w:rsidRPr="00215ED5" w:rsidRDefault="00D07029" w:rsidP="00B742D9">
            <w:pPr>
              <w:pStyle w:val="aff9"/>
              <w:rPr>
                <w:sz w:val="18"/>
                <w:szCs w:val="18"/>
              </w:rPr>
            </w:pPr>
            <w:r>
              <w:rPr>
                <w:sz w:val="18"/>
                <w:szCs w:val="18"/>
              </w:rPr>
              <w:t xml:space="preserve">Модульная котельная </w:t>
            </w:r>
            <w:proofErr w:type="spellStart"/>
            <w:proofErr w:type="gramStart"/>
            <w:r>
              <w:rPr>
                <w:sz w:val="18"/>
                <w:szCs w:val="18"/>
              </w:rPr>
              <w:t>мкр.Северный</w:t>
            </w:r>
            <w:proofErr w:type="spellEnd"/>
            <w:proofErr w:type="gramEnd"/>
            <w:r>
              <w:rPr>
                <w:sz w:val="18"/>
                <w:szCs w:val="18"/>
              </w:rPr>
              <w:t xml:space="preserve"> 11</w:t>
            </w:r>
          </w:p>
        </w:tc>
        <w:tc>
          <w:tcPr>
            <w:tcW w:w="117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2,3381</w:t>
            </w:r>
          </w:p>
        </w:tc>
        <w:tc>
          <w:tcPr>
            <w:tcW w:w="123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1,993</w:t>
            </w:r>
          </w:p>
        </w:tc>
        <w:tc>
          <w:tcPr>
            <w:tcW w:w="1120" w:type="dxa"/>
            <w:tcBorders>
              <w:left w:val="single" w:sz="1" w:space="0" w:color="000000"/>
              <w:bottom w:val="single" w:sz="1" w:space="0" w:color="000000"/>
            </w:tcBorders>
            <w:shd w:val="clear" w:color="auto" w:fill="auto"/>
          </w:tcPr>
          <w:p w:rsidR="00D07029" w:rsidRDefault="00D07029" w:rsidP="00B742D9">
            <w:pPr>
              <w:pStyle w:val="aff9"/>
              <w:jc w:val="center"/>
            </w:pPr>
            <w:r>
              <w:t>3,439</w:t>
            </w:r>
          </w:p>
        </w:tc>
        <w:tc>
          <w:tcPr>
            <w:tcW w:w="1120"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0,852</w:t>
            </w:r>
          </w:p>
        </w:tc>
        <w:tc>
          <w:tcPr>
            <w:tcW w:w="1120" w:type="dxa"/>
            <w:tcBorders>
              <w:left w:val="single" w:sz="1" w:space="0" w:color="000000"/>
              <w:bottom w:val="single" w:sz="1" w:space="0" w:color="000000"/>
            </w:tcBorders>
            <w:shd w:val="clear" w:color="auto" w:fill="auto"/>
          </w:tcPr>
          <w:p w:rsidR="00D07029" w:rsidRDefault="00D07029" w:rsidP="00B742D9">
            <w:pPr>
              <w:snapToGrid w:val="0"/>
              <w:jc w:val="center"/>
            </w:pPr>
            <w:r>
              <w:t>1,471</w:t>
            </w:r>
          </w:p>
        </w:tc>
        <w:tc>
          <w:tcPr>
            <w:tcW w:w="1216" w:type="dxa"/>
            <w:tcBorders>
              <w:left w:val="single" w:sz="1" w:space="0" w:color="000000"/>
              <w:bottom w:val="single" w:sz="1" w:space="0" w:color="000000"/>
              <w:right w:val="single" w:sz="1" w:space="0" w:color="000000"/>
            </w:tcBorders>
            <w:shd w:val="clear" w:color="auto" w:fill="auto"/>
          </w:tcPr>
          <w:p w:rsidR="00D07029" w:rsidRDefault="00D07029" w:rsidP="00B742D9">
            <w:pPr>
              <w:snapToGrid w:val="0"/>
              <w:jc w:val="center"/>
            </w:pPr>
            <w:r>
              <w:t>0,619</w:t>
            </w:r>
          </w:p>
        </w:tc>
      </w:tr>
      <w:tr w:rsidR="00D07029" w:rsidTr="00B742D9">
        <w:tc>
          <w:tcPr>
            <w:tcW w:w="480" w:type="dxa"/>
            <w:tcBorders>
              <w:left w:val="single" w:sz="1" w:space="0" w:color="000000"/>
              <w:bottom w:val="single" w:sz="1" w:space="0" w:color="000000"/>
            </w:tcBorders>
            <w:shd w:val="clear" w:color="auto" w:fill="auto"/>
          </w:tcPr>
          <w:p w:rsidR="00D07029" w:rsidRDefault="00D07029" w:rsidP="00B742D9">
            <w:pPr>
              <w:pStyle w:val="aff9"/>
              <w:snapToGrid w:val="0"/>
              <w:jc w:val="center"/>
            </w:pPr>
          </w:p>
        </w:tc>
        <w:tc>
          <w:tcPr>
            <w:tcW w:w="1995" w:type="dxa"/>
            <w:tcBorders>
              <w:left w:val="single" w:sz="1" w:space="0" w:color="000000"/>
              <w:bottom w:val="single" w:sz="1" w:space="0" w:color="000000"/>
            </w:tcBorders>
            <w:shd w:val="clear" w:color="auto" w:fill="auto"/>
          </w:tcPr>
          <w:p w:rsidR="00D07029" w:rsidRPr="00215ED5" w:rsidRDefault="00D07029" w:rsidP="00B742D9">
            <w:pPr>
              <w:pStyle w:val="aff9"/>
              <w:jc w:val="both"/>
              <w:rPr>
                <w:b/>
                <w:bCs/>
                <w:sz w:val="18"/>
                <w:szCs w:val="18"/>
              </w:rPr>
            </w:pPr>
            <w:r w:rsidRPr="00215ED5">
              <w:rPr>
                <w:b/>
                <w:bCs/>
                <w:sz w:val="18"/>
                <w:szCs w:val="18"/>
              </w:rPr>
              <w:t>Итого</w:t>
            </w:r>
          </w:p>
        </w:tc>
        <w:tc>
          <w:tcPr>
            <w:tcW w:w="1170"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sz w:val="22"/>
                <w:szCs w:val="22"/>
              </w:rPr>
              <w:t>2,3381</w:t>
            </w:r>
          </w:p>
        </w:tc>
        <w:tc>
          <w:tcPr>
            <w:tcW w:w="1235"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sz w:val="22"/>
                <w:szCs w:val="22"/>
              </w:rPr>
              <w:t>2,256</w:t>
            </w:r>
          </w:p>
        </w:tc>
        <w:tc>
          <w:tcPr>
            <w:tcW w:w="1120"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rPr>
              <w:t>3,835</w:t>
            </w:r>
          </w:p>
        </w:tc>
        <w:tc>
          <w:tcPr>
            <w:tcW w:w="1120"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rPr>
              <w:t>0,852</w:t>
            </w:r>
          </w:p>
        </w:tc>
        <w:tc>
          <w:tcPr>
            <w:tcW w:w="1120"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rPr>
              <w:t>1,471</w:t>
            </w:r>
          </w:p>
        </w:tc>
        <w:tc>
          <w:tcPr>
            <w:tcW w:w="1216"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0,619</w:t>
            </w:r>
          </w:p>
        </w:tc>
      </w:tr>
    </w:tbl>
    <w:p w:rsidR="00D07029" w:rsidRDefault="00D07029" w:rsidP="00D07029">
      <w:pPr>
        <w:jc w:val="both"/>
      </w:pPr>
    </w:p>
    <w:p w:rsidR="00D07029" w:rsidRDefault="00D07029" w:rsidP="00D07029">
      <w:pPr>
        <w:jc w:val="both"/>
        <w:rPr>
          <w:sz w:val="26"/>
          <w:szCs w:val="22"/>
        </w:rPr>
      </w:pPr>
      <w:r>
        <w:rPr>
          <w:sz w:val="26"/>
          <w:szCs w:val="22"/>
        </w:rPr>
        <w:tab/>
        <w:t>Описание технологических проблем системы теплоснабжения МО Прутской сельсовет:</w:t>
      </w:r>
    </w:p>
    <w:p w:rsidR="00D07029" w:rsidRDefault="00D07029" w:rsidP="00D07029">
      <w:pPr>
        <w:jc w:val="both"/>
        <w:rPr>
          <w:sz w:val="26"/>
          <w:szCs w:val="22"/>
        </w:rPr>
      </w:pPr>
      <w:r>
        <w:rPr>
          <w:sz w:val="26"/>
          <w:szCs w:val="22"/>
        </w:rPr>
        <w:tab/>
        <w:t>- Гидравлическая разбалансировка отдельных участков тепловой сети приводит к изменению реального распределения расходов относительно расчетных;</w:t>
      </w:r>
    </w:p>
    <w:p w:rsidR="00D07029" w:rsidRDefault="00D07029" w:rsidP="00D07029">
      <w:pPr>
        <w:jc w:val="both"/>
        <w:rPr>
          <w:sz w:val="26"/>
          <w:szCs w:val="22"/>
        </w:rPr>
      </w:pPr>
      <w:r>
        <w:rPr>
          <w:sz w:val="26"/>
          <w:szCs w:val="22"/>
        </w:rPr>
        <w:tab/>
        <w:t>- Высокая стоимость топлива;</w:t>
      </w:r>
    </w:p>
    <w:p w:rsidR="00D07029" w:rsidRDefault="00D07029" w:rsidP="00D07029">
      <w:pPr>
        <w:ind w:firstLine="708"/>
        <w:jc w:val="both"/>
        <w:rPr>
          <w:sz w:val="26"/>
          <w:szCs w:val="22"/>
        </w:rPr>
      </w:pPr>
      <w:r>
        <w:rPr>
          <w:sz w:val="26"/>
          <w:szCs w:val="22"/>
        </w:rPr>
        <w:t>- Низкая плотность тепловой нагрузки, переход отдельных объектов на индивидуальное теплоснабжение.</w:t>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pPr>
      <w:r>
        <w:rPr>
          <w:b/>
          <w:bCs/>
          <w:sz w:val="26"/>
          <w:szCs w:val="22"/>
        </w:rPr>
        <w:tab/>
        <w:t>Глава 2. Перспективное потребление тепловой энергии на цели теплоснабжения</w:t>
      </w:r>
    </w:p>
    <w:p w:rsidR="00D07029" w:rsidRDefault="00D07029" w:rsidP="00D07029">
      <w:pPr>
        <w:jc w:val="both"/>
      </w:pPr>
      <w:r>
        <w:tab/>
      </w:r>
    </w:p>
    <w:p w:rsidR="00D07029" w:rsidRDefault="00D07029" w:rsidP="00D07029">
      <w:pPr>
        <w:jc w:val="both"/>
        <w:rPr>
          <w:b/>
          <w:bCs/>
          <w:sz w:val="26"/>
          <w:szCs w:val="22"/>
        </w:rPr>
      </w:pPr>
    </w:p>
    <w:p w:rsidR="00D07029" w:rsidRDefault="00D07029" w:rsidP="00D07029">
      <w:pPr>
        <w:jc w:val="both"/>
        <w:rPr>
          <w:b/>
          <w:bCs/>
          <w:sz w:val="26"/>
          <w:szCs w:val="22"/>
        </w:rPr>
      </w:pPr>
      <w:r>
        <w:rPr>
          <w:b/>
          <w:bCs/>
          <w:sz w:val="26"/>
          <w:szCs w:val="22"/>
        </w:rPr>
        <w:tab/>
        <w:t>Часть 1. Данные базового уровня потребления тепла на теплоснабжения</w:t>
      </w:r>
    </w:p>
    <w:p w:rsidR="00D07029" w:rsidRDefault="00D07029" w:rsidP="00D07029">
      <w:pPr>
        <w:jc w:val="both"/>
        <w:rPr>
          <w:b/>
          <w:bCs/>
          <w:sz w:val="26"/>
          <w:szCs w:val="22"/>
        </w:rPr>
      </w:pPr>
      <w:r>
        <w:rPr>
          <w:b/>
          <w:bCs/>
          <w:sz w:val="26"/>
          <w:szCs w:val="22"/>
        </w:rPr>
        <w:tab/>
      </w:r>
    </w:p>
    <w:p w:rsidR="00D07029" w:rsidRDefault="00D07029" w:rsidP="00D07029">
      <w:pPr>
        <w:jc w:val="both"/>
      </w:pPr>
      <w:r>
        <w:rPr>
          <w:b/>
          <w:bCs/>
          <w:sz w:val="26"/>
          <w:szCs w:val="22"/>
        </w:rPr>
        <w:tab/>
      </w:r>
      <w:r>
        <w:rPr>
          <w:sz w:val="26"/>
          <w:szCs w:val="22"/>
        </w:rPr>
        <w:t xml:space="preserve">Данные базового уровня потребления тепла на цели теплоснабжения представлены в </w:t>
      </w:r>
      <w:proofErr w:type="spellStart"/>
      <w:r>
        <w:rPr>
          <w:sz w:val="26"/>
          <w:szCs w:val="22"/>
        </w:rPr>
        <w:t>табл</w:t>
      </w:r>
      <w:proofErr w:type="spellEnd"/>
      <w:r>
        <w:rPr>
          <w:sz w:val="26"/>
          <w:szCs w:val="22"/>
        </w:rPr>
        <w:t xml:space="preserve"> 2.11.1</w:t>
      </w:r>
    </w:p>
    <w:p w:rsidR="00D07029" w:rsidRDefault="00D07029" w:rsidP="00D07029">
      <w:pPr>
        <w:jc w:val="both"/>
      </w:pPr>
    </w:p>
    <w:p w:rsidR="00D07029" w:rsidRDefault="00D07029" w:rsidP="00D07029">
      <w:pPr>
        <w:jc w:val="both"/>
      </w:pPr>
      <w:r>
        <w:rPr>
          <w:b/>
          <w:bCs/>
        </w:rPr>
        <w:tab/>
      </w:r>
      <w:r>
        <w:t>Таблица 2.11.1 базовый уровень потребления тепла на цели теплоснабжения</w:t>
      </w:r>
    </w:p>
    <w:tbl>
      <w:tblPr>
        <w:tblW w:w="9470" w:type="dxa"/>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450"/>
        <w:gridCol w:w="2205"/>
        <w:gridCol w:w="3260"/>
      </w:tblGrid>
      <w:tr w:rsidR="00D07029" w:rsidTr="00B742D9">
        <w:tc>
          <w:tcPr>
            <w:tcW w:w="55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p>
        </w:tc>
        <w:tc>
          <w:tcPr>
            <w:tcW w:w="3450"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r>
              <w:rPr>
                <w:sz w:val="20"/>
                <w:szCs w:val="20"/>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center"/>
            </w:pPr>
            <w:r>
              <w:t>Подключенная нагрузка, Гкал/ч.</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Базовый уровень потребления тепла на цели теплоснабжения, Гкал/год</w:t>
            </w:r>
          </w:p>
        </w:tc>
      </w:tr>
      <w:tr w:rsidR="00D07029" w:rsidTr="00B742D9">
        <w:tc>
          <w:tcPr>
            <w:tcW w:w="555" w:type="dxa"/>
            <w:tcBorders>
              <w:left w:val="single" w:sz="1" w:space="0" w:color="000000"/>
              <w:bottom w:val="single" w:sz="1" w:space="0" w:color="000000"/>
            </w:tcBorders>
            <w:shd w:val="clear" w:color="auto" w:fill="auto"/>
          </w:tcPr>
          <w:p w:rsidR="00D07029" w:rsidRDefault="00D07029" w:rsidP="00B742D9">
            <w:pPr>
              <w:pStyle w:val="aff9"/>
              <w:jc w:val="center"/>
            </w:pPr>
            <w:r>
              <w:t>1</w:t>
            </w:r>
          </w:p>
        </w:tc>
        <w:tc>
          <w:tcPr>
            <w:tcW w:w="345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по </w:t>
            </w:r>
            <w:proofErr w:type="spellStart"/>
            <w:r>
              <w:rPr>
                <w:sz w:val="22"/>
                <w:szCs w:val="22"/>
              </w:rPr>
              <w:t>ул.Школьная</w:t>
            </w:r>
            <w:proofErr w:type="spellEnd"/>
            <w:r>
              <w:rPr>
                <w:sz w:val="22"/>
                <w:szCs w:val="22"/>
              </w:rPr>
              <w:t xml:space="preserve"> 28г</w:t>
            </w:r>
          </w:p>
        </w:tc>
        <w:tc>
          <w:tcPr>
            <w:tcW w:w="220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0,169</w:t>
            </w:r>
          </w:p>
        </w:tc>
        <w:tc>
          <w:tcPr>
            <w:tcW w:w="326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tabs>
                <w:tab w:val="left" w:pos="1080"/>
              </w:tabs>
              <w:snapToGrid w:val="0"/>
            </w:pPr>
            <w:r>
              <w:tab/>
              <w:t>442,99</w:t>
            </w:r>
          </w:p>
        </w:tc>
      </w:tr>
      <w:tr w:rsidR="00D07029" w:rsidTr="00B742D9">
        <w:tc>
          <w:tcPr>
            <w:tcW w:w="555" w:type="dxa"/>
            <w:tcBorders>
              <w:left w:val="single" w:sz="1" w:space="0" w:color="000000"/>
              <w:bottom w:val="single" w:sz="1" w:space="0" w:color="000000"/>
            </w:tcBorders>
            <w:shd w:val="clear" w:color="auto" w:fill="auto"/>
          </w:tcPr>
          <w:p w:rsidR="00D07029" w:rsidRDefault="00D07029" w:rsidP="00B742D9">
            <w:pPr>
              <w:pStyle w:val="aff9"/>
              <w:jc w:val="center"/>
            </w:pPr>
            <w:r>
              <w:lastRenderedPageBreak/>
              <w:t>2</w:t>
            </w:r>
          </w:p>
        </w:tc>
        <w:tc>
          <w:tcPr>
            <w:tcW w:w="345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по </w:t>
            </w:r>
            <w:proofErr w:type="spellStart"/>
            <w:r>
              <w:rPr>
                <w:sz w:val="22"/>
                <w:szCs w:val="22"/>
              </w:rPr>
              <w:t>ул.Советская</w:t>
            </w:r>
            <w:proofErr w:type="spellEnd"/>
            <w:r>
              <w:rPr>
                <w:sz w:val="22"/>
                <w:szCs w:val="22"/>
              </w:rPr>
              <w:t xml:space="preserve"> 24а</w:t>
            </w:r>
          </w:p>
        </w:tc>
        <w:tc>
          <w:tcPr>
            <w:tcW w:w="220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0,094</w:t>
            </w:r>
          </w:p>
        </w:tc>
        <w:tc>
          <w:tcPr>
            <w:tcW w:w="326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246,467</w:t>
            </w:r>
          </w:p>
        </w:tc>
      </w:tr>
      <w:tr w:rsidR="00D07029" w:rsidTr="00B742D9">
        <w:tc>
          <w:tcPr>
            <w:tcW w:w="555" w:type="dxa"/>
            <w:tcBorders>
              <w:left w:val="single" w:sz="1" w:space="0" w:color="000000"/>
              <w:bottom w:val="single" w:sz="1" w:space="0" w:color="000000"/>
            </w:tcBorders>
            <w:shd w:val="clear" w:color="auto" w:fill="auto"/>
          </w:tcPr>
          <w:p w:rsidR="00D07029" w:rsidRDefault="00D07029" w:rsidP="00B742D9">
            <w:pPr>
              <w:pStyle w:val="aff9"/>
              <w:jc w:val="center"/>
            </w:pPr>
            <w:r>
              <w:t>3</w:t>
            </w:r>
          </w:p>
        </w:tc>
        <w:tc>
          <w:tcPr>
            <w:tcW w:w="3450"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r>
              <w:rPr>
                <w:sz w:val="22"/>
                <w:szCs w:val="22"/>
              </w:rPr>
              <w:t xml:space="preserve"> 11</w:t>
            </w:r>
          </w:p>
        </w:tc>
        <w:tc>
          <w:tcPr>
            <w:tcW w:w="2205" w:type="dxa"/>
            <w:tcBorders>
              <w:left w:val="single" w:sz="1" w:space="0" w:color="000000"/>
              <w:bottom w:val="single" w:sz="1" w:space="0" w:color="000000"/>
            </w:tcBorders>
            <w:shd w:val="clear" w:color="auto" w:fill="auto"/>
          </w:tcPr>
          <w:p w:rsidR="00D07029" w:rsidRDefault="00D07029" w:rsidP="00B742D9">
            <w:pPr>
              <w:pStyle w:val="aff9"/>
              <w:jc w:val="center"/>
            </w:pPr>
            <w:r>
              <w:rPr>
                <w:sz w:val="22"/>
                <w:szCs w:val="22"/>
              </w:rPr>
              <w:t>1,993</w:t>
            </w:r>
          </w:p>
        </w:tc>
        <w:tc>
          <w:tcPr>
            <w:tcW w:w="326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4366,97</w:t>
            </w:r>
          </w:p>
        </w:tc>
      </w:tr>
      <w:tr w:rsidR="00D07029" w:rsidTr="00B742D9">
        <w:tc>
          <w:tcPr>
            <w:tcW w:w="4005" w:type="dxa"/>
            <w:gridSpan w:val="2"/>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rPr>
              <w:t>Итого</w:t>
            </w:r>
          </w:p>
        </w:tc>
        <w:tc>
          <w:tcPr>
            <w:tcW w:w="2205"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rPr>
                <w:sz w:val="22"/>
                <w:szCs w:val="22"/>
              </w:rPr>
              <w:t>2,256</w:t>
            </w:r>
          </w:p>
        </w:tc>
        <w:tc>
          <w:tcPr>
            <w:tcW w:w="3260"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jc w:val="center"/>
            </w:pPr>
            <w:r>
              <w:t>5056,427</w:t>
            </w:r>
          </w:p>
        </w:tc>
      </w:tr>
    </w:tbl>
    <w:p w:rsidR="00D07029" w:rsidRDefault="00D07029" w:rsidP="00D07029">
      <w:pPr>
        <w:jc w:val="both"/>
        <w:rPr>
          <w:b/>
          <w:bCs/>
          <w:sz w:val="26"/>
          <w:szCs w:val="22"/>
        </w:rPr>
      </w:pPr>
      <w:r>
        <w:rPr>
          <w:b/>
          <w:bCs/>
          <w:sz w:val="26"/>
          <w:szCs w:val="22"/>
        </w:rPr>
        <w:tab/>
      </w: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pPr>
      <w:r>
        <w:rPr>
          <w:b/>
          <w:bCs/>
          <w:sz w:val="26"/>
          <w:szCs w:val="22"/>
        </w:rPr>
        <w:tab/>
        <w:t>Часть 2. Прогнозы приростов потребления тепловой энергии (мощности)</w:t>
      </w:r>
    </w:p>
    <w:p w:rsidR="00D07029" w:rsidRDefault="00D07029" w:rsidP="00D07029">
      <w:pPr>
        <w:jc w:val="both"/>
      </w:pPr>
      <w:r>
        <w:tab/>
      </w:r>
    </w:p>
    <w:p w:rsidR="00D07029" w:rsidRDefault="00D07029" w:rsidP="00D07029">
      <w:pPr>
        <w:jc w:val="both"/>
      </w:pPr>
      <w:r>
        <w:tab/>
      </w:r>
      <w:r>
        <w:rPr>
          <w:sz w:val="26"/>
          <w:szCs w:val="26"/>
        </w:rPr>
        <w:t>Теплоснабжение прогнозируемых к строительству объектов предусматривается от индивидуальных источников тепловой энергии. При этом в качестве основного вида топлива индивидуальных источников предусматривается природный газ.</w:t>
      </w: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rPr>
          <w:b/>
          <w:bCs/>
        </w:rPr>
      </w:pPr>
      <w:r>
        <w:rPr>
          <w:sz w:val="26"/>
          <w:szCs w:val="26"/>
        </w:rPr>
        <w:tab/>
      </w:r>
      <w:r>
        <w:rPr>
          <w:b/>
          <w:bCs/>
          <w:sz w:val="26"/>
          <w:szCs w:val="26"/>
        </w:rPr>
        <w:t>Глава 3. Предложения по строительству, реконструкции и техническому перевооружению источников тепловой энергии и тепловых сетей.</w:t>
      </w:r>
    </w:p>
    <w:p w:rsidR="00D07029" w:rsidRDefault="00D07029" w:rsidP="00D07029">
      <w:pPr>
        <w:jc w:val="both"/>
      </w:pPr>
      <w:r>
        <w:rPr>
          <w:sz w:val="26"/>
          <w:szCs w:val="26"/>
        </w:rPr>
        <w:t xml:space="preserve">Основным направлением в развитии системы теплоснабжения МО Прутской сельсовет на расчетный период до 2031 года является модернизация сетей теплоснабжения. Данные мероприятия включают в себя перекладку 30% изношенных, выработанный срок тепловых сетей – 0,4 км, выполнение гидравлической увязки путем установки дросселирующих шайб (или балансировочных клапанов) на отдельных абонентских вводах на тепловых </w:t>
      </w:r>
      <w:proofErr w:type="gramStart"/>
      <w:r>
        <w:rPr>
          <w:sz w:val="26"/>
          <w:szCs w:val="26"/>
        </w:rPr>
        <w:t>сетях..</w:t>
      </w:r>
      <w:proofErr w:type="gramEnd"/>
    </w:p>
    <w:p w:rsidR="00D07029" w:rsidRPr="00121CA9" w:rsidRDefault="00D07029" w:rsidP="00D07029">
      <w:pPr>
        <w:jc w:val="both"/>
        <w:rPr>
          <w:bCs/>
          <w:sz w:val="28"/>
          <w:szCs w:val="28"/>
        </w:rPr>
      </w:pPr>
      <w:r w:rsidRPr="00121CA9">
        <w:rPr>
          <w:bCs/>
          <w:sz w:val="28"/>
          <w:szCs w:val="28"/>
        </w:rPr>
        <w:t>В соответствии с пунктом 10.4 комплексного Плана МУП «</w:t>
      </w:r>
      <w:proofErr w:type="spellStart"/>
      <w:r w:rsidRPr="00121CA9">
        <w:rPr>
          <w:bCs/>
          <w:sz w:val="28"/>
          <w:szCs w:val="28"/>
        </w:rPr>
        <w:t>Прутские</w:t>
      </w:r>
      <w:proofErr w:type="spellEnd"/>
      <w:r w:rsidRPr="00121CA9">
        <w:rPr>
          <w:bCs/>
          <w:sz w:val="28"/>
          <w:szCs w:val="28"/>
        </w:rPr>
        <w:t xml:space="preserve"> коммунальные сети» провели анализ и подготовили предло</w:t>
      </w:r>
      <w:r>
        <w:rPr>
          <w:bCs/>
          <w:sz w:val="28"/>
          <w:szCs w:val="28"/>
        </w:rPr>
        <w:t>жения мероприятий</w:t>
      </w:r>
      <w:r w:rsidRPr="00121CA9">
        <w:rPr>
          <w:bCs/>
          <w:sz w:val="28"/>
          <w:szCs w:val="28"/>
        </w:rPr>
        <w:t>, направленных на достижение технологических нормативов потерь при транспортировке тепловой энергии и теплоносителя по тепловым сетям:</w:t>
      </w:r>
    </w:p>
    <w:p w:rsidR="00D07029" w:rsidRPr="00121CA9" w:rsidRDefault="00D07029" w:rsidP="00D07029">
      <w:pPr>
        <w:jc w:val="both"/>
        <w:rPr>
          <w:bCs/>
          <w:sz w:val="28"/>
          <w:szCs w:val="28"/>
        </w:rPr>
      </w:pPr>
      <w:r w:rsidRPr="00121CA9">
        <w:rPr>
          <w:bCs/>
          <w:sz w:val="28"/>
          <w:szCs w:val="28"/>
        </w:rPr>
        <w:t xml:space="preserve">1.Замена стальных тепловых сетей на полипропилен </w:t>
      </w:r>
      <w:proofErr w:type="spellStart"/>
      <w:proofErr w:type="gramStart"/>
      <w:r w:rsidRPr="00121CA9">
        <w:rPr>
          <w:bCs/>
          <w:sz w:val="28"/>
          <w:szCs w:val="28"/>
        </w:rPr>
        <w:t>мкр.Северный</w:t>
      </w:r>
      <w:proofErr w:type="spellEnd"/>
      <w:proofErr w:type="gramEnd"/>
      <w:r w:rsidRPr="00121CA9">
        <w:rPr>
          <w:bCs/>
          <w:sz w:val="28"/>
          <w:szCs w:val="28"/>
        </w:rPr>
        <w:t xml:space="preserve"> 200 метров Ø63мм. Стоимость работ 320000руб00коп.</w:t>
      </w:r>
    </w:p>
    <w:p w:rsidR="00D07029" w:rsidRPr="00121CA9" w:rsidRDefault="00D07029" w:rsidP="00D07029">
      <w:pPr>
        <w:jc w:val="both"/>
        <w:rPr>
          <w:bCs/>
          <w:sz w:val="28"/>
          <w:szCs w:val="28"/>
        </w:rPr>
      </w:pPr>
      <w:r w:rsidRPr="00121CA9">
        <w:rPr>
          <w:bCs/>
          <w:sz w:val="28"/>
          <w:szCs w:val="28"/>
        </w:rPr>
        <w:t xml:space="preserve">Замена стальных тепловых сетей на полипропилен </w:t>
      </w:r>
      <w:proofErr w:type="spellStart"/>
      <w:r w:rsidRPr="00121CA9">
        <w:rPr>
          <w:bCs/>
          <w:sz w:val="28"/>
          <w:szCs w:val="28"/>
        </w:rPr>
        <w:t>ул.Советская</w:t>
      </w:r>
      <w:proofErr w:type="spellEnd"/>
      <w:r w:rsidRPr="00121CA9">
        <w:rPr>
          <w:bCs/>
          <w:sz w:val="28"/>
          <w:szCs w:val="28"/>
        </w:rPr>
        <w:t xml:space="preserve"> 200метров Ø63мм. Стоимость работ 320000руб00коп.</w:t>
      </w:r>
    </w:p>
    <w:p w:rsidR="00D07029" w:rsidRDefault="00D07029" w:rsidP="00D07029">
      <w:pPr>
        <w:jc w:val="both"/>
      </w:pPr>
    </w:p>
    <w:p w:rsidR="00D07029" w:rsidRDefault="00D07029" w:rsidP="00D07029">
      <w:pPr>
        <w:jc w:val="both"/>
      </w:pPr>
    </w:p>
    <w:p w:rsidR="00D07029" w:rsidRPr="006C7406" w:rsidRDefault="00D07029" w:rsidP="00D07029">
      <w:pPr>
        <w:jc w:val="center"/>
        <w:rPr>
          <w:b/>
          <w:bCs/>
        </w:rPr>
      </w:pPr>
      <w:r>
        <w:rPr>
          <w:b/>
          <w:bCs/>
          <w:sz w:val="26"/>
          <w:szCs w:val="26"/>
        </w:rPr>
        <w:tab/>
      </w:r>
      <w:r>
        <w:rPr>
          <w:b/>
          <w:bCs/>
          <w:sz w:val="26"/>
          <w:szCs w:val="26"/>
          <w:lang w:val="en-US"/>
        </w:rPr>
        <w:t>III</w:t>
      </w:r>
      <w:r>
        <w:rPr>
          <w:b/>
          <w:bCs/>
          <w:sz w:val="26"/>
          <w:szCs w:val="26"/>
        </w:rPr>
        <w:t xml:space="preserve"> СХЕМА ТЕПЛОСНАБЖЕНИЯ</w:t>
      </w:r>
    </w:p>
    <w:p w:rsidR="00D07029" w:rsidRPr="006C7406" w:rsidRDefault="00D07029" w:rsidP="00D07029">
      <w:pPr>
        <w:jc w:val="both"/>
        <w:rPr>
          <w:b/>
          <w:bCs/>
        </w:rPr>
      </w:pPr>
    </w:p>
    <w:p w:rsidR="00D07029" w:rsidRDefault="00D07029" w:rsidP="00D07029">
      <w:pPr>
        <w:jc w:val="both"/>
        <w:rPr>
          <w:b/>
          <w:bCs/>
          <w:sz w:val="26"/>
          <w:szCs w:val="26"/>
        </w:rPr>
      </w:pPr>
      <w:r>
        <w:rPr>
          <w:b/>
          <w:bCs/>
          <w:sz w:val="26"/>
          <w:szCs w:val="26"/>
        </w:rPr>
        <w:tab/>
      </w:r>
    </w:p>
    <w:p w:rsidR="00D07029" w:rsidRPr="006C7406" w:rsidRDefault="00D07029" w:rsidP="00D07029">
      <w:pPr>
        <w:jc w:val="both"/>
        <w:rPr>
          <w:b/>
          <w:bCs/>
        </w:rPr>
      </w:pPr>
      <w:r>
        <w:rPr>
          <w:b/>
          <w:bCs/>
          <w:sz w:val="26"/>
          <w:szCs w:val="26"/>
        </w:rPr>
        <w:tab/>
        <w:t>Раздел 1. Показатели перспективного спроса на тепловую энергию (мощность) и теплоноситель в установленных границах территории поселения</w:t>
      </w:r>
    </w:p>
    <w:p w:rsidR="00D07029" w:rsidRDefault="00D07029" w:rsidP="00D07029">
      <w:pPr>
        <w:jc w:val="both"/>
        <w:rPr>
          <w:b/>
          <w:bCs/>
        </w:rPr>
      </w:pPr>
    </w:p>
    <w:p w:rsidR="00D07029" w:rsidRPr="006C7406" w:rsidRDefault="00D07029" w:rsidP="00D07029">
      <w:pPr>
        <w:jc w:val="both"/>
        <w:rPr>
          <w:b/>
          <w:bCs/>
        </w:rPr>
      </w:pPr>
    </w:p>
    <w:p w:rsidR="00D07029" w:rsidRDefault="00D07029" w:rsidP="00D07029">
      <w:pPr>
        <w:jc w:val="both"/>
        <w:rPr>
          <w:sz w:val="26"/>
          <w:szCs w:val="26"/>
        </w:rPr>
      </w:pPr>
      <w:r>
        <w:rPr>
          <w:b/>
          <w:bCs/>
          <w:sz w:val="26"/>
          <w:szCs w:val="26"/>
        </w:rPr>
        <w:tab/>
      </w:r>
      <w:r>
        <w:rPr>
          <w:sz w:val="26"/>
          <w:szCs w:val="26"/>
        </w:rPr>
        <w:t xml:space="preserve">Показатели перспективного спроса на тепловую энергию представлены в </w:t>
      </w:r>
      <w:proofErr w:type="spellStart"/>
      <w:r>
        <w:rPr>
          <w:sz w:val="26"/>
          <w:szCs w:val="26"/>
        </w:rPr>
        <w:t>табл</w:t>
      </w:r>
      <w:proofErr w:type="spellEnd"/>
      <w:r>
        <w:rPr>
          <w:sz w:val="26"/>
          <w:szCs w:val="26"/>
        </w:rPr>
        <w:t xml:space="preserve"> 3.1.1</w:t>
      </w:r>
    </w:p>
    <w:p w:rsidR="00D07029" w:rsidRDefault="00D07029" w:rsidP="00D07029">
      <w:pPr>
        <w:jc w:val="both"/>
        <w:rPr>
          <w:b/>
          <w:bCs/>
        </w:rPr>
      </w:pPr>
    </w:p>
    <w:p w:rsidR="00D07029" w:rsidRDefault="00D07029" w:rsidP="00D07029">
      <w:pPr>
        <w:jc w:val="both"/>
        <w:rPr>
          <w:sz w:val="26"/>
          <w:szCs w:val="26"/>
        </w:rPr>
      </w:pPr>
      <w:r>
        <w:rPr>
          <w:sz w:val="26"/>
          <w:szCs w:val="26"/>
        </w:rPr>
        <w:tab/>
        <w:t>Таблица 3.1.1. Показатели перспективного спроса на тепловую энергию централизованных источников теплоснабжения.</w:t>
      </w: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568"/>
        <w:gridCol w:w="1282"/>
        <w:gridCol w:w="900"/>
        <w:gridCol w:w="936"/>
        <w:gridCol w:w="1040"/>
        <w:gridCol w:w="1039"/>
        <w:gridCol w:w="1039"/>
        <w:gridCol w:w="1138"/>
      </w:tblGrid>
      <w:tr w:rsidR="00D07029" w:rsidTr="00B742D9">
        <w:tc>
          <w:tcPr>
            <w:tcW w:w="510"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 п/п</w:t>
            </w:r>
          </w:p>
        </w:tc>
        <w:tc>
          <w:tcPr>
            <w:tcW w:w="1568"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Населенный пункт</w:t>
            </w:r>
          </w:p>
        </w:tc>
        <w:tc>
          <w:tcPr>
            <w:tcW w:w="1282"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Установленная мощность, Гкал/час</w:t>
            </w:r>
          </w:p>
        </w:tc>
        <w:tc>
          <w:tcPr>
            <w:tcW w:w="6092" w:type="dxa"/>
            <w:gridSpan w:val="6"/>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sz w:val="22"/>
                <w:szCs w:val="22"/>
              </w:rPr>
              <w:t>Подключенная нагрузка, Гкал/час</w:t>
            </w:r>
          </w:p>
        </w:tc>
      </w:tr>
      <w:tr w:rsidR="00D07029" w:rsidTr="00B742D9">
        <w:tc>
          <w:tcPr>
            <w:tcW w:w="510"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1568"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1282"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900" w:type="dxa"/>
            <w:tcBorders>
              <w:left w:val="single" w:sz="1" w:space="0" w:color="000000"/>
              <w:bottom w:val="single" w:sz="1" w:space="0" w:color="000000"/>
            </w:tcBorders>
            <w:shd w:val="clear" w:color="auto" w:fill="auto"/>
          </w:tcPr>
          <w:p w:rsidR="00D07029" w:rsidRDefault="00D07029" w:rsidP="00B742D9">
            <w:pPr>
              <w:pStyle w:val="aff9"/>
              <w:jc w:val="both"/>
            </w:pPr>
            <w:r>
              <w:t>2017 г.</w:t>
            </w:r>
          </w:p>
        </w:tc>
        <w:tc>
          <w:tcPr>
            <w:tcW w:w="936" w:type="dxa"/>
            <w:tcBorders>
              <w:left w:val="single" w:sz="1" w:space="0" w:color="000000"/>
              <w:bottom w:val="single" w:sz="1" w:space="0" w:color="000000"/>
            </w:tcBorders>
            <w:shd w:val="clear" w:color="auto" w:fill="auto"/>
          </w:tcPr>
          <w:p w:rsidR="00D07029" w:rsidRDefault="00D07029" w:rsidP="00B742D9">
            <w:pPr>
              <w:pStyle w:val="aff9"/>
            </w:pPr>
            <w:r>
              <w:t xml:space="preserve">2018 г </w:t>
            </w:r>
          </w:p>
        </w:tc>
        <w:tc>
          <w:tcPr>
            <w:tcW w:w="1040" w:type="dxa"/>
            <w:tcBorders>
              <w:left w:val="single" w:sz="1" w:space="0" w:color="000000"/>
              <w:bottom w:val="single" w:sz="1" w:space="0" w:color="000000"/>
            </w:tcBorders>
            <w:shd w:val="clear" w:color="auto" w:fill="auto"/>
          </w:tcPr>
          <w:p w:rsidR="00D07029" w:rsidRDefault="00D07029" w:rsidP="00B742D9">
            <w:pPr>
              <w:pStyle w:val="aff9"/>
            </w:pPr>
            <w:r>
              <w:t xml:space="preserve">2019 г. </w:t>
            </w:r>
          </w:p>
        </w:tc>
        <w:tc>
          <w:tcPr>
            <w:tcW w:w="1039" w:type="dxa"/>
            <w:tcBorders>
              <w:left w:val="single" w:sz="1" w:space="0" w:color="000000"/>
              <w:bottom w:val="single" w:sz="1" w:space="0" w:color="000000"/>
            </w:tcBorders>
            <w:shd w:val="clear" w:color="auto" w:fill="auto"/>
          </w:tcPr>
          <w:p w:rsidR="00D07029" w:rsidRDefault="00D07029" w:rsidP="00B742D9">
            <w:pPr>
              <w:pStyle w:val="aff9"/>
            </w:pPr>
            <w:r>
              <w:t>2021 г.</w:t>
            </w:r>
          </w:p>
          <w:p w:rsidR="00D07029" w:rsidRDefault="00D07029" w:rsidP="00B742D9">
            <w:pPr>
              <w:pStyle w:val="aff9"/>
            </w:pPr>
            <w:r>
              <w:t>Базовый уровень</w:t>
            </w:r>
          </w:p>
        </w:tc>
        <w:tc>
          <w:tcPr>
            <w:tcW w:w="1039" w:type="dxa"/>
            <w:tcBorders>
              <w:left w:val="single" w:sz="1" w:space="0" w:color="000000"/>
              <w:bottom w:val="single" w:sz="1" w:space="0" w:color="000000"/>
            </w:tcBorders>
            <w:shd w:val="clear" w:color="auto" w:fill="auto"/>
          </w:tcPr>
          <w:p w:rsidR="00D07029" w:rsidRDefault="00D07029" w:rsidP="00B742D9">
            <w:pPr>
              <w:pStyle w:val="aff9"/>
            </w:pPr>
            <w:r>
              <w:t xml:space="preserve">2022-2024 </w:t>
            </w:r>
            <w:proofErr w:type="spellStart"/>
            <w:r>
              <w:t>г.г</w:t>
            </w:r>
            <w:proofErr w:type="spellEnd"/>
            <w:r>
              <w:t>.</w:t>
            </w:r>
          </w:p>
        </w:tc>
        <w:tc>
          <w:tcPr>
            <w:tcW w:w="1138"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2025-2031 </w:t>
            </w:r>
            <w:proofErr w:type="spellStart"/>
            <w:r>
              <w:t>г.г</w:t>
            </w:r>
            <w:proofErr w:type="spellEnd"/>
            <w:r>
              <w:t>.</w:t>
            </w:r>
          </w:p>
        </w:tc>
      </w:tr>
      <w:tr w:rsidR="00D07029" w:rsidTr="00B742D9">
        <w:tc>
          <w:tcPr>
            <w:tcW w:w="510" w:type="dxa"/>
            <w:tcBorders>
              <w:left w:val="single" w:sz="1" w:space="0" w:color="000000"/>
              <w:bottom w:val="single" w:sz="1" w:space="0" w:color="000000"/>
            </w:tcBorders>
            <w:shd w:val="clear" w:color="auto" w:fill="auto"/>
          </w:tcPr>
          <w:p w:rsidR="00D07029" w:rsidRPr="00215ED5" w:rsidRDefault="00D07029" w:rsidP="00B742D9">
            <w:pPr>
              <w:pStyle w:val="aff9"/>
              <w:jc w:val="center"/>
              <w:rPr>
                <w:sz w:val="18"/>
                <w:szCs w:val="18"/>
              </w:rPr>
            </w:pPr>
            <w:r w:rsidRPr="00215ED5">
              <w:rPr>
                <w:sz w:val="18"/>
                <w:szCs w:val="18"/>
              </w:rPr>
              <w:t>1</w:t>
            </w:r>
          </w:p>
        </w:tc>
        <w:tc>
          <w:tcPr>
            <w:tcW w:w="1568" w:type="dxa"/>
            <w:tcBorders>
              <w:left w:val="single" w:sz="1" w:space="0" w:color="000000"/>
              <w:bottom w:val="single" w:sz="1" w:space="0" w:color="000000"/>
            </w:tcBorders>
            <w:shd w:val="clear" w:color="auto" w:fill="auto"/>
          </w:tcPr>
          <w:p w:rsidR="00D07029" w:rsidRPr="00215ED5" w:rsidRDefault="00D07029" w:rsidP="00B742D9">
            <w:pPr>
              <w:pStyle w:val="aff9"/>
              <w:rPr>
                <w:sz w:val="18"/>
                <w:szCs w:val="18"/>
              </w:rPr>
            </w:pPr>
            <w:r w:rsidRPr="00215ED5">
              <w:rPr>
                <w:sz w:val="18"/>
                <w:szCs w:val="18"/>
              </w:rPr>
              <w:t xml:space="preserve">Модульная котельная по </w:t>
            </w:r>
            <w:proofErr w:type="spellStart"/>
            <w:r w:rsidRPr="00215ED5">
              <w:rPr>
                <w:sz w:val="18"/>
                <w:szCs w:val="18"/>
              </w:rPr>
              <w:t>ул.Школьная</w:t>
            </w:r>
            <w:proofErr w:type="spellEnd"/>
            <w:r w:rsidRPr="00215ED5">
              <w:rPr>
                <w:sz w:val="18"/>
                <w:szCs w:val="18"/>
              </w:rPr>
              <w:t xml:space="preserve"> 28г</w:t>
            </w:r>
          </w:p>
        </w:tc>
        <w:tc>
          <w:tcPr>
            <w:tcW w:w="1282" w:type="dxa"/>
            <w:tcBorders>
              <w:left w:val="single" w:sz="1" w:space="0" w:color="000000"/>
              <w:bottom w:val="single" w:sz="1" w:space="0" w:color="000000"/>
            </w:tcBorders>
            <w:shd w:val="clear" w:color="auto" w:fill="auto"/>
          </w:tcPr>
          <w:p w:rsidR="00D07029" w:rsidRPr="00215ED5" w:rsidRDefault="00D07029" w:rsidP="00B742D9">
            <w:pPr>
              <w:pStyle w:val="aff9"/>
              <w:jc w:val="center"/>
              <w:rPr>
                <w:sz w:val="18"/>
                <w:szCs w:val="18"/>
              </w:rPr>
            </w:pPr>
            <w:r>
              <w:rPr>
                <w:sz w:val="18"/>
                <w:szCs w:val="18"/>
              </w:rPr>
              <w:t>0,258</w:t>
            </w:r>
          </w:p>
        </w:tc>
        <w:tc>
          <w:tcPr>
            <w:tcW w:w="90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936"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104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0,169</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0,169</w:t>
            </w:r>
          </w:p>
        </w:tc>
        <w:tc>
          <w:tcPr>
            <w:tcW w:w="1138" w:type="dxa"/>
            <w:tcBorders>
              <w:left w:val="single" w:sz="1" w:space="0" w:color="000000"/>
              <w:bottom w:val="single" w:sz="1" w:space="0" w:color="000000"/>
              <w:right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0,169</w:t>
            </w:r>
          </w:p>
        </w:tc>
      </w:tr>
      <w:tr w:rsidR="00D07029" w:rsidTr="00B742D9">
        <w:tc>
          <w:tcPr>
            <w:tcW w:w="510" w:type="dxa"/>
            <w:tcBorders>
              <w:left w:val="single" w:sz="1" w:space="0" w:color="000000"/>
              <w:bottom w:val="single" w:sz="1" w:space="0" w:color="000000"/>
            </w:tcBorders>
            <w:shd w:val="clear" w:color="auto" w:fill="auto"/>
          </w:tcPr>
          <w:p w:rsidR="00D07029" w:rsidRPr="00215ED5" w:rsidRDefault="00D07029" w:rsidP="00B742D9">
            <w:pPr>
              <w:pStyle w:val="aff9"/>
              <w:jc w:val="center"/>
              <w:rPr>
                <w:sz w:val="18"/>
                <w:szCs w:val="18"/>
              </w:rPr>
            </w:pPr>
            <w:r w:rsidRPr="00215ED5">
              <w:rPr>
                <w:sz w:val="18"/>
                <w:szCs w:val="18"/>
              </w:rPr>
              <w:t>2</w:t>
            </w:r>
          </w:p>
        </w:tc>
        <w:tc>
          <w:tcPr>
            <w:tcW w:w="1568" w:type="dxa"/>
            <w:tcBorders>
              <w:left w:val="single" w:sz="1" w:space="0" w:color="000000"/>
              <w:bottom w:val="single" w:sz="1" w:space="0" w:color="000000"/>
            </w:tcBorders>
            <w:shd w:val="clear" w:color="auto" w:fill="auto"/>
          </w:tcPr>
          <w:p w:rsidR="00D07029" w:rsidRPr="00215ED5" w:rsidRDefault="00D07029" w:rsidP="00B742D9">
            <w:pPr>
              <w:pStyle w:val="aff9"/>
              <w:rPr>
                <w:sz w:val="18"/>
                <w:szCs w:val="18"/>
              </w:rPr>
            </w:pPr>
            <w:r w:rsidRPr="00215ED5">
              <w:rPr>
                <w:sz w:val="18"/>
                <w:szCs w:val="18"/>
              </w:rPr>
              <w:t xml:space="preserve">Модульная котельная по </w:t>
            </w:r>
            <w:proofErr w:type="spellStart"/>
            <w:r w:rsidRPr="00215ED5">
              <w:rPr>
                <w:sz w:val="18"/>
                <w:szCs w:val="18"/>
              </w:rPr>
              <w:t>ул.Советская</w:t>
            </w:r>
            <w:proofErr w:type="spellEnd"/>
            <w:r w:rsidRPr="00215ED5">
              <w:rPr>
                <w:sz w:val="18"/>
                <w:szCs w:val="18"/>
              </w:rPr>
              <w:t xml:space="preserve"> 24а</w:t>
            </w:r>
          </w:p>
        </w:tc>
        <w:tc>
          <w:tcPr>
            <w:tcW w:w="1282" w:type="dxa"/>
            <w:tcBorders>
              <w:left w:val="single" w:sz="1" w:space="0" w:color="000000"/>
              <w:bottom w:val="single" w:sz="1" w:space="0" w:color="000000"/>
            </w:tcBorders>
            <w:shd w:val="clear" w:color="auto" w:fill="auto"/>
          </w:tcPr>
          <w:p w:rsidR="00D07029" w:rsidRPr="00215ED5" w:rsidRDefault="00D07029" w:rsidP="00B742D9">
            <w:pPr>
              <w:pStyle w:val="aff9"/>
              <w:jc w:val="center"/>
              <w:rPr>
                <w:sz w:val="18"/>
                <w:szCs w:val="18"/>
              </w:rPr>
            </w:pPr>
            <w:r>
              <w:rPr>
                <w:sz w:val="18"/>
                <w:szCs w:val="18"/>
              </w:rPr>
              <w:t>0,138</w:t>
            </w:r>
          </w:p>
        </w:tc>
        <w:tc>
          <w:tcPr>
            <w:tcW w:w="90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936"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104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0,094</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0,094</w:t>
            </w:r>
          </w:p>
        </w:tc>
        <w:tc>
          <w:tcPr>
            <w:tcW w:w="1138" w:type="dxa"/>
            <w:tcBorders>
              <w:left w:val="single" w:sz="1" w:space="0" w:color="000000"/>
              <w:bottom w:val="single" w:sz="1" w:space="0" w:color="000000"/>
              <w:right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0,094</w:t>
            </w:r>
          </w:p>
        </w:tc>
      </w:tr>
      <w:tr w:rsidR="00D07029" w:rsidTr="00B742D9">
        <w:tc>
          <w:tcPr>
            <w:tcW w:w="510" w:type="dxa"/>
            <w:tcBorders>
              <w:left w:val="single" w:sz="1" w:space="0" w:color="000000"/>
              <w:bottom w:val="single" w:sz="1" w:space="0" w:color="000000"/>
            </w:tcBorders>
            <w:shd w:val="clear" w:color="auto" w:fill="auto"/>
          </w:tcPr>
          <w:p w:rsidR="00D07029" w:rsidRPr="00215ED5" w:rsidRDefault="00D07029" w:rsidP="00B742D9">
            <w:pPr>
              <w:pStyle w:val="aff9"/>
              <w:jc w:val="center"/>
              <w:rPr>
                <w:sz w:val="18"/>
                <w:szCs w:val="18"/>
              </w:rPr>
            </w:pPr>
            <w:r w:rsidRPr="00215ED5">
              <w:rPr>
                <w:sz w:val="18"/>
                <w:szCs w:val="18"/>
              </w:rPr>
              <w:t>3</w:t>
            </w:r>
          </w:p>
        </w:tc>
        <w:tc>
          <w:tcPr>
            <w:tcW w:w="1568" w:type="dxa"/>
            <w:tcBorders>
              <w:left w:val="single" w:sz="1" w:space="0" w:color="000000"/>
              <w:bottom w:val="single" w:sz="1" w:space="0" w:color="000000"/>
            </w:tcBorders>
            <w:shd w:val="clear" w:color="auto" w:fill="auto"/>
          </w:tcPr>
          <w:p w:rsidR="00D07029" w:rsidRPr="00215ED5" w:rsidRDefault="00D07029" w:rsidP="00B742D9">
            <w:pPr>
              <w:pStyle w:val="aff9"/>
              <w:rPr>
                <w:sz w:val="18"/>
                <w:szCs w:val="18"/>
              </w:rPr>
            </w:pPr>
            <w:r>
              <w:rPr>
                <w:sz w:val="18"/>
                <w:szCs w:val="18"/>
              </w:rPr>
              <w:t xml:space="preserve">Модульная котельная </w:t>
            </w:r>
            <w:proofErr w:type="spellStart"/>
            <w:proofErr w:type="gramStart"/>
            <w:r>
              <w:rPr>
                <w:sz w:val="18"/>
                <w:szCs w:val="18"/>
              </w:rPr>
              <w:t>мкр.Северный</w:t>
            </w:r>
            <w:proofErr w:type="spellEnd"/>
            <w:proofErr w:type="gramEnd"/>
            <w:r>
              <w:rPr>
                <w:sz w:val="18"/>
                <w:szCs w:val="18"/>
              </w:rPr>
              <w:t xml:space="preserve"> 11</w:t>
            </w:r>
          </w:p>
        </w:tc>
        <w:tc>
          <w:tcPr>
            <w:tcW w:w="1282" w:type="dxa"/>
            <w:tcBorders>
              <w:left w:val="single" w:sz="1" w:space="0" w:color="000000"/>
              <w:bottom w:val="single" w:sz="1" w:space="0" w:color="000000"/>
            </w:tcBorders>
            <w:shd w:val="clear" w:color="auto" w:fill="auto"/>
          </w:tcPr>
          <w:p w:rsidR="00D07029" w:rsidRPr="00215ED5" w:rsidRDefault="00D07029" w:rsidP="00B742D9">
            <w:pPr>
              <w:pStyle w:val="aff9"/>
              <w:jc w:val="center"/>
              <w:rPr>
                <w:sz w:val="18"/>
                <w:szCs w:val="18"/>
              </w:rPr>
            </w:pPr>
            <w:r>
              <w:rPr>
                <w:sz w:val="18"/>
                <w:szCs w:val="18"/>
              </w:rPr>
              <w:t>3,439</w:t>
            </w:r>
          </w:p>
        </w:tc>
        <w:tc>
          <w:tcPr>
            <w:tcW w:w="90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936"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104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1,993</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1,994</w:t>
            </w:r>
          </w:p>
        </w:tc>
        <w:tc>
          <w:tcPr>
            <w:tcW w:w="1138" w:type="dxa"/>
            <w:tcBorders>
              <w:left w:val="single" w:sz="1" w:space="0" w:color="000000"/>
              <w:bottom w:val="single" w:sz="1" w:space="0" w:color="000000"/>
              <w:right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1,995</w:t>
            </w:r>
          </w:p>
        </w:tc>
      </w:tr>
      <w:tr w:rsidR="00D07029" w:rsidTr="00B742D9">
        <w:tc>
          <w:tcPr>
            <w:tcW w:w="51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both"/>
              <w:rPr>
                <w:sz w:val="18"/>
                <w:szCs w:val="18"/>
              </w:rPr>
            </w:pPr>
          </w:p>
        </w:tc>
        <w:tc>
          <w:tcPr>
            <w:tcW w:w="1568"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both"/>
              <w:rPr>
                <w:b/>
                <w:bCs/>
                <w:sz w:val="18"/>
                <w:szCs w:val="18"/>
              </w:rPr>
            </w:pPr>
            <w:r w:rsidRPr="00215ED5">
              <w:rPr>
                <w:sz w:val="18"/>
                <w:szCs w:val="18"/>
              </w:rPr>
              <w:t>Итого</w:t>
            </w:r>
          </w:p>
        </w:tc>
        <w:tc>
          <w:tcPr>
            <w:tcW w:w="1282" w:type="dxa"/>
            <w:tcBorders>
              <w:left w:val="single" w:sz="1" w:space="0" w:color="000000"/>
              <w:bottom w:val="single" w:sz="1" w:space="0" w:color="000000"/>
            </w:tcBorders>
            <w:shd w:val="clear" w:color="auto" w:fill="auto"/>
          </w:tcPr>
          <w:p w:rsidR="00D07029" w:rsidRPr="00215ED5" w:rsidRDefault="00D07029" w:rsidP="00B742D9">
            <w:pPr>
              <w:pStyle w:val="aff9"/>
              <w:jc w:val="center"/>
              <w:rPr>
                <w:b/>
                <w:bCs/>
                <w:sz w:val="18"/>
                <w:szCs w:val="18"/>
              </w:rPr>
            </w:pPr>
            <w:r>
              <w:rPr>
                <w:b/>
                <w:bCs/>
                <w:sz w:val="18"/>
                <w:szCs w:val="18"/>
              </w:rPr>
              <w:t>3,835</w:t>
            </w:r>
          </w:p>
        </w:tc>
        <w:tc>
          <w:tcPr>
            <w:tcW w:w="90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b/>
                <w:bCs/>
                <w:sz w:val="18"/>
                <w:szCs w:val="18"/>
              </w:rPr>
            </w:pPr>
            <w:r>
              <w:rPr>
                <w:b/>
                <w:bCs/>
                <w:sz w:val="18"/>
                <w:szCs w:val="18"/>
              </w:rPr>
              <w:t>-</w:t>
            </w:r>
          </w:p>
        </w:tc>
        <w:tc>
          <w:tcPr>
            <w:tcW w:w="936"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b/>
                <w:bCs/>
                <w:sz w:val="18"/>
                <w:szCs w:val="18"/>
              </w:rPr>
            </w:pPr>
            <w:r>
              <w:rPr>
                <w:b/>
                <w:bCs/>
                <w:sz w:val="18"/>
                <w:szCs w:val="18"/>
              </w:rPr>
              <w:t>-</w:t>
            </w:r>
          </w:p>
        </w:tc>
        <w:tc>
          <w:tcPr>
            <w:tcW w:w="1040"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b/>
                <w:bCs/>
                <w:sz w:val="18"/>
                <w:szCs w:val="18"/>
              </w:rPr>
            </w:pPr>
            <w:r>
              <w:rPr>
                <w:b/>
                <w:bCs/>
                <w:sz w:val="18"/>
                <w:szCs w:val="18"/>
              </w:rPr>
              <w:t>-</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b/>
                <w:bCs/>
                <w:sz w:val="18"/>
                <w:szCs w:val="18"/>
              </w:rPr>
            </w:pPr>
            <w:r>
              <w:rPr>
                <w:b/>
                <w:bCs/>
                <w:sz w:val="18"/>
                <w:szCs w:val="18"/>
              </w:rPr>
              <w:t>2,256</w:t>
            </w:r>
          </w:p>
        </w:tc>
        <w:tc>
          <w:tcPr>
            <w:tcW w:w="1039" w:type="dxa"/>
            <w:tcBorders>
              <w:left w:val="single" w:sz="1" w:space="0" w:color="000000"/>
              <w:bottom w:val="single" w:sz="1" w:space="0" w:color="000000"/>
            </w:tcBorders>
            <w:shd w:val="clear" w:color="auto" w:fill="auto"/>
          </w:tcPr>
          <w:p w:rsidR="00D07029" w:rsidRPr="00215ED5" w:rsidRDefault="00D07029" w:rsidP="00B742D9">
            <w:pPr>
              <w:pStyle w:val="aff9"/>
              <w:snapToGrid w:val="0"/>
              <w:jc w:val="center"/>
              <w:rPr>
                <w:b/>
                <w:bCs/>
                <w:sz w:val="18"/>
                <w:szCs w:val="18"/>
              </w:rPr>
            </w:pPr>
            <w:r>
              <w:rPr>
                <w:b/>
                <w:bCs/>
                <w:sz w:val="18"/>
                <w:szCs w:val="18"/>
              </w:rPr>
              <w:t>2,257</w:t>
            </w:r>
          </w:p>
        </w:tc>
        <w:tc>
          <w:tcPr>
            <w:tcW w:w="1138" w:type="dxa"/>
            <w:tcBorders>
              <w:left w:val="single" w:sz="1" w:space="0" w:color="000000"/>
              <w:bottom w:val="single" w:sz="1" w:space="0" w:color="000000"/>
              <w:right w:val="single" w:sz="1" w:space="0" w:color="000000"/>
            </w:tcBorders>
            <w:shd w:val="clear" w:color="auto" w:fill="auto"/>
          </w:tcPr>
          <w:p w:rsidR="00D07029" w:rsidRPr="00215ED5" w:rsidRDefault="00D07029" w:rsidP="00B742D9">
            <w:pPr>
              <w:pStyle w:val="aff9"/>
              <w:snapToGrid w:val="0"/>
              <w:jc w:val="center"/>
              <w:rPr>
                <w:sz w:val="18"/>
                <w:szCs w:val="18"/>
              </w:rPr>
            </w:pPr>
            <w:r>
              <w:rPr>
                <w:sz w:val="18"/>
                <w:szCs w:val="18"/>
              </w:rPr>
              <w:t>2,258</w:t>
            </w:r>
          </w:p>
        </w:tc>
      </w:tr>
    </w:tbl>
    <w:p w:rsidR="00D07029" w:rsidRPr="00450EF5" w:rsidRDefault="00D07029" w:rsidP="00D07029">
      <w:pPr>
        <w:jc w:val="both"/>
        <w:rPr>
          <w:b/>
          <w:bCs/>
        </w:rPr>
      </w:pPr>
    </w:p>
    <w:p w:rsidR="00D07029" w:rsidRDefault="00D07029" w:rsidP="00D07029">
      <w:pPr>
        <w:jc w:val="both"/>
        <w:rPr>
          <w:b/>
          <w:bCs/>
          <w:sz w:val="26"/>
          <w:szCs w:val="26"/>
        </w:rPr>
      </w:pPr>
      <w:r>
        <w:rPr>
          <w:sz w:val="26"/>
          <w:szCs w:val="26"/>
        </w:rPr>
        <w:tab/>
      </w:r>
      <w:r>
        <w:rPr>
          <w:b/>
          <w:bCs/>
          <w:sz w:val="26"/>
          <w:szCs w:val="26"/>
        </w:rPr>
        <w:t>Раздел 2. Перспективные балансы тепловой мощности источников тепловой мощности источников тепловой энергии и тепловой нагрузки потребителей.</w:t>
      </w:r>
    </w:p>
    <w:p w:rsidR="00D07029" w:rsidRPr="0078192F" w:rsidRDefault="00D07029" w:rsidP="00D07029">
      <w:pPr>
        <w:jc w:val="both"/>
        <w:rPr>
          <w:b/>
          <w:bCs/>
          <w:sz w:val="26"/>
          <w:szCs w:val="26"/>
        </w:rPr>
      </w:pPr>
    </w:p>
    <w:p w:rsidR="00D07029" w:rsidRDefault="00D07029" w:rsidP="00D07029">
      <w:pPr>
        <w:jc w:val="both"/>
        <w:rPr>
          <w:sz w:val="26"/>
          <w:szCs w:val="26"/>
        </w:rPr>
      </w:pPr>
      <w:r>
        <w:rPr>
          <w:sz w:val="26"/>
          <w:szCs w:val="26"/>
        </w:rPr>
        <w:tab/>
        <w:t>Перспективные балансы тепловой мощности источников и тепловой нагрузки потребителей приведены в табл. 3.2.1</w:t>
      </w:r>
    </w:p>
    <w:p w:rsidR="00D07029" w:rsidRDefault="00D07029" w:rsidP="00D07029">
      <w:pPr>
        <w:jc w:val="both"/>
        <w:rPr>
          <w:sz w:val="26"/>
          <w:szCs w:val="26"/>
        </w:rPr>
      </w:pPr>
    </w:p>
    <w:p w:rsidR="00D07029" w:rsidRDefault="00D07029" w:rsidP="00D07029">
      <w:pPr>
        <w:jc w:val="both"/>
        <w:rPr>
          <w:sz w:val="22"/>
          <w:szCs w:val="22"/>
        </w:rPr>
      </w:pPr>
      <w:r>
        <w:rPr>
          <w:sz w:val="26"/>
          <w:szCs w:val="26"/>
        </w:rPr>
        <w:tab/>
        <w:t>Таблица 3.2.1. Перспективные балансы тепловой мощности источников и тепловой нагрузки потребителей.</w:t>
      </w:r>
    </w:p>
    <w:tbl>
      <w:tblPr>
        <w:tblW w:w="9449"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385"/>
        <w:gridCol w:w="1380"/>
        <w:gridCol w:w="847"/>
        <w:gridCol w:w="847"/>
        <w:gridCol w:w="847"/>
        <w:gridCol w:w="847"/>
        <w:gridCol w:w="847"/>
        <w:gridCol w:w="939"/>
      </w:tblGrid>
      <w:tr w:rsidR="00D07029" w:rsidTr="00B742D9">
        <w:tc>
          <w:tcPr>
            <w:tcW w:w="510"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 п/п</w:t>
            </w:r>
          </w:p>
        </w:tc>
        <w:tc>
          <w:tcPr>
            <w:tcW w:w="2385"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Система теплоснабжения</w:t>
            </w:r>
          </w:p>
        </w:tc>
        <w:tc>
          <w:tcPr>
            <w:tcW w:w="1380" w:type="dxa"/>
            <w:vMerge w:val="restart"/>
            <w:tcBorders>
              <w:top w:val="single" w:sz="1" w:space="0" w:color="000000"/>
              <w:left w:val="single" w:sz="1" w:space="0" w:color="000000"/>
              <w:bottom w:val="single" w:sz="1" w:space="0" w:color="000000"/>
            </w:tcBorders>
            <w:shd w:val="clear" w:color="auto" w:fill="auto"/>
          </w:tcPr>
          <w:p w:rsidR="00D07029" w:rsidRDefault="00D07029" w:rsidP="00B742D9">
            <w:pPr>
              <w:pStyle w:val="aff9"/>
              <w:jc w:val="center"/>
            </w:pPr>
            <w:r>
              <w:rPr>
                <w:sz w:val="22"/>
                <w:szCs w:val="22"/>
              </w:rPr>
              <w:t>Установленная мощность, Гкал/час</w:t>
            </w:r>
          </w:p>
        </w:tc>
        <w:tc>
          <w:tcPr>
            <w:tcW w:w="5174" w:type="dxa"/>
            <w:gridSpan w:val="6"/>
            <w:tcBorders>
              <w:top w:val="single" w:sz="1" w:space="0" w:color="000000"/>
              <w:left w:val="single" w:sz="1" w:space="0" w:color="000000"/>
              <w:bottom w:val="single" w:sz="1" w:space="0" w:color="000000"/>
              <w:right w:val="single" w:sz="1" w:space="0" w:color="000000"/>
            </w:tcBorders>
            <w:shd w:val="clear" w:color="auto" w:fill="auto"/>
          </w:tcPr>
          <w:p w:rsidR="00D07029" w:rsidRDefault="00D07029" w:rsidP="00B742D9">
            <w:pPr>
              <w:pStyle w:val="aff9"/>
              <w:jc w:val="center"/>
            </w:pPr>
            <w:r>
              <w:rPr>
                <w:sz w:val="22"/>
                <w:szCs w:val="22"/>
              </w:rPr>
              <w:t>Подключенная нагрузка, Гкал/час</w:t>
            </w:r>
          </w:p>
        </w:tc>
      </w:tr>
      <w:tr w:rsidR="00D07029" w:rsidTr="00B742D9">
        <w:tc>
          <w:tcPr>
            <w:tcW w:w="510"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385"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1380" w:type="dxa"/>
            <w:vMerge/>
            <w:tcBorders>
              <w:top w:val="single" w:sz="1" w:space="0" w:color="000000"/>
              <w:left w:val="single" w:sz="1" w:space="0" w:color="000000"/>
              <w:bottom w:val="single" w:sz="1" w:space="0" w:color="000000"/>
            </w:tcBorders>
            <w:shd w:val="clear" w:color="auto" w:fill="auto"/>
          </w:tcPr>
          <w:p w:rsidR="00D07029" w:rsidRDefault="00D07029" w:rsidP="00B742D9">
            <w:pPr>
              <w:pStyle w:val="aff9"/>
              <w:snapToGrid w:val="0"/>
              <w:jc w:val="both"/>
            </w:pPr>
          </w:p>
        </w:tc>
        <w:tc>
          <w:tcPr>
            <w:tcW w:w="847" w:type="dxa"/>
            <w:tcBorders>
              <w:left w:val="single" w:sz="1" w:space="0" w:color="000000"/>
              <w:bottom w:val="single" w:sz="1" w:space="0" w:color="000000"/>
            </w:tcBorders>
            <w:shd w:val="clear" w:color="auto" w:fill="auto"/>
          </w:tcPr>
          <w:p w:rsidR="00D07029" w:rsidRDefault="00D07029" w:rsidP="00B742D9">
            <w:pPr>
              <w:pStyle w:val="aff9"/>
              <w:jc w:val="both"/>
            </w:pPr>
            <w:r>
              <w:t>20 г.</w:t>
            </w:r>
          </w:p>
        </w:tc>
        <w:tc>
          <w:tcPr>
            <w:tcW w:w="847" w:type="dxa"/>
            <w:tcBorders>
              <w:left w:val="single" w:sz="1" w:space="0" w:color="000000"/>
              <w:bottom w:val="single" w:sz="1" w:space="0" w:color="000000"/>
            </w:tcBorders>
            <w:shd w:val="clear" w:color="auto" w:fill="auto"/>
          </w:tcPr>
          <w:p w:rsidR="00D07029" w:rsidRDefault="00D07029" w:rsidP="00B742D9">
            <w:pPr>
              <w:pStyle w:val="aff9"/>
            </w:pPr>
            <w:r>
              <w:t>20 г.</w:t>
            </w:r>
          </w:p>
          <w:p w:rsidR="00D07029" w:rsidRDefault="00D07029" w:rsidP="00B742D9">
            <w:pPr>
              <w:pStyle w:val="aff9"/>
            </w:pPr>
          </w:p>
        </w:tc>
        <w:tc>
          <w:tcPr>
            <w:tcW w:w="847" w:type="dxa"/>
            <w:tcBorders>
              <w:left w:val="single" w:sz="1" w:space="0" w:color="000000"/>
              <w:bottom w:val="single" w:sz="1" w:space="0" w:color="000000"/>
            </w:tcBorders>
            <w:shd w:val="clear" w:color="auto" w:fill="auto"/>
          </w:tcPr>
          <w:p w:rsidR="00D07029" w:rsidRDefault="00D07029" w:rsidP="00B742D9">
            <w:pPr>
              <w:pStyle w:val="aff9"/>
            </w:pPr>
            <w:r>
              <w:t>2021 г. базовый уровень</w:t>
            </w:r>
          </w:p>
        </w:tc>
        <w:tc>
          <w:tcPr>
            <w:tcW w:w="847" w:type="dxa"/>
            <w:tcBorders>
              <w:left w:val="single" w:sz="1" w:space="0" w:color="000000"/>
              <w:bottom w:val="single" w:sz="1" w:space="0" w:color="000000"/>
            </w:tcBorders>
            <w:shd w:val="clear" w:color="auto" w:fill="auto"/>
          </w:tcPr>
          <w:p w:rsidR="00D07029" w:rsidRDefault="00D07029" w:rsidP="00B742D9">
            <w:pPr>
              <w:pStyle w:val="aff9"/>
            </w:pPr>
            <w:r>
              <w:t xml:space="preserve">2022 г. </w:t>
            </w:r>
          </w:p>
        </w:tc>
        <w:tc>
          <w:tcPr>
            <w:tcW w:w="847" w:type="dxa"/>
            <w:tcBorders>
              <w:left w:val="single" w:sz="1" w:space="0" w:color="000000"/>
              <w:bottom w:val="single" w:sz="1" w:space="0" w:color="000000"/>
            </w:tcBorders>
            <w:shd w:val="clear" w:color="auto" w:fill="auto"/>
          </w:tcPr>
          <w:p w:rsidR="00D07029" w:rsidRDefault="00D07029" w:rsidP="00B742D9">
            <w:pPr>
              <w:pStyle w:val="aff9"/>
            </w:pPr>
            <w:r>
              <w:t xml:space="preserve">2023-2024 </w:t>
            </w:r>
            <w:proofErr w:type="spellStart"/>
            <w:r>
              <w:t>г.г</w:t>
            </w:r>
            <w:proofErr w:type="spellEnd"/>
            <w:r>
              <w:t>.</w:t>
            </w:r>
          </w:p>
        </w:tc>
        <w:tc>
          <w:tcPr>
            <w:tcW w:w="93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pPr>
            <w:r>
              <w:t xml:space="preserve">2025-2031 </w:t>
            </w:r>
            <w:proofErr w:type="spellStart"/>
            <w:r>
              <w:t>г.г</w:t>
            </w:r>
            <w:proofErr w:type="spellEnd"/>
            <w:r>
              <w:t>.</w:t>
            </w:r>
          </w:p>
        </w:tc>
      </w:tr>
      <w:tr w:rsidR="00D07029" w:rsidTr="00B742D9">
        <w:tc>
          <w:tcPr>
            <w:tcW w:w="510" w:type="dxa"/>
            <w:tcBorders>
              <w:left w:val="single" w:sz="1" w:space="0" w:color="000000"/>
              <w:bottom w:val="single" w:sz="1" w:space="0" w:color="000000"/>
            </w:tcBorders>
            <w:shd w:val="clear" w:color="auto" w:fill="auto"/>
          </w:tcPr>
          <w:p w:rsidR="00D07029" w:rsidRDefault="00D07029" w:rsidP="00B742D9">
            <w:pPr>
              <w:pStyle w:val="aff9"/>
              <w:jc w:val="center"/>
            </w:pPr>
            <w:r>
              <w:t>1</w:t>
            </w:r>
          </w:p>
        </w:tc>
        <w:tc>
          <w:tcPr>
            <w:tcW w:w="238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ул.Школьная</w:t>
            </w:r>
            <w:proofErr w:type="spellEnd"/>
            <w:r>
              <w:rPr>
                <w:sz w:val="22"/>
                <w:szCs w:val="22"/>
              </w:rPr>
              <w:t xml:space="preserve"> 28г</w:t>
            </w:r>
          </w:p>
        </w:tc>
        <w:tc>
          <w:tcPr>
            <w:tcW w:w="1380" w:type="dxa"/>
            <w:tcBorders>
              <w:left w:val="single" w:sz="1" w:space="0" w:color="000000"/>
              <w:bottom w:val="single" w:sz="1" w:space="0" w:color="000000"/>
            </w:tcBorders>
            <w:shd w:val="clear" w:color="auto" w:fill="auto"/>
          </w:tcPr>
          <w:p w:rsidR="00D07029" w:rsidRDefault="00D07029" w:rsidP="00B742D9">
            <w:pPr>
              <w:pStyle w:val="aff9"/>
              <w:jc w:val="center"/>
            </w:pPr>
            <w:r>
              <w:t>0,258</w:t>
            </w:r>
          </w:p>
        </w:tc>
        <w:tc>
          <w:tcPr>
            <w:tcW w:w="847" w:type="dxa"/>
            <w:tcBorders>
              <w:left w:val="single" w:sz="1" w:space="0" w:color="000000"/>
              <w:bottom w:val="single" w:sz="1" w:space="0" w:color="000000"/>
            </w:tcBorders>
            <w:shd w:val="clear" w:color="auto" w:fill="auto"/>
          </w:tcPr>
          <w:p w:rsidR="00D07029" w:rsidRDefault="00D07029" w:rsidP="00B742D9">
            <w:pPr>
              <w:pStyle w:val="aff9"/>
              <w:jc w:val="center"/>
            </w:pPr>
            <w:r>
              <w:t>-</w:t>
            </w:r>
          </w:p>
        </w:tc>
        <w:tc>
          <w:tcPr>
            <w:tcW w:w="847" w:type="dxa"/>
            <w:tcBorders>
              <w:left w:val="single" w:sz="1" w:space="0" w:color="000000"/>
              <w:bottom w:val="single" w:sz="1" w:space="0" w:color="000000"/>
            </w:tcBorders>
            <w:shd w:val="clear" w:color="auto" w:fill="auto"/>
          </w:tcPr>
          <w:p w:rsidR="00D07029" w:rsidRDefault="00D07029" w:rsidP="00B742D9">
            <w:pPr>
              <w:pStyle w:val="aff9"/>
              <w:jc w:val="center"/>
            </w:pPr>
            <w:r>
              <w:t>-</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pPr>
            <w:r>
              <w:t>0,169</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0,169</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0,169</w:t>
            </w:r>
          </w:p>
        </w:tc>
        <w:tc>
          <w:tcPr>
            <w:tcW w:w="93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pPr>
            <w:r>
              <w:t>0,169</w:t>
            </w:r>
          </w:p>
        </w:tc>
      </w:tr>
      <w:tr w:rsidR="00D07029" w:rsidTr="00B742D9">
        <w:tc>
          <w:tcPr>
            <w:tcW w:w="510" w:type="dxa"/>
            <w:tcBorders>
              <w:left w:val="single" w:sz="1" w:space="0" w:color="000000"/>
              <w:bottom w:val="single" w:sz="1" w:space="0" w:color="000000"/>
            </w:tcBorders>
            <w:shd w:val="clear" w:color="auto" w:fill="auto"/>
          </w:tcPr>
          <w:p w:rsidR="00D07029" w:rsidRDefault="00D07029" w:rsidP="00B742D9">
            <w:pPr>
              <w:pStyle w:val="aff9"/>
              <w:jc w:val="center"/>
            </w:pPr>
            <w:r>
              <w:t>2</w:t>
            </w:r>
          </w:p>
        </w:tc>
        <w:tc>
          <w:tcPr>
            <w:tcW w:w="238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r>
              <w:rPr>
                <w:sz w:val="22"/>
                <w:szCs w:val="22"/>
              </w:rPr>
              <w:t>ул.Советская</w:t>
            </w:r>
            <w:proofErr w:type="spellEnd"/>
            <w:r>
              <w:rPr>
                <w:sz w:val="22"/>
                <w:szCs w:val="22"/>
              </w:rPr>
              <w:t xml:space="preserve"> 24а</w:t>
            </w:r>
          </w:p>
        </w:tc>
        <w:tc>
          <w:tcPr>
            <w:tcW w:w="1380" w:type="dxa"/>
            <w:tcBorders>
              <w:left w:val="single" w:sz="1" w:space="0" w:color="000000"/>
              <w:bottom w:val="single" w:sz="1" w:space="0" w:color="000000"/>
            </w:tcBorders>
            <w:shd w:val="clear" w:color="auto" w:fill="auto"/>
          </w:tcPr>
          <w:p w:rsidR="00D07029" w:rsidRDefault="00D07029" w:rsidP="00B742D9">
            <w:pPr>
              <w:pStyle w:val="aff9"/>
              <w:jc w:val="center"/>
            </w:pPr>
            <w:r>
              <w:t>0,138</w:t>
            </w:r>
          </w:p>
        </w:tc>
        <w:tc>
          <w:tcPr>
            <w:tcW w:w="847" w:type="dxa"/>
            <w:tcBorders>
              <w:left w:val="single" w:sz="1" w:space="0" w:color="000000"/>
              <w:bottom w:val="single" w:sz="1" w:space="0" w:color="000000"/>
            </w:tcBorders>
            <w:shd w:val="clear" w:color="auto" w:fill="auto"/>
          </w:tcPr>
          <w:p w:rsidR="00D07029" w:rsidRDefault="00D07029" w:rsidP="00B742D9">
            <w:pPr>
              <w:pStyle w:val="aff9"/>
              <w:jc w:val="center"/>
            </w:pPr>
            <w:r>
              <w:t>-</w:t>
            </w:r>
          </w:p>
        </w:tc>
        <w:tc>
          <w:tcPr>
            <w:tcW w:w="847" w:type="dxa"/>
            <w:tcBorders>
              <w:left w:val="single" w:sz="1" w:space="0" w:color="000000"/>
              <w:bottom w:val="single" w:sz="1" w:space="0" w:color="000000"/>
            </w:tcBorders>
            <w:shd w:val="clear" w:color="auto" w:fill="auto"/>
          </w:tcPr>
          <w:p w:rsidR="00D07029" w:rsidRDefault="00D07029" w:rsidP="00B742D9">
            <w:pPr>
              <w:pStyle w:val="aff9"/>
              <w:jc w:val="center"/>
            </w:pPr>
            <w:r>
              <w:t>-</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pPr>
            <w:r>
              <w:t>0,094</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0,094</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0,094</w:t>
            </w:r>
          </w:p>
        </w:tc>
        <w:tc>
          <w:tcPr>
            <w:tcW w:w="93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pPr>
            <w:r>
              <w:t>0,094</w:t>
            </w:r>
          </w:p>
        </w:tc>
      </w:tr>
      <w:tr w:rsidR="00D07029" w:rsidTr="00B742D9">
        <w:tc>
          <w:tcPr>
            <w:tcW w:w="510" w:type="dxa"/>
            <w:tcBorders>
              <w:left w:val="single" w:sz="1" w:space="0" w:color="000000"/>
              <w:bottom w:val="single" w:sz="1" w:space="0" w:color="000000"/>
            </w:tcBorders>
            <w:shd w:val="clear" w:color="auto" w:fill="auto"/>
          </w:tcPr>
          <w:p w:rsidR="00D07029" w:rsidRDefault="00D07029" w:rsidP="00B742D9">
            <w:pPr>
              <w:pStyle w:val="aff9"/>
              <w:jc w:val="center"/>
            </w:pPr>
            <w:r>
              <w:t>3</w:t>
            </w:r>
          </w:p>
        </w:tc>
        <w:tc>
          <w:tcPr>
            <w:tcW w:w="2385" w:type="dxa"/>
            <w:tcBorders>
              <w:left w:val="single" w:sz="1" w:space="0" w:color="000000"/>
              <w:bottom w:val="single" w:sz="1" w:space="0" w:color="000000"/>
            </w:tcBorders>
            <w:shd w:val="clear" w:color="auto" w:fill="auto"/>
          </w:tcPr>
          <w:p w:rsidR="00D07029" w:rsidRDefault="00D07029" w:rsidP="00B742D9">
            <w:pPr>
              <w:pStyle w:val="aff9"/>
            </w:pPr>
            <w:r>
              <w:rPr>
                <w:sz w:val="22"/>
                <w:szCs w:val="22"/>
              </w:rPr>
              <w:t xml:space="preserve">Модульная котельная </w:t>
            </w:r>
            <w:proofErr w:type="spellStart"/>
            <w:proofErr w:type="gramStart"/>
            <w:r>
              <w:rPr>
                <w:sz w:val="22"/>
                <w:szCs w:val="22"/>
              </w:rPr>
              <w:t>мкр.Северный</w:t>
            </w:r>
            <w:proofErr w:type="spellEnd"/>
            <w:proofErr w:type="gramEnd"/>
            <w:r>
              <w:rPr>
                <w:sz w:val="22"/>
                <w:szCs w:val="22"/>
              </w:rPr>
              <w:t xml:space="preserve"> 11</w:t>
            </w:r>
          </w:p>
        </w:tc>
        <w:tc>
          <w:tcPr>
            <w:tcW w:w="1380" w:type="dxa"/>
            <w:tcBorders>
              <w:left w:val="single" w:sz="1" w:space="0" w:color="000000"/>
              <w:bottom w:val="single" w:sz="1" w:space="0" w:color="000000"/>
            </w:tcBorders>
            <w:shd w:val="clear" w:color="auto" w:fill="auto"/>
          </w:tcPr>
          <w:p w:rsidR="00D07029" w:rsidRDefault="00D07029" w:rsidP="00B742D9">
            <w:pPr>
              <w:pStyle w:val="aff9"/>
              <w:jc w:val="center"/>
            </w:pPr>
            <w:r>
              <w:t>3,439</w:t>
            </w:r>
          </w:p>
        </w:tc>
        <w:tc>
          <w:tcPr>
            <w:tcW w:w="847" w:type="dxa"/>
            <w:tcBorders>
              <w:left w:val="single" w:sz="1" w:space="0" w:color="000000"/>
              <w:bottom w:val="single" w:sz="1" w:space="0" w:color="000000"/>
            </w:tcBorders>
            <w:shd w:val="clear" w:color="auto" w:fill="auto"/>
          </w:tcPr>
          <w:p w:rsidR="00D07029" w:rsidRDefault="00D07029" w:rsidP="00B742D9">
            <w:pPr>
              <w:pStyle w:val="aff9"/>
              <w:jc w:val="center"/>
            </w:pPr>
            <w:r>
              <w:t>-</w:t>
            </w:r>
          </w:p>
        </w:tc>
        <w:tc>
          <w:tcPr>
            <w:tcW w:w="847" w:type="dxa"/>
            <w:tcBorders>
              <w:left w:val="single" w:sz="1" w:space="0" w:color="000000"/>
              <w:bottom w:val="single" w:sz="1" w:space="0" w:color="000000"/>
            </w:tcBorders>
            <w:shd w:val="clear" w:color="auto" w:fill="auto"/>
          </w:tcPr>
          <w:p w:rsidR="00D07029" w:rsidRDefault="00D07029" w:rsidP="00B742D9">
            <w:pPr>
              <w:pStyle w:val="aff9"/>
              <w:jc w:val="center"/>
            </w:pPr>
            <w:r>
              <w:t>-</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pPr>
            <w:r>
              <w:t>1,993</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1,994</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pPr>
            <w:r>
              <w:t>1,994</w:t>
            </w:r>
          </w:p>
        </w:tc>
        <w:tc>
          <w:tcPr>
            <w:tcW w:w="93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pPr>
            <w:r>
              <w:t>1,995</w:t>
            </w:r>
          </w:p>
        </w:tc>
      </w:tr>
      <w:tr w:rsidR="00D07029" w:rsidTr="00B742D9">
        <w:tc>
          <w:tcPr>
            <w:tcW w:w="510" w:type="dxa"/>
            <w:tcBorders>
              <w:left w:val="single" w:sz="1" w:space="0" w:color="000000"/>
              <w:bottom w:val="single" w:sz="1" w:space="0" w:color="000000"/>
            </w:tcBorders>
            <w:shd w:val="clear" w:color="auto" w:fill="auto"/>
          </w:tcPr>
          <w:p w:rsidR="00D07029" w:rsidRDefault="00D07029" w:rsidP="00B742D9">
            <w:pPr>
              <w:pStyle w:val="aff9"/>
              <w:snapToGrid w:val="0"/>
              <w:jc w:val="both"/>
            </w:pPr>
          </w:p>
        </w:tc>
        <w:tc>
          <w:tcPr>
            <w:tcW w:w="2385" w:type="dxa"/>
            <w:tcBorders>
              <w:left w:val="single" w:sz="1" w:space="0" w:color="000000"/>
              <w:bottom w:val="single" w:sz="1" w:space="0" w:color="000000"/>
            </w:tcBorders>
            <w:shd w:val="clear" w:color="auto" w:fill="auto"/>
          </w:tcPr>
          <w:p w:rsidR="00D07029" w:rsidRDefault="00D07029" w:rsidP="00B742D9">
            <w:pPr>
              <w:pStyle w:val="aff9"/>
              <w:jc w:val="both"/>
              <w:rPr>
                <w:b/>
                <w:bCs/>
              </w:rPr>
            </w:pPr>
            <w:r>
              <w:t>Итого</w:t>
            </w:r>
          </w:p>
        </w:tc>
        <w:tc>
          <w:tcPr>
            <w:tcW w:w="1380" w:type="dxa"/>
            <w:tcBorders>
              <w:left w:val="single" w:sz="1" w:space="0" w:color="000000"/>
              <w:bottom w:val="single" w:sz="1" w:space="0" w:color="000000"/>
            </w:tcBorders>
            <w:shd w:val="clear" w:color="auto" w:fill="auto"/>
          </w:tcPr>
          <w:p w:rsidR="00D07029" w:rsidRDefault="00D07029" w:rsidP="00B742D9">
            <w:pPr>
              <w:pStyle w:val="aff9"/>
              <w:jc w:val="center"/>
              <w:rPr>
                <w:b/>
                <w:bCs/>
              </w:rPr>
            </w:pPr>
            <w:r>
              <w:rPr>
                <w:b/>
                <w:bCs/>
              </w:rPr>
              <w:t>3,835</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rPr>
              <w:t>2,256</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rPr>
              <w:t>2,257</w:t>
            </w:r>
          </w:p>
        </w:tc>
        <w:tc>
          <w:tcPr>
            <w:tcW w:w="847" w:type="dxa"/>
            <w:tcBorders>
              <w:left w:val="single" w:sz="1" w:space="0" w:color="000000"/>
              <w:bottom w:val="single" w:sz="1" w:space="0" w:color="000000"/>
            </w:tcBorders>
            <w:shd w:val="clear" w:color="auto" w:fill="auto"/>
          </w:tcPr>
          <w:p w:rsidR="00D07029" w:rsidRDefault="00D07029" w:rsidP="00B742D9">
            <w:pPr>
              <w:pStyle w:val="aff9"/>
              <w:snapToGrid w:val="0"/>
              <w:jc w:val="center"/>
              <w:rPr>
                <w:b/>
                <w:bCs/>
              </w:rPr>
            </w:pPr>
            <w:r>
              <w:rPr>
                <w:b/>
                <w:bCs/>
              </w:rPr>
              <w:t>2,257</w:t>
            </w:r>
          </w:p>
        </w:tc>
        <w:tc>
          <w:tcPr>
            <w:tcW w:w="939" w:type="dxa"/>
            <w:tcBorders>
              <w:left w:val="single" w:sz="1" w:space="0" w:color="000000"/>
              <w:bottom w:val="single" w:sz="1" w:space="0" w:color="000000"/>
              <w:right w:val="single" w:sz="1" w:space="0" w:color="000000"/>
            </w:tcBorders>
            <w:shd w:val="clear" w:color="auto" w:fill="auto"/>
          </w:tcPr>
          <w:p w:rsidR="00D07029" w:rsidRDefault="00D07029" w:rsidP="00B742D9">
            <w:pPr>
              <w:pStyle w:val="aff9"/>
              <w:snapToGrid w:val="0"/>
            </w:pPr>
            <w:r>
              <w:t>2,258</w:t>
            </w:r>
          </w:p>
        </w:tc>
      </w:tr>
    </w:tbl>
    <w:p w:rsidR="00D07029" w:rsidRDefault="00D07029" w:rsidP="00D07029">
      <w:pPr>
        <w:jc w:val="both"/>
      </w:pPr>
    </w:p>
    <w:p w:rsidR="00D07029" w:rsidRDefault="00D07029" w:rsidP="00D07029">
      <w:pPr>
        <w:jc w:val="both"/>
        <w:rPr>
          <w:sz w:val="26"/>
          <w:szCs w:val="26"/>
        </w:rPr>
      </w:pPr>
    </w:p>
    <w:p w:rsidR="00D07029" w:rsidRDefault="00D07029" w:rsidP="00D07029">
      <w:pPr>
        <w:jc w:val="both"/>
        <w:rPr>
          <w:sz w:val="26"/>
          <w:szCs w:val="26"/>
        </w:rPr>
      </w:pPr>
    </w:p>
    <w:p w:rsidR="00D07029" w:rsidRPr="003E5ADB" w:rsidRDefault="00D07029" w:rsidP="00D07029">
      <w:pPr>
        <w:jc w:val="right"/>
        <w:rPr>
          <w:b/>
          <w:sz w:val="20"/>
          <w:szCs w:val="20"/>
        </w:rPr>
      </w:pPr>
    </w:p>
    <w:p w:rsidR="00D07029" w:rsidRPr="003E5ADB" w:rsidRDefault="00D07029" w:rsidP="00D07029">
      <w:pPr>
        <w:pStyle w:val="afff4"/>
        <w:shd w:val="clear" w:color="auto" w:fill="auto"/>
        <w:spacing w:line="240" w:lineRule="auto"/>
        <w:rPr>
          <w:b/>
          <w:sz w:val="28"/>
          <w:szCs w:val="28"/>
        </w:rPr>
      </w:pPr>
      <w:r w:rsidRPr="003E5ADB">
        <w:rPr>
          <w:b/>
          <w:sz w:val="28"/>
          <w:szCs w:val="28"/>
        </w:rPr>
        <w:t xml:space="preserve">Раздел </w:t>
      </w:r>
      <w:proofErr w:type="gramStart"/>
      <w:r w:rsidRPr="003E5ADB">
        <w:rPr>
          <w:b/>
          <w:sz w:val="28"/>
          <w:szCs w:val="28"/>
        </w:rPr>
        <w:t>3.Сценарий</w:t>
      </w:r>
      <w:proofErr w:type="gramEnd"/>
      <w:r w:rsidRPr="003E5ADB">
        <w:rPr>
          <w:b/>
          <w:sz w:val="28"/>
          <w:szCs w:val="28"/>
        </w:rPr>
        <w:t xml:space="preserve"> развития аварий в схеме централизованного  теплоснабжения</w:t>
      </w:r>
    </w:p>
    <w:p w:rsidR="00D07029" w:rsidRDefault="00D07029" w:rsidP="00D07029">
      <w:pPr>
        <w:pStyle w:val="afff4"/>
        <w:shd w:val="clear" w:color="auto" w:fill="auto"/>
        <w:spacing w:line="240" w:lineRule="auto"/>
        <w:rPr>
          <w:sz w:val="20"/>
          <w:szCs w:val="20"/>
        </w:rPr>
      </w:pPr>
    </w:p>
    <w:p w:rsidR="00D07029" w:rsidRPr="003E5ADB" w:rsidRDefault="00D07029" w:rsidP="00D07029">
      <w:pPr>
        <w:pStyle w:val="afff4"/>
        <w:shd w:val="clear" w:color="auto" w:fill="auto"/>
        <w:spacing w:line="240" w:lineRule="auto"/>
        <w:rPr>
          <w:sz w:val="22"/>
          <w:szCs w:val="22"/>
        </w:rPr>
      </w:pPr>
      <w:proofErr w:type="gramStart"/>
      <w:r w:rsidRPr="003E5ADB">
        <w:rPr>
          <w:sz w:val="22"/>
          <w:szCs w:val="22"/>
        </w:rPr>
        <w:t>.Перечень</w:t>
      </w:r>
      <w:proofErr w:type="gramEnd"/>
      <w:r w:rsidRPr="003E5ADB">
        <w:rPr>
          <w:sz w:val="22"/>
          <w:szCs w:val="22"/>
        </w:rPr>
        <w:t xml:space="preserve"> возможных сценариев развития аварий, их описание, масштабы и уровень реагирования, типовые действия персонала</w:t>
      </w:r>
    </w:p>
    <w:p w:rsidR="00D07029" w:rsidRPr="003E5ADB" w:rsidRDefault="00D07029" w:rsidP="00D07029">
      <w:pPr>
        <w:pStyle w:val="afff4"/>
        <w:shd w:val="clear" w:color="auto" w:fill="auto"/>
        <w:spacing w:line="240" w:lineRule="auto"/>
        <w:rPr>
          <w:sz w:val="22"/>
          <w:szCs w:val="22"/>
        </w:rPr>
      </w:pPr>
      <w:r w:rsidRPr="003E5ADB">
        <w:rPr>
          <w:sz w:val="22"/>
          <w:szCs w:val="22"/>
        </w:rPr>
        <w:t>МУП «</w:t>
      </w:r>
      <w:proofErr w:type="spellStart"/>
      <w:r w:rsidRPr="003E5ADB">
        <w:rPr>
          <w:sz w:val="22"/>
          <w:szCs w:val="22"/>
        </w:rPr>
        <w:t>Прутские</w:t>
      </w:r>
      <w:proofErr w:type="spellEnd"/>
      <w:r w:rsidRPr="003E5ADB">
        <w:rPr>
          <w:sz w:val="22"/>
          <w:szCs w:val="22"/>
        </w:rPr>
        <w:t xml:space="preserve"> коммунальные сети» </w:t>
      </w:r>
    </w:p>
    <w:p w:rsidR="00D07029" w:rsidRPr="003E5ADB" w:rsidRDefault="00D07029" w:rsidP="00D07029">
      <w:pPr>
        <w:pStyle w:val="afff4"/>
        <w:shd w:val="clear" w:color="auto" w:fill="auto"/>
        <w:spacing w:line="240" w:lineRule="auto"/>
        <w:jc w:val="center"/>
        <w:rPr>
          <w:sz w:val="22"/>
          <w:szCs w:val="22"/>
        </w:rPr>
      </w:pPr>
    </w:p>
    <w:tbl>
      <w:tblPr>
        <w:tblW w:w="9933" w:type="dxa"/>
        <w:tblLayout w:type="fixed"/>
        <w:tblCellMar>
          <w:left w:w="10" w:type="dxa"/>
          <w:right w:w="10" w:type="dxa"/>
        </w:tblCellMar>
        <w:tblLook w:val="0000" w:firstRow="0" w:lastRow="0" w:firstColumn="0" w:lastColumn="0" w:noHBand="0" w:noVBand="0"/>
      </w:tblPr>
      <w:tblGrid>
        <w:gridCol w:w="1286"/>
        <w:gridCol w:w="1418"/>
        <w:gridCol w:w="3118"/>
        <w:gridCol w:w="992"/>
        <w:gridCol w:w="3119"/>
      </w:tblGrid>
      <w:tr w:rsidR="00D07029" w:rsidRPr="003E5ADB" w:rsidTr="00D07029">
        <w:trPr>
          <w:trHeight w:hRule="exact" w:val="845"/>
        </w:trPr>
        <w:tc>
          <w:tcPr>
            <w:tcW w:w="1286"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jc w:val="center"/>
              <w:rPr>
                <w:sz w:val="22"/>
                <w:szCs w:val="22"/>
              </w:rPr>
            </w:pPr>
            <w:r w:rsidRPr="003E5ADB">
              <w:rPr>
                <w:rStyle w:val="18"/>
                <w:rFonts w:eastAsiaTheme="minorHAnsi"/>
                <w:sz w:val="22"/>
                <w:szCs w:val="22"/>
              </w:rPr>
              <w:lastRenderedPageBreak/>
              <w:t>Причина</w:t>
            </w:r>
          </w:p>
          <w:p w:rsidR="00D07029" w:rsidRPr="003E5ADB" w:rsidRDefault="00D07029" w:rsidP="00B742D9">
            <w:pPr>
              <w:pStyle w:val="34"/>
              <w:shd w:val="clear" w:color="auto" w:fill="auto"/>
              <w:jc w:val="center"/>
              <w:rPr>
                <w:sz w:val="22"/>
                <w:szCs w:val="22"/>
              </w:rPr>
            </w:pPr>
            <w:r w:rsidRPr="003E5ADB">
              <w:rPr>
                <w:rStyle w:val="18"/>
                <w:rFonts w:eastAsiaTheme="minorHAnsi"/>
                <w:sz w:val="22"/>
                <w:szCs w:val="22"/>
              </w:rPr>
              <w:t>возникновения</w:t>
            </w:r>
          </w:p>
          <w:p w:rsidR="00D07029" w:rsidRPr="003E5ADB" w:rsidRDefault="00D07029" w:rsidP="00B742D9">
            <w:pPr>
              <w:pStyle w:val="34"/>
              <w:shd w:val="clear" w:color="auto" w:fill="auto"/>
              <w:jc w:val="center"/>
              <w:rPr>
                <w:sz w:val="22"/>
                <w:szCs w:val="22"/>
              </w:rPr>
            </w:pPr>
            <w:r w:rsidRPr="003E5ADB">
              <w:rPr>
                <w:rStyle w:val="18"/>
                <w:rFonts w:eastAsiaTheme="minorHAnsi"/>
                <w:sz w:val="22"/>
                <w:szCs w:val="22"/>
              </w:rPr>
              <w:t>аварии</w:t>
            </w:r>
          </w:p>
        </w:tc>
        <w:tc>
          <w:tcPr>
            <w:tcW w:w="1418"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jc w:val="center"/>
              <w:rPr>
                <w:sz w:val="22"/>
                <w:szCs w:val="22"/>
              </w:rPr>
            </w:pPr>
            <w:r w:rsidRPr="003E5ADB">
              <w:rPr>
                <w:rStyle w:val="18"/>
                <w:rFonts w:eastAsiaTheme="minorHAnsi"/>
                <w:sz w:val="22"/>
                <w:szCs w:val="22"/>
              </w:rPr>
              <w:t>Описание аварийной ситуации</w:t>
            </w:r>
          </w:p>
        </w:tc>
        <w:tc>
          <w:tcPr>
            <w:tcW w:w="3118"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83" w:lineRule="exact"/>
              <w:jc w:val="center"/>
              <w:rPr>
                <w:sz w:val="22"/>
                <w:szCs w:val="22"/>
              </w:rPr>
            </w:pPr>
            <w:r w:rsidRPr="003E5ADB">
              <w:rPr>
                <w:rStyle w:val="18"/>
                <w:rFonts w:eastAsiaTheme="minorHAnsi"/>
                <w:sz w:val="22"/>
                <w:szCs w:val="22"/>
              </w:rPr>
              <w:t>Возможные масштабы аварии и последствия</w:t>
            </w:r>
          </w:p>
        </w:tc>
        <w:tc>
          <w:tcPr>
            <w:tcW w:w="992"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after="120" w:line="210" w:lineRule="exact"/>
              <w:jc w:val="center"/>
              <w:rPr>
                <w:sz w:val="22"/>
                <w:szCs w:val="22"/>
              </w:rPr>
            </w:pPr>
            <w:r w:rsidRPr="003E5ADB">
              <w:rPr>
                <w:rStyle w:val="18"/>
                <w:rFonts w:eastAsiaTheme="minorHAnsi"/>
                <w:sz w:val="22"/>
                <w:szCs w:val="22"/>
              </w:rPr>
              <w:t>Уровень</w:t>
            </w:r>
          </w:p>
          <w:p w:rsidR="00D07029" w:rsidRPr="003E5ADB" w:rsidRDefault="00D07029" w:rsidP="00B742D9">
            <w:pPr>
              <w:pStyle w:val="34"/>
              <w:shd w:val="clear" w:color="auto" w:fill="auto"/>
              <w:spacing w:before="120" w:line="210" w:lineRule="exact"/>
              <w:jc w:val="center"/>
              <w:rPr>
                <w:sz w:val="22"/>
                <w:szCs w:val="22"/>
              </w:rPr>
            </w:pPr>
            <w:r w:rsidRPr="003E5ADB">
              <w:rPr>
                <w:rStyle w:val="18"/>
                <w:rFonts w:eastAsiaTheme="minorHAnsi"/>
                <w:sz w:val="22"/>
                <w:szCs w:val="22"/>
              </w:rPr>
              <w:t>реагирования</w:t>
            </w:r>
          </w:p>
        </w:tc>
        <w:tc>
          <w:tcPr>
            <w:tcW w:w="3119" w:type="dxa"/>
            <w:tcBorders>
              <w:top w:val="single" w:sz="4" w:space="0" w:color="auto"/>
              <w:left w:val="single" w:sz="4" w:space="0" w:color="auto"/>
              <w:right w:val="single" w:sz="4" w:space="0" w:color="auto"/>
            </w:tcBorders>
            <w:shd w:val="clear" w:color="auto" w:fill="FFFFFF"/>
          </w:tcPr>
          <w:p w:rsidR="00D07029" w:rsidRPr="003E5ADB" w:rsidRDefault="00D07029" w:rsidP="00B742D9">
            <w:pPr>
              <w:pStyle w:val="34"/>
              <w:shd w:val="clear" w:color="auto" w:fill="auto"/>
              <w:spacing w:after="120" w:line="210" w:lineRule="exact"/>
              <w:jc w:val="center"/>
              <w:rPr>
                <w:sz w:val="22"/>
                <w:szCs w:val="22"/>
              </w:rPr>
            </w:pPr>
            <w:r w:rsidRPr="003E5ADB">
              <w:rPr>
                <w:rStyle w:val="18"/>
                <w:rFonts w:eastAsiaTheme="minorHAnsi"/>
                <w:sz w:val="22"/>
                <w:szCs w:val="22"/>
              </w:rPr>
              <w:t>Действия</w:t>
            </w:r>
          </w:p>
          <w:p w:rsidR="00D07029" w:rsidRPr="003E5ADB" w:rsidRDefault="00D07029" w:rsidP="00B742D9">
            <w:pPr>
              <w:pStyle w:val="34"/>
              <w:shd w:val="clear" w:color="auto" w:fill="auto"/>
              <w:spacing w:before="120" w:line="210" w:lineRule="exact"/>
              <w:jc w:val="center"/>
              <w:rPr>
                <w:sz w:val="22"/>
                <w:szCs w:val="22"/>
              </w:rPr>
            </w:pPr>
            <w:r w:rsidRPr="003E5ADB">
              <w:rPr>
                <w:rStyle w:val="18"/>
                <w:rFonts w:eastAsiaTheme="minorHAnsi"/>
                <w:sz w:val="22"/>
                <w:szCs w:val="22"/>
              </w:rPr>
              <w:t>персонала</w:t>
            </w:r>
          </w:p>
        </w:tc>
      </w:tr>
      <w:tr w:rsidR="00D07029" w:rsidRPr="003E5ADB" w:rsidTr="00D07029">
        <w:trPr>
          <w:trHeight w:hRule="exact" w:val="3790"/>
        </w:trPr>
        <w:tc>
          <w:tcPr>
            <w:tcW w:w="1286"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Прекращение подачи электроэнергии на источники тепловой энергии, модульных котельных</w:t>
            </w:r>
          </w:p>
        </w:tc>
        <w:tc>
          <w:tcPr>
            <w:tcW w:w="1418"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Остановка работы ис</w:t>
            </w:r>
            <w:r w:rsidRPr="003E5ADB">
              <w:rPr>
                <w:rStyle w:val="18"/>
                <w:rFonts w:eastAsiaTheme="minorHAnsi"/>
                <w:sz w:val="22"/>
                <w:szCs w:val="22"/>
              </w:rPr>
              <w:softHyphen/>
              <w:t>точников тепловой энергии, модульных котельных</w:t>
            </w:r>
          </w:p>
        </w:tc>
        <w:tc>
          <w:tcPr>
            <w:tcW w:w="3118"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Прекращение циркуляции в систе</w:t>
            </w:r>
            <w:r w:rsidRPr="003E5ADB">
              <w:rPr>
                <w:rStyle w:val="18"/>
                <w:rFonts w:eastAsiaTheme="minorHAnsi"/>
                <w:sz w:val="22"/>
                <w:szCs w:val="22"/>
              </w:rPr>
              <w:softHyphen/>
              <w:t>ме теплоснабжения всех потреби</w:t>
            </w:r>
            <w:r w:rsidRPr="003E5ADB">
              <w:rPr>
                <w:rStyle w:val="18"/>
                <w:rFonts w:eastAsiaTheme="minorHAnsi"/>
                <w:sz w:val="22"/>
                <w:szCs w:val="22"/>
              </w:rPr>
              <w:softHyphen/>
              <w:t>телей населенного пункта, пониже</w:t>
            </w:r>
            <w:r w:rsidRPr="003E5ADB">
              <w:rPr>
                <w:rStyle w:val="18"/>
                <w:rFonts w:eastAsiaTheme="minorHAnsi"/>
                <w:sz w:val="22"/>
                <w:szCs w:val="22"/>
              </w:rPr>
              <w:softHyphen/>
              <w:t>ние температуры в зданиях, воз</w:t>
            </w:r>
            <w:r w:rsidRPr="003E5ADB">
              <w:rPr>
                <w:rStyle w:val="18"/>
                <w:rFonts w:eastAsiaTheme="minorHAnsi"/>
                <w:sz w:val="22"/>
                <w:szCs w:val="22"/>
              </w:rPr>
              <w:softHyphen/>
              <w:t>можное размораживание наружных тепловых сетей и внутренних ото</w:t>
            </w:r>
            <w:r w:rsidRPr="003E5ADB">
              <w:rPr>
                <w:rStyle w:val="18"/>
                <w:rFonts w:eastAsiaTheme="minorHAnsi"/>
                <w:sz w:val="22"/>
                <w:szCs w:val="22"/>
              </w:rPr>
              <w:softHyphen/>
              <w:t>пительных систем</w:t>
            </w:r>
          </w:p>
        </w:tc>
        <w:tc>
          <w:tcPr>
            <w:tcW w:w="992"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Местный</w:t>
            </w:r>
          </w:p>
        </w:tc>
        <w:tc>
          <w:tcPr>
            <w:tcW w:w="3119" w:type="dxa"/>
            <w:tcBorders>
              <w:top w:val="single" w:sz="4" w:space="0" w:color="auto"/>
              <w:left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Сообщить об отсутствии электроэнергии дежурному диспетчеру электросетевой ор</w:t>
            </w:r>
            <w:r w:rsidRPr="003E5ADB">
              <w:rPr>
                <w:rStyle w:val="18"/>
                <w:rFonts w:eastAsiaTheme="minorHAnsi"/>
                <w:sz w:val="22"/>
                <w:szCs w:val="22"/>
              </w:rPr>
              <w:softHyphen/>
              <w:t>ганизации по телефону 3-13-75. Перейти на резервный или автономный источник электроснабжения (второй ввод, дизель-генератор).</w:t>
            </w:r>
          </w:p>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При длительном отсутствии электроэнер</w:t>
            </w:r>
            <w:r w:rsidRPr="003E5ADB">
              <w:rPr>
                <w:rStyle w:val="18"/>
                <w:rFonts w:eastAsiaTheme="minorHAnsi"/>
                <w:sz w:val="22"/>
                <w:szCs w:val="22"/>
              </w:rPr>
              <w:softHyphen/>
              <w:t>гии организовать ремонтные работы по предотвращению размораживания силами персонала своей организации. Время устранения аварии - 1 час</w:t>
            </w:r>
          </w:p>
        </w:tc>
      </w:tr>
      <w:tr w:rsidR="00D07029" w:rsidRPr="003E5ADB" w:rsidTr="00D07029">
        <w:trPr>
          <w:trHeight w:hRule="exact" w:val="1016"/>
        </w:trPr>
        <w:tc>
          <w:tcPr>
            <w:tcW w:w="1286"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Прекращение подачи топлива</w:t>
            </w:r>
          </w:p>
        </w:tc>
        <w:tc>
          <w:tcPr>
            <w:tcW w:w="14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Остановка нагрева воды на источниках тепловой энергии</w:t>
            </w:r>
          </w:p>
        </w:tc>
        <w:tc>
          <w:tcPr>
            <w:tcW w:w="31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Прекращение подачи нагретой воды в систему теплоснабжения всех потребителей населенного</w:t>
            </w:r>
          </w:p>
        </w:tc>
        <w:tc>
          <w:tcPr>
            <w:tcW w:w="992"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Местный (топливо - газ)</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Сообщить о прекращении подачи топлива дежурному диспетчеру газоснабжающей организации по телефону 3-13-75.</w:t>
            </w:r>
          </w:p>
        </w:tc>
      </w:tr>
      <w:tr w:rsidR="00D07029" w:rsidRPr="003E5ADB" w:rsidTr="00D07029">
        <w:trPr>
          <w:trHeight w:hRule="exact" w:val="2574"/>
        </w:trPr>
        <w:tc>
          <w:tcPr>
            <w:tcW w:w="1286"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pacing w:line="240" w:lineRule="auto"/>
              <w:rPr>
                <w:color w:val="000000"/>
                <w:sz w:val="22"/>
                <w:szCs w:val="22"/>
                <w:shd w:val="clear" w:color="auto" w:fill="FFFFFF"/>
              </w:rPr>
            </w:pPr>
          </w:p>
        </w:tc>
        <w:tc>
          <w:tcPr>
            <w:tcW w:w="14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pacing w:line="240" w:lineRule="auto"/>
              <w:rPr>
                <w:color w:val="000000"/>
                <w:sz w:val="22"/>
                <w:szCs w:val="22"/>
                <w:shd w:val="clear" w:color="auto" w:fill="FFFFFF"/>
              </w:rPr>
            </w:pPr>
          </w:p>
        </w:tc>
        <w:tc>
          <w:tcPr>
            <w:tcW w:w="31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пункта, понижение температуры воздуха в зданиях</w:t>
            </w:r>
          </w:p>
        </w:tc>
        <w:tc>
          <w:tcPr>
            <w:tcW w:w="992"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pacing w:line="240" w:lineRule="auto"/>
              <w:rPr>
                <w:color w:val="000000"/>
                <w:sz w:val="22"/>
                <w:szCs w:val="22"/>
                <w:shd w:val="clear" w:color="auto" w:fill="FFFFFF"/>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Организовать переход на резервное топли</w:t>
            </w:r>
            <w:r w:rsidRPr="003E5ADB">
              <w:rPr>
                <w:rStyle w:val="18"/>
                <w:rFonts w:eastAsiaTheme="minorHAnsi"/>
                <w:sz w:val="22"/>
                <w:szCs w:val="22"/>
              </w:rPr>
              <w:softHyphen/>
              <w:t>во.</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При длительном отсутствии подачи газа и отсутствии резервного топлива организо</w:t>
            </w:r>
            <w:r w:rsidRPr="003E5ADB">
              <w:rPr>
                <w:rStyle w:val="18"/>
                <w:rFonts w:eastAsiaTheme="minorHAnsi"/>
                <w:sz w:val="22"/>
                <w:szCs w:val="22"/>
              </w:rPr>
              <w:softHyphen/>
              <w:t>вать ремонтные работы по предотвраще</w:t>
            </w:r>
            <w:r w:rsidRPr="003E5ADB">
              <w:rPr>
                <w:rStyle w:val="18"/>
                <w:rFonts w:eastAsiaTheme="minorHAnsi"/>
                <w:sz w:val="22"/>
                <w:szCs w:val="22"/>
              </w:rPr>
              <w:softHyphen/>
              <w:t>нию размораживания силами персонала своей организации.</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Время устранения аварии - 2 часа</w:t>
            </w:r>
          </w:p>
        </w:tc>
      </w:tr>
      <w:tr w:rsidR="00D07029" w:rsidRPr="003E5ADB" w:rsidTr="00D07029">
        <w:trPr>
          <w:trHeight w:hRule="exact" w:val="4057"/>
        </w:trPr>
        <w:tc>
          <w:tcPr>
            <w:tcW w:w="1286"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pacing w:line="240" w:lineRule="auto"/>
              <w:rPr>
                <w:color w:val="000000"/>
                <w:sz w:val="22"/>
                <w:szCs w:val="22"/>
                <w:shd w:val="clear" w:color="auto" w:fill="FFFFFF"/>
              </w:rPr>
            </w:pPr>
          </w:p>
        </w:tc>
        <w:tc>
          <w:tcPr>
            <w:tcW w:w="14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pacing w:line="240" w:lineRule="auto"/>
              <w:rPr>
                <w:color w:val="000000"/>
                <w:sz w:val="22"/>
                <w:szCs w:val="22"/>
                <w:shd w:val="clear" w:color="auto" w:fill="FFFFFF"/>
              </w:rPr>
            </w:pPr>
          </w:p>
        </w:tc>
        <w:tc>
          <w:tcPr>
            <w:tcW w:w="31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pacing w:line="240" w:lineRule="auto"/>
              <w:rPr>
                <w:color w:val="000000"/>
                <w:sz w:val="22"/>
                <w:szCs w:val="22"/>
                <w:shd w:val="clear" w:color="auto" w:fill="FFFFFF"/>
              </w:rPr>
            </w:pPr>
          </w:p>
        </w:tc>
        <w:tc>
          <w:tcPr>
            <w:tcW w:w="992"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Объектовый (топливо -   дизель</w:t>
            </w:r>
            <w:r w:rsidRPr="003E5ADB">
              <w:rPr>
                <w:rStyle w:val="18"/>
                <w:rFonts w:eastAsiaTheme="minorHAnsi"/>
                <w:sz w:val="22"/>
                <w:szCs w:val="22"/>
              </w:rPr>
              <w:softHyphen/>
              <w:t>ное топливо)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Сообщить об отсутствии подачи топлива руководителю организации.</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Организовать переход на резервное топли</w:t>
            </w:r>
            <w:r w:rsidRPr="003E5ADB">
              <w:rPr>
                <w:rStyle w:val="18"/>
                <w:rFonts w:eastAsiaTheme="minorHAnsi"/>
                <w:sz w:val="22"/>
                <w:szCs w:val="22"/>
              </w:rPr>
              <w:softHyphen/>
              <w:t>во.</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Организовать ремонтные работы по восстановлению подачи топлива персоналом своей организации.</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При длительном отсутствии подачи топли</w:t>
            </w:r>
            <w:r w:rsidRPr="003E5ADB">
              <w:rPr>
                <w:rStyle w:val="18"/>
                <w:rFonts w:eastAsiaTheme="minorHAnsi"/>
                <w:sz w:val="22"/>
                <w:szCs w:val="22"/>
              </w:rPr>
              <w:softHyphen/>
              <w:t>ва организовать ремонтные работы по предотвращению размораживания силами персонала своей организации.</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Время устранения аварии - 4 часа</w:t>
            </w:r>
          </w:p>
        </w:tc>
      </w:tr>
      <w:tr w:rsidR="00D07029" w:rsidRPr="003E5ADB" w:rsidTr="00D07029">
        <w:trPr>
          <w:trHeight w:hRule="exact" w:val="2857"/>
        </w:trPr>
        <w:tc>
          <w:tcPr>
            <w:tcW w:w="1286"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lastRenderedPageBreak/>
              <w:t>Выход из строя се</w:t>
            </w:r>
            <w:r w:rsidRPr="003E5ADB">
              <w:rPr>
                <w:rStyle w:val="18"/>
                <w:rFonts w:eastAsiaTheme="minorHAnsi"/>
                <w:sz w:val="22"/>
                <w:szCs w:val="22"/>
              </w:rPr>
              <w:softHyphen/>
              <w:t>тевого (сетевых) насоса</w:t>
            </w:r>
          </w:p>
        </w:tc>
        <w:tc>
          <w:tcPr>
            <w:tcW w:w="14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Ограничение (оста</w:t>
            </w:r>
            <w:r w:rsidRPr="003E5ADB">
              <w:rPr>
                <w:rStyle w:val="18"/>
                <w:rFonts w:eastAsiaTheme="minorHAnsi"/>
                <w:sz w:val="22"/>
                <w:szCs w:val="22"/>
              </w:rPr>
              <w:softHyphen/>
              <w:t>новка) работы источ</w:t>
            </w:r>
            <w:r w:rsidRPr="003E5ADB">
              <w:rPr>
                <w:rStyle w:val="18"/>
                <w:rFonts w:eastAsiaTheme="minorHAnsi"/>
                <w:sz w:val="22"/>
                <w:szCs w:val="22"/>
              </w:rPr>
              <w:softHyphen/>
              <w:t>ника тепловой энер</w:t>
            </w:r>
            <w:r w:rsidRPr="003E5ADB">
              <w:rPr>
                <w:rStyle w:val="18"/>
                <w:rFonts w:eastAsiaTheme="minorHAnsi"/>
                <w:sz w:val="22"/>
                <w:szCs w:val="22"/>
              </w:rPr>
              <w:softHyphen/>
              <w:t>гии</w:t>
            </w:r>
          </w:p>
        </w:tc>
        <w:tc>
          <w:tcPr>
            <w:tcW w:w="31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Прекращение циркуляции в систе</w:t>
            </w:r>
            <w:r w:rsidRPr="003E5ADB">
              <w:rPr>
                <w:rStyle w:val="18"/>
                <w:rFonts w:eastAsiaTheme="minorHAnsi"/>
                <w:sz w:val="22"/>
                <w:szCs w:val="22"/>
              </w:rPr>
              <w:softHyphen/>
              <w:t>ме теплоснабжения всех потреби</w:t>
            </w:r>
            <w:r w:rsidRPr="003E5ADB">
              <w:rPr>
                <w:rStyle w:val="18"/>
                <w:rFonts w:eastAsiaTheme="minorHAnsi"/>
                <w:sz w:val="22"/>
                <w:szCs w:val="22"/>
              </w:rPr>
              <w:softHyphen/>
              <w:t>телей населенного пункта, пониже</w:t>
            </w:r>
            <w:r w:rsidRPr="003E5ADB">
              <w:rPr>
                <w:rStyle w:val="18"/>
                <w:rFonts w:eastAsiaTheme="minorHAnsi"/>
                <w:sz w:val="22"/>
                <w:szCs w:val="22"/>
              </w:rPr>
              <w:softHyphen/>
              <w:t>ние температуры воздуха в зданиях, возможное размораживание наружных тепловых сетей и внутренних отопительных систем</w:t>
            </w:r>
          </w:p>
        </w:tc>
        <w:tc>
          <w:tcPr>
            <w:tcW w:w="992"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Местный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Выполнить переключение на резервный насос. При невозможности переключения организовать работы по ремонту силами персонала своей организации.</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При длительном отсутствии работы насоса организовать ремонтные работы по предотвращению размораживания силами персонала своей организации.</w:t>
            </w:r>
          </w:p>
          <w:p w:rsidR="00D07029" w:rsidRPr="003E5ADB" w:rsidRDefault="00D07029" w:rsidP="00B742D9">
            <w:pPr>
              <w:pStyle w:val="34"/>
              <w:shd w:val="clear" w:color="auto" w:fill="auto"/>
              <w:spacing w:line="240" w:lineRule="auto"/>
              <w:rPr>
                <w:color w:val="000000"/>
                <w:sz w:val="22"/>
                <w:szCs w:val="22"/>
                <w:shd w:val="clear" w:color="auto" w:fill="FFFFFF"/>
              </w:rPr>
            </w:pPr>
            <w:r w:rsidRPr="003E5ADB">
              <w:rPr>
                <w:rStyle w:val="18"/>
                <w:rFonts w:eastAsiaTheme="minorHAnsi"/>
                <w:sz w:val="22"/>
                <w:szCs w:val="22"/>
              </w:rPr>
              <w:t>Время устранения аварии - 4 часа</w:t>
            </w:r>
          </w:p>
        </w:tc>
      </w:tr>
    </w:tbl>
    <w:p w:rsidR="00D07029" w:rsidRPr="003E5ADB" w:rsidRDefault="00D07029" w:rsidP="00D07029">
      <w:pPr>
        <w:rPr>
          <w:sz w:val="22"/>
          <w:szCs w:val="22"/>
        </w:rPr>
      </w:pPr>
    </w:p>
    <w:tbl>
      <w:tblPr>
        <w:tblW w:w="10075" w:type="dxa"/>
        <w:tblLayout w:type="fixed"/>
        <w:tblCellMar>
          <w:left w:w="10" w:type="dxa"/>
          <w:right w:w="10" w:type="dxa"/>
        </w:tblCellMar>
        <w:tblLook w:val="0000" w:firstRow="0" w:lastRow="0" w:firstColumn="0" w:lastColumn="0" w:noHBand="0" w:noVBand="0"/>
      </w:tblPr>
      <w:tblGrid>
        <w:gridCol w:w="1286"/>
        <w:gridCol w:w="1418"/>
        <w:gridCol w:w="3118"/>
        <w:gridCol w:w="992"/>
        <w:gridCol w:w="3261"/>
      </w:tblGrid>
      <w:tr w:rsidR="00D07029" w:rsidRPr="003E5ADB" w:rsidTr="00D07029">
        <w:trPr>
          <w:trHeight w:hRule="exact" w:val="3048"/>
        </w:trPr>
        <w:tc>
          <w:tcPr>
            <w:tcW w:w="1286"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Выход из строя котла (котлов)</w:t>
            </w:r>
          </w:p>
        </w:tc>
        <w:tc>
          <w:tcPr>
            <w:tcW w:w="1418"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Ограничение (оста</w:t>
            </w:r>
            <w:r w:rsidRPr="003E5ADB">
              <w:rPr>
                <w:rStyle w:val="18"/>
                <w:rFonts w:eastAsiaTheme="minorHAnsi"/>
                <w:sz w:val="22"/>
                <w:szCs w:val="22"/>
              </w:rPr>
              <w:softHyphen/>
              <w:t>новка) работы источ</w:t>
            </w:r>
            <w:r w:rsidRPr="003E5ADB">
              <w:rPr>
                <w:rStyle w:val="18"/>
                <w:rFonts w:eastAsiaTheme="minorHAnsi"/>
                <w:sz w:val="22"/>
                <w:szCs w:val="22"/>
              </w:rPr>
              <w:softHyphen/>
              <w:t>ников тепловой энер</w:t>
            </w:r>
            <w:r w:rsidRPr="003E5ADB">
              <w:rPr>
                <w:rStyle w:val="18"/>
                <w:rFonts w:eastAsiaTheme="minorHAnsi"/>
                <w:sz w:val="22"/>
                <w:szCs w:val="22"/>
              </w:rPr>
              <w:softHyphen/>
              <w:t>гии</w:t>
            </w:r>
          </w:p>
        </w:tc>
        <w:tc>
          <w:tcPr>
            <w:tcW w:w="3118"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992"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Объектовый</w:t>
            </w:r>
          </w:p>
        </w:tc>
        <w:tc>
          <w:tcPr>
            <w:tcW w:w="3261" w:type="dxa"/>
            <w:tcBorders>
              <w:top w:val="single" w:sz="4" w:space="0" w:color="auto"/>
              <w:left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w:t>
            </w:r>
          </w:p>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При длительном отсутствии работы котла организовать ремонтные работы по предотвращению размораживания силами персонала своей организации.</w:t>
            </w:r>
          </w:p>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Время устранения аварии - 24 часа</w:t>
            </w:r>
          </w:p>
        </w:tc>
      </w:tr>
      <w:tr w:rsidR="00D07029" w:rsidRPr="003E5ADB" w:rsidTr="00D07029">
        <w:trPr>
          <w:trHeight w:hRule="exact" w:val="4147"/>
        </w:trPr>
        <w:tc>
          <w:tcPr>
            <w:tcW w:w="1286" w:type="dxa"/>
            <w:vMerge w:val="restart"/>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Предельный износ сетей, гидродина</w:t>
            </w:r>
            <w:r w:rsidRPr="003E5ADB">
              <w:rPr>
                <w:rStyle w:val="18"/>
                <w:rFonts w:eastAsiaTheme="minorHAnsi"/>
                <w:sz w:val="22"/>
                <w:szCs w:val="22"/>
              </w:rPr>
              <w:softHyphen/>
              <w:t>мические удары</w:t>
            </w:r>
          </w:p>
        </w:tc>
        <w:tc>
          <w:tcPr>
            <w:tcW w:w="1418" w:type="dxa"/>
            <w:vMerge w:val="restart"/>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Порыв на тепловых сетях</w:t>
            </w:r>
          </w:p>
        </w:tc>
        <w:tc>
          <w:tcPr>
            <w:tcW w:w="3118"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Прекращение циркуляции в части системы теплоснабжения, пониже</w:t>
            </w:r>
            <w:r w:rsidRPr="003E5ADB">
              <w:rPr>
                <w:rStyle w:val="18"/>
                <w:rFonts w:eastAsiaTheme="minorHAnsi"/>
                <w:sz w:val="22"/>
                <w:szCs w:val="22"/>
              </w:rPr>
              <w:softHyphen/>
              <w:t>ние температуры в зданиях, воз</w:t>
            </w:r>
            <w:r w:rsidRPr="003E5ADB">
              <w:rPr>
                <w:rStyle w:val="18"/>
                <w:rFonts w:eastAsiaTheme="minorHAnsi"/>
                <w:sz w:val="22"/>
                <w:szCs w:val="22"/>
              </w:rPr>
              <w:softHyphen/>
              <w:t>можное размораживание наружных тепловых сетей и внутренних ото</w:t>
            </w:r>
            <w:r w:rsidRPr="003E5ADB">
              <w:rPr>
                <w:rStyle w:val="18"/>
                <w:rFonts w:eastAsiaTheme="minorHAnsi"/>
                <w:sz w:val="22"/>
                <w:szCs w:val="22"/>
              </w:rPr>
              <w:softHyphen/>
              <w:t>пительных систем</w:t>
            </w:r>
          </w:p>
        </w:tc>
        <w:tc>
          <w:tcPr>
            <w:tcW w:w="992" w:type="dxa"/>
            <w:tcBorders>
              <w:top w:val="single" w:sz="4" w:space="0" w:color="auto"/>
              <w:lef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Объектовый</w:t>
            </w:r>
          </w:p>
        </w:tc>
        <w:tc>
          <w:tcPr>
            <w:tcW w:w="3261" w:type="dxa"/>
            <w:tcBorders>
              <w:top w:val="single" w:sz="4" w:space="0" w:color="auto"/>
              <w:left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Оптимальную схему теплоснабжения населенного пункта (части населенного пункта) определить с применением электронного моделирования. При необходимости организовать устранение аварии силами ремонтного персонала своей организации. При длительном отсут</w:t>
            </w:r>
            <w:r w:rsidRPr="003E5ADB">
              <w:rPr>
                <w:rStyle w:val="18"/>
                <w:rFonts w:eastAsiaTheme="minorHAnsi"/>
                <w:sz w:val="22"/>
                <w:szCs w:val="22"/>
              </w:rPr>
              <w:softHyphen/>
              <w:t>ствии циркуляции организовать ремонтные работы по предотвращению разморажива</w:t>
            </w:r>
            <w:r w:rsidRPr="003E5ADB">
              <w:rPr>
                <w:rStyle w:val="18"/>
                <w:rFonts w:eastAsiaTheme="minorHAnsi"/>
                <w:sz w:val="22"/>
                <w:szCs w:val="22"/>
              </w:rPr>
              <w:softHyphen/>
              <w:t>ния силами персонала своей организации.</w:t>
            </w:r>
          </w:p>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Время устранения аварии - 8 часов</w:t>
            </w:r>
          </w:p>
        </w:tc>
      </w:tr>
      <w:tr w:rsidR="00D07029" w:rsidRPr="003E5ADB" w:rsidTr="00D07029">
        <w:trPr>
          <w:trHeight w:hRule="exact" w:val="2095"/>
        </w:trPr>
        <w:tc>
          <w:tcPr>
            <w:tcW w:w="1286" w:type="dxa"/>
            <w:vMerge/>
            <w:tcBorders>
              <w:left w:val="single" w:sz="4" w:space="0" w:color="auto"/>
              <w:bottom w:val="single" w:sz="4" w:space="0" w:color="auto"/>
            </w:tcBorders>
            <w:shd w:val="clear" w:color="auto" w:fill="FFFFFF"/>
          </w:tcPr>
          <w:p w:rsidR="00D07029" w:rsidRPr="003E5ADB" w:rsidRDefault="00D07029" w:rsidP="00B742D9"/>
        </w:tc>
        <w:tc>
          <w:tcPr>
            <w:tcW w:w="1418" w:type="dxa"/>
            <w:vMerge/>
            <w:tcBorders>
              <w:left w:val="single" w:sz="4" w:space="0" w:color="auto"/>
              <w:bottom w:val="single" w:sz="4" w:space="0" w:color="auto"/>
            </w:tcBorders>
            <w:shd w:val="clear" w:color="auto" w:fill="FFFFFF"/>
          </w:tcPr>
          <w:p w:rsidR="00D07029" w:rsidRPr="003E5ADB" w:rsidRDefault="00D07029" w:rsidP="00B742D9"/>
        </w:tc>
        <w:tc>
          <w:tcPr>
            <w:tcW w:w="31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Прекращение циркуляции в систе</w:t>
            </w:r>
            <w:r w:rsidRPr="003E5ADB">
              <w:rPr>
                <w:rStyle w:val="18"/>
                <w:rFonts w:eastAsiaTheme="minorHAnsi"/>
                <w:sz w:val="22"/>
                <w:szCs w:val="22"/>
              </w:rPr>
              <w:softHyphen/>
              <w:t>ме теплоснабжения, понижение температуры в зданиях, возможное размораживание наружных тепло</w:t>
            </w:r>
            <w:r w:rsidRPr="003E5ADB">
              <w:rPr>
                <w:rStyle w:val="18"/>
                <w:rFonts w:eastAsiaTheme="minorHAnsi"/>
                <w:sz w:val="22"/>
                <w:szCs w:val="22"/>
              </w:rPr>
              <w:softHyphen/>
              <w:t>вых сетей и внутренних отопитель</w:t>
            </w:r>
            <w:r w:rsidRPr="003E5ADB">
              <w:rPr>
                <w:rStyle w:val="18"/>
                <w:rFonts w:eastAsiaTheme="minorHAnsi"/>
                <w:sz w:val="22"/>
                <w:szCs w:val="22"/>
              </w:rPr>
              <w:softHyphen/>
              <w:t>ных систем</w:t>
            </w:r>
          </w:p>
        </w:tc>
        <w:tc>
          <w:tcPr>
            <w:tcW w:w="992"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Местный</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rStyle w:val="18"/>
                <w:rFonts w:eastAsiaTheme="minorHAnsi"/>
                <w:sz w:val="22"/>
                <w:szCs w:val="22"/>
              </w:rPr>
              <w:t>Организовать устранение аварии силами ремонтного персонала своей организации. При возможности временной подачи теп</w:t>
            </w:r>
            <w:r w:rsidRPr="003E5ADB">
              <w:rPr>
                <w:rStyle w:val="18"/>
                <w:rFonts w:eastAsiaTheme="minorHAnsi"/>
                <w:sz w:val="22"/>
                <w:szCs w:val="22"/>
              </w:rPr>
              <w:softHyphen/>
              <w:t>лоносителя оптимальную схему теплоснаб</w:t>
            </w:r>
            <w:r w:rsidRPr="003E5ADB">
              <w:rPr>
                <w:rStyle w:val="18"/>
                <w:rFonts w:eastAsiaTheme="minorHAnsi"/>
                <w:sz w:val="22"/>
                <w:szCs w:val="22"/>
              </w:rPr>
              <w:softHyphen/>
              <w:t>жения населенного пункта (части населен</w:t>
            </w:r>
            <w:r w:rsidRPr="003E5ADB">
              <w:rPr>
                <w:rStyle w:val="18"/>
                <w:rFonts w:eastAsiaTheme="minorHAnsi"/>
                <w:sz w:val="22"/>
                <w:szCs w:val="22"/>
              </w:rPr>
              <w:softHyphen/>
              <w:t>ного пункта) определить с применением</w:t>
            </w:r>
          </w:p>
        </w:tc>
      </w:tr>
    </w:tbl>
    <w:p w:rsidR="00D07029" w:rsidRPr="003E5ADB" w:rsidRDefault="00D07029" w:rsidP="00D07029">
      <w:pPr>
        <w:rPr>
          <w:sz w:val="22"/>
          <w:szCs w:val="22"/>
        </w:rPr>
      </w:pPr>
    </w:p>
    <w:tbl>
      <w:tblPr>
        <w:tblW w:w="10500" w:type="dxa"/>
        <w:tblLayout w:type="fixed"/>
        <w:tblCellMar>
          <w:left w:w="10" w:type="dxa"/>
          <w:right w:w="10" w:type="dxa"/>
        </w:tblCellMar>
        <w:tblLook w:val="0000" w:firstRow="0" w:lastRow="0" w:firstColumn="0" w:lastColumn="0" w:noHBand="0" w:noVBand="0"/>
      </w:tblPr>
      <w:tblGrid>
        <w:gridCol w:w="1286"/>
        <w:gridCol w:w="1418"/>
        <w:gridCol w:w="3118"/>
        <w:gridCol w:w="992"/>
        <w:gridCol w:w="3686"/>
      </w:tblGrid>
      <w:tr w:rsidR="00D07029" w:rsidRPr="003E5ADB" w:rsidTr="00B742D9">
        <w:trPr>
          <w:trHeight w:hRule="exact" w:val="2007"/>
        </w:trPr>
        <w:tc>
          <w:tcPr>
            <w:tcW w:w="1286"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p>
        </w:tc>
        <w:tc>
          <w:tcPr>
            <w:tcW w:w="14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p>
        </w:tc>
        <w:tc>
          <w:tcPr>
            <w:tcW w:w="3118"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p>
        </w:tc>
        <w:tc>
          <w:tcPr>
            <w:tcW w:w="992" w:type="dxa"/>
            <w:tcBorders>
              <w:top w:val="single" w:sz="4" w:space="0" w:color="auto"/>
              <w:left w:val="single" w:sz="4" w:space="0" w:color="auto"/>
              <w:bottom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D07029" w:rsidRPr="003E5ADB" w:rsidRDefault="00D07029" w:rsidP="00B742D9">
            <w:pPr>
              <w:pStyle w:val="34"/>
              <w:shd w:val="clear" w:color="auto" w:fill="auto"/>
              <w:spacing w:line="240" w:lineRule="auto"/>
              <w:rPr>
                <w:sz w:val="22"/>
                <w:szCs w:val="22"/>
              </w:rPr>
            </w:pPr>
            <w:r w:rsidRPr="003E5ADB">
              <w:rPr>
                <w:sz w:val="22"/>
                <w:szCs w:val="22"/>
              </w:rPr>
              <w:t>электронного моделирования.</w:t>
            </w:r>
          </w:p>
          <w:p w:rsidR="00D07029" w:rsidRPr="003E5ADB" w:rsidRDefault="00D07029" w:rsidP="00B742D9">
            <w:pPr>
              <w:pStyle w:val="34"/>
              <w:shd w:val="clear" w:color="auto" w:fill="auto"/>
              <w:spacing w:line="240" w:lineRule="auto"/>
              <w:rPr>
                <w:sz w:val="22"/>
                <w:szCs w:val="22"/>
              </w:rPr>
            </w:pPr>
            <w:r w:rsidRPr="003E5ADB">
              <w:rPr>
                <w:sz w:val="22"/>
                <w:szCs w:val="22"/>
              </w:rPr>
              <w:t>При длительном отсутствии циркуляции организовать ремонтные работы по предотвращению размораживания силами персонала своей организации.</w:t>
            </w:r>
          </w:p>
          <w:p w:rsidR="00D07029" w:rsidRPr="003E5ADB" w:rsidRDefault="00D07029" w:rsidP="00B742D9">
            <w:pPr>
              <w:pStyle w:val="34"/>
              <w:shd w:val="clear" w:color="auto" w:fill="auto"/>
              <w:spacing w:line="240" w:lineRule="auto"/>
              <w:rPr>
                <w:sz w:val="22"/>
                <w:szCs w:val="22"/>
              </w:rPr>
            </w:pPr>
            <w:r w:rsidRPr="003E5ADB">
              <w:rPr>
                <w:rStyle w:val="29"/>
                <w:rFonts w:eastAsiaTheme="minorHAnsi"/>
                <w:sz w:val="22"/>
                <w:szCs w:val="22"/>
              </w:rPr>
              <w:t>Время устранения аварии - 2 часа</w:t>
            </w:r>
          </w:p>
        </w:tc>
      </w:tr>
    </w:tbl>
    <w:p w:rsidR="00D07029" w:rsidRPr="00A16E1D" w:rsidRDefault="00D07029" w:rsidP="00D07029">
      <w:pPr>
        <w:rPr>
          <w:sz w:val="28"/>
        </w:rPr>
      </w:pPr>
    </w:p>
    <w:p w:rsidR="00D07029" w:rsidRDefault="00D07029" w:rsidP="00D07029">
      <w:pPr>
        <w:jc w:val="both"/>
        <w:rPr>
          <w:sz w:val="26"/>
          <w:szCs w:val="26"/>
        </w:rPr>
      </w:pPr>
    </w:p>
    <w:p w:rsidR="00D07029" w:rsidRDefault="00D07029" w:rsidP="00D07029">
      <w:pPr>
        <w:jc w:val="both"/>
        <w:rPr>
          <w:sz w:val="26"/>
          <w:szCs w:val="26"/>
        </w:rPr>
      </w:pPr>
    </w:p>
    <w:p w:rsidR="00D07029" w:rsidRPr="006C7406" w:rsidRDefault="00D07029" w:rsidP="00D07029">
      <w:pPr>
        <w:jc w:val="both"/>
        <w:rPr>
          <w:b/>
          <w:bCs/>
        </w:rPr>
      </w:pPr>
      <w:r>
        <w:rPr>
          <w:b/>
          <w:bCs/>
          <w:sz w:val="26"/>
          <w:szCs w:val="26"/>
        </w:rPr>
        <w:t>Раздел 4. Предложение по строительству, реконструкции и техническому перевооружению источников тепловой энергии.</w:t>
      </w:r>
    </w:p>
    <w:p w:rsidR="00D07029" w:rsidRPr="006C7406" w:rsidRDefault="00D07029" w:rsidP="00D07029">
      <w:pPr>
        <w:jc w:val="both"/>
        <w:rPr>
          <w:b/>
          <w:bCs/>
        </w:rPr>
      </w:pPr>
    </w:p>
    <w:p w:rsidR="00D07029" w:rsidRDefault="00D07029" w:rsidP="00D07029">
      <w:pPr>
        <w:jc w:val="both"/>
        <w:rPr>
          <w:sz w:val="26"/>
          <w:szCs w:val="26"/>
        </w:rPr>
      </w:pPr>
      <w:r>
        <w:rPr>
          <w:sz w:val="26"/>
          <w:szCs w:val="26"/>
        </w:rPr>
        <w:tab/>
        <w:t>Предлагаемые мероприятия приведены в Главе 3 Обосновывающих материалов к схеме теплоснабжения, описание основных проблем - в Части 11 Главы 3 Обосновывающих материалов.</w:t>
      </w:r>
    </w:p>
    <w:p w:rsidR="00D07029" w:rsidRDefault="00D07029" w:rsidP="00D07029">
      <w:pPr>
        <w:jc w:val="both"/>
        <w:rPr>
          <w:sz w:val="26"/>
          <w:szCs w:val="26"/>
        </w:rPr>
      </w:pPr>
      <w:r>
        <w:rPr>
          <w:sz w:val="26"/>
          <w:szCs w:val="26"/>
        </w:rPr>
        <w:tab/>
        <w:t xml:space="preserve">Основное направление развития теплоснабжения в МО Прутской сельсовет определяемое Схемой теплоснабжения на расчетный период до 2031 г., - </w:t>
      </w:r>
      <w:proofErr w:type="spellStart"/>
      <w:r>
        <w:rPr>
          <w:sz w:val="26"/>
          <w:szCs w:val="26"/>
        </w:rPr>
        <w:t>модерни</w:t>
      </w:r>
      <w:proofErr w:type="spellEnd"/>
    </w:p>
    <w:p w:rsidR="00D07029" w:rsidRDefault="00D07029" w:rsidP="00D07029">
      <w:pPr>
        <w:jc w:val="both"/>
        <w:rPr>
          <w:sz w:val="26"/>
          <w:szCs w:val="26"/>
        </w:rPr>
      </w:pPr>
      <w:proofErr w:type="spellStart"/>
      <w:r>
        <w:rPr>
          <w:sz w:val="26"/>
          <w:szCs w:val="26"/>
        </w:rPr>
        <w:t>зация</w:t>
      </w:r>
      <w:proofErr w:type="spellEnd"/>
      <w:r>
        <w:rPr>
          <w:sz w:val="26"/>
          <w:szCs w:val="26"/>
        </w:rPr>
        <w:t xml:space="preserve"> сетей теплоснабжения.</w:t>
      </w: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b/>
          <w:bCs/>
          <w:sz w:val="26"/>
          <w:szCs w:val="26"/>
        </w:rPr>
      </w:pPr>
      <w:r>
        <w:rPr>
          <w:sz w:val="26"/>
          <w:szCs w:val="26"/>
        </w:rPr>
        <w:tab/>
      </w:r>
      <w:r>
        <w:rPr>
          <w:b/>
          <w:bCs/>
          <w:sz w:val="26"/>
          <w:szCs w:val="26"/>
        </w:rPr>
        <w:t>Раздел 5. Предложения по строительству и реконструкции тепловых сетей</w:t>
      </w:r>
    </w:p>
    <w:p w:rsidR="00D07029" w:rsidRDefault="00D07029" w:rsidP="00D07029">
      <w:pPr>
        <w:jc w:val="both"/>
        <w:rPr>
          <w:sz w:val="26"/>
          <w:szCs w:val="26"/>
        </w:rPr>
      </w:pPr>
      <w:r>
        <w:rPr>
          <w:b/>
          <w:bCs/>
          <w:sz w:val="26"/>
          <w:szCs w:val="26"/>
        </w:rPr>
        <w:tab/>
      </w:r>
      <w:r>
        <w:rPr>
          <w:sz w:val="26"/>
          <w:szCs w:val="26"/>
        </w:rPr>
        <w:t>Предполагаемые мероприятия приведены в Главе 3 Обосновывающих материалов к схеме теплоснабжения, описание основных проблем - в части 11 Главы 3 Обосновывающих материалов.</w:t>
      </w:r>
    </w:p>
    <w:p w:rsidR="00D07029" w:rsidRDefault="00D07029" w:rsidP="00D07029">
      <w:pPr>
        <w:jc w:val="both"/>
        <w:rPr>
          <w:sz w:val="26"/>
          <w:szCs w:val="26"/>
        </w:rPr>
      </w:pPr>
    </w:p>
    <w:p w:rsidR="00D07029" w:rsidRDefault="00D07029" w:rsidP="00D07029">
      <w:pPr>
        <w:jc w:val="both"/>
        <w:rPr>
          <w:sz w:val="26"/>
          <w:szCs w:val="26"/>
        </w:rPr>
      </w:pPr>
      <w:r>
        <w:rPr>
          <w:sz w:val="26"/>
          <w:szCs w:val="26"/>
        </w:rPr>
        <w:tab/>
      </w:r>
      <w:r>
        <w:rPr>
          <w:b/>
          <w:bCs/>
          <w:sz w:val="26"/>
          <w:szCs w:val="26"/>
        </w:rPr>
        <w:t>Раздел 6. Перспективные топливные балансы</w:t>
      </w:r>
    </w:p>
    <w:p w:rsidR="00D07029" w:rsidRDefault="00D07029" w:rsidP="00D07029">
      <w:pPr>
        <w:jc w:val="both"/>
        <w:rPr>
          <w:sz w:val="26"/>
          <w:szCs w:val="26"/>
        </w:rPr>
      </w:pPr>
    </w:p>
    <w:p w:rsidR="00D07029" w:rsidRDefault="00D07029" w:rsidP="00D07029">
      <w:pPr>
        <w:jc w:val="both"/>
        <w:rPr>
          <w:b/>
          <w:bCs/>
          <w:sz w:val="26"/>
          <w:szCs w:val="26"/>
        </w:rPr>
      </w:pPr>
      <w:r>
        <w:rPr>
          <w:sz w:val="26"/>
          <w:szCs w:val="26"/>
        </w:rPr>
        <w:tab/>
        <w:t>Перспективные топливные балансы для каждого источника тепловой энергии расположенного в границах поселения, рассчитываются на основе качества природного газа.</w:t>
      </w:r>
    </w:p>
    <w:p w:rsidR="00D07029" w:rsidRDefault="00D07029" w:rsidP="00D07029">
      <w:pPr>
        <w:jc w:val="both"/>
        <w:rPr>
          <w:b/>
          <w:bCs/>
          <w:sz w:val="26"/>
          <w:szCs w:val="26"/>
        </w:rPr>
      </w:pPr>
    </w:p>
    <w:p w:rsidR="00D07029" w:rsidRDefault="00D07029" w:rsidP="00D07029">
      <w:pPr>
        <w:jc w:val="both"/>
        <w:rPr>
          <w:sz w:val="26"/>
          <w:szCs w:val="26"/>
        </w:rPr>
      </w:pPr>
      <w:r>
        <w:rPr>
          <w:b/>
          <w:bCs/>
          <w:sz w:val="26"/>
          <w:szCs w:val="26"/>
        </w:rPr>
        <w:tab/>
        <w:t>Раздел 7. Инвестиции в строительство, реконструкцию и техническое перевооружение</w:t>
      </w:r>
    </w:p>
    <w:p w:rsidR="00D07029" w:rsidRDefault="00D07029" w:rsidP="00D07029">
      <w:pPr>
        <w:jc w:val="both"/>
        <w:rPr>
          <w:sz w:val="26"/>
          <w:szCs w:val="26"/>
        </w:rPr>
      </w:pPr>
    </w:p>
    <w:p w:rsidR="00D07029" w:rsidRDefault="00D07029" w:rsidP="00D07029">
      <w:pPr>
        <w:jc w:val="both"/>
        <w:rPr>
          <w:sz w:val="26"/>
          <w:szCs w:val="26"/>
        </w:rPr>
      </w:pPr>
      <w:r>
        <w:rPr>
          <w:sz w:val="26"/>
          <w:szCs w:val="26"/>
        </w:rPr>
        <w:tab/>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D07029" w:rsidRDefault="00D07029" w:rsidP="00D07029">
      <w:pPr>
        <w:jc w:val="both"/>
        <w:rPr>
          <w:sz w:val="26"/>
          <w:szCs w:val="26"/>
        </w:rPr>
      </w:pPr>
    </w:p>
    <w:p w:rsidR="00D07029" w:rsidRDefault="00D07029" w:rsidP="00D07029">
      <w:pPr>
        <w:jc w:val="both"/>
        <w:rPr>
          <w:b/>
          <w:bCs/>
          <w:sz w:val="26"/>
          <w:szCs w:val="26"/>
        </w:rPr>
      </w:pPr>
      <w:r>
        <w:rPr>
          <w:sz w:val="26"/>
          <w:szCs w:val="26"/>
        </w:rPr>
        <w:t xml:space="preserve"> </w:t>
      </w:r>
      <w:r>
        <w:rPr>
          <w:sz w:val="26"/>
          <w:szCs w:val="26"/>
        </w:rPr>
        <w:tab/>
      </w:r>
      <w:r>
        <w:rPr>
          <w:b/>
          <w:bCs/>
          <w:sz w:val="26"/>
          <w:szCs w:val="26"/>
        </w:rPr>
        <w:t>Раздел 8. решение об определении единой теплоснабжающей организации.</w:t>
      </w:r>
    </w:p>
    <w:p w:rsidR="00D07029" w:rsidRDefault="00D07029" w:rsidP="00D07029">
      <w:pPr>
        <w:jc w:val="both"/>
        <w:rPr>
          <w:b/>
          <w:bCs/>
          <w:sz w:val="26"/>
          <w:szCs w:val="26"/>
        </w:rPr>
      </w:pPr>
    </w:p>
    <w:p w:rsidR="00D07029" w:rsidRDefault="00D07029" w:rsidP="00D07029">
      <w:pPr>
        <w:jc w:val="both"/>
        <w:rPr>
          <w:sz w:val="26"/>
          <w:szCs w:val="26"/>
        </w:rPr>
      </w:pPr>
      <w:r>
        <w:rPr>
          <w:sz w:val="26"/>
          <w:szCs w:val="26"/>
        </w:rPr>
        <w:tab/>
        <w:t>В качестве единой теплоснабжающей организации определяется Муниципальное унитарное предприятие «</w:t>
      </w:r>
      <w:proofErr w:type="spellStart"/>
      <w:r>
        <w:rPr>
          <w:sz w:val="26"/>
          <w:szCs w:val="26"/>
        </w:rPr>
        <w:t>Прутские</w:t>
      </w:r>
      <w:proofErr w:type="spellEnd"/>
      <w:r>
        <w:rPr>
          <w:sz w:val="26"/>
          <w:szCs w:val="26"/>
        </w:rPr>
        <w:t xml:space="preserve"> коммунальные сети»</w:t>
      </w:r>
    </w:p>
    <w:p w:rsidR="00D07029" w:rsidRDefault="00D07029" w:rsidP="00D07029">
      <w:pPr>
        <w:jc w:val="both"/>
        <w:rPr>
          <w:sz w:val="26"/>
          <w:szCs w:val="26"/>
        </w:rPr>
      </w:pPr>
    </w:p>
    <w:p w:rsidR="00D07029" w:rsidRDefault="00D07029" w:rsidP="00D07029">
      <w:pPr>
        <w:jc w:val="both"/>
        <w:rPr>
          <w:sz w:val="26"/>
          <w:szCs w:val="26"/>
        </w:rPr>
      </w:pPr>
      <w:r>
        <w:rPr>
          <w:sz w:val="26"/>
          <w:szCs w:val="26"/>
        </w:rPr>
        <w:tab/>
      </w:r>
      <w:r>
        <w:rPr>
          <w:b/>
          <w:bCs/>
          <w:sz w:val="26"/>
          <w:szCs w:val="26"/>
        </w:rPr>
        <w:t>Раздел 9. Решения о распределении тепловой нагрузки между источниками тепловой энергии</w:t>
      </w:r>
    </w:p>
    <w:p w:rsidR="00D07029" w:rsidRDefault="00D07029" w:rsidP="00D07029">
      <w:pPr>
        <w:jc w:val="both"/>
        <w:rPr>
          <w:sz w:val="26"/>
          <w:szCs w:val="26"/>
        </w:rPr>
      </w:pPr>
    </w:p>
    <w:p w:rsidR="00D07029" w:rsidRDefault="00D07029" w:rsidP="00D07029">
      <w:pPr>
        <w:jc w:val="both"/>
        <w:rPr>
          <w:sz w:val="26"/>
          <w:szCs w:val="26"/>
        </w:rPr>
      </w:pPr>
      <w:r>
        <w:rPr>
          <w:sz w:val="26"/>
          <w:szCs w:val="26"/>
        </w:rPr>
        <w:tab/>
        <w:t>Источники тепловой энергии работают автономно</w:t>
      </w:r>
    </w:p>
    <w:p w:rsidR="00D07029" w:rsidRDefault="00D07029" w:rsidP="00D07029">
      <w:pPr>
        <w:jc w:val="both"/>
        <w:rPr>
          <w:sz w:val="26"/>
          <w:szCs w:val="26"/>
        </w:rPr>
      </w:pPr>
    </w:p>
    <w:p w:rsidR="00D07029" w:rsidRDefault="00D07029" w:rsidP="00D07029">
      <w:pPr>
        <w:jc w:val="both"/>
        <w:rPr>
          <w:sz w:val="26"/>
          <w:szCs w:val="26"/>
        </w:rPr>
      </w:pPr>
      <w:r>
        <w:rPr>
          <w:sz w:val="26"/>
          <w:szCs w:val="26"/>
        </w:rPr>
        <w:tab/>
      </w:r>
      <w:r>
        <w:rPr>
          <w:b/>
          <w:bCs/>
          <w:sz w:val="26"/>
          <w:szCs w:val="26"/>
        </w:rPr>
        <w:t>Раздел 10. Решения по бесхозяйным сетям</w:t>
      </w:r>
    </w:p>
    <w:p w:rsidR="00D07029" w:rsidRDefault="00D07029" w:rsidP="00D07029">
      <w:pPr>
        <w:jc w:val="both"/>
        <w:rPr>
          <w:sz w:val="26"/>
          <w:szCs w:val="26"/>
        </w:rPr>
      </w:pPr>
    </w:p>
    <w:p w:rsidR="00D07029" w:rsidRDefault="00D07029" w:rsidP="00D07029">
      <w:pPr>
        <w:jc w:val="both"/>
        <w:rPr>
          <w:sz w:val="26"/>
          <w:szCs w:val="26"/>
        </w:rPr>
      </w:pPr>
      <w:r>
        <w:rPr>
          <w:sz w:val="26"/>
          <w:szCs w:val="26"/>
        </w:rPr>
        <w:tab/>
        <w:t>Бесхозяйные сети отсутствуют.</w:t>
      </w:r>
    </w:p>
    <w:p w:rsidR="00D07029" w:rsidRPr="00916632" w:rsidRDefault="00D07029" w:rsidP="00D07029">
      <w:pPr>
        <w:jc w:val="both"/>
        <w:rPr>
          <w:sz w:val="32"/>
          <w:szCs w:val="32"/>
        </w:rPr>
      </w:pPr>
    </w:p>
    <w:p w:rsidR="00D07029" w:rsidRDefault="00D07029" w:rsidP="00D07029">
      <w:pPr>
        <w:jc w:val="both"/>
        <w:rPr>
          <w:b/>
          <w:sz w:val="32"/>
          <w:szCs w:val="32"/>
        </w:rPr>
      </w:pPr>
      <w:r w:rsidRPr="00916632">
        <w:rPr>
          <w:b/>
          <w:sz w:val="32"/>
          <w:szCs w:val="32"/>
        </w:rPr>
        <w:t>Литература:</w:t>
      </w:r>
    </w:p>
    <w:p w:rsidR="00D07029" w:rsidRDefault="00D07029" w:rsidP="00D07029">
      <w:pPr>
        <w:jc w:val="both"/>
        <w:rPr>
          <w:b/>
          <w:sz w:val="32"/>
          <w:szCs w:val="32"/>
        </w:rPr>
      </w:pPr>
    </w:p>
    <w:p w:rsidR="00D07029" w:rsidRDefault="00D07029" w:rsidP="00D07029">
      <w:pPr>
        <w:numPr>
          <w:ilvl w:val="0"/>
          <w:numId w:val="21"/>
        </w:numPr>
        <w:jc w:val="both"/>
      </w:pPr>
      <w:proofErr w:type="spellStart"/>
      <w:r w:rsidRPr="00916632">
        <w:t>Жаднов</w:t>
      </w:r>
      <w:proofErr w:type="spellEnd"/>
      <w:r w:rsidRPr="00916632">
        <w:t xml:space="preserve"> О.В. </w:t>
      </w:r>
      <w:r>
        <w:t>Опыт оптимальной организации водно-химического режима отопительных котельных малой и средней мощности «Новости теплоснабжения «-2007г;</w:t>
      </w:r>
    </w:p>
    <w:p w:rsidR="00D07029" w:rsidRDefault="00D07029" w:rsidP="00D07029">
      <w:pPr>
        <w:numPr>
          <w:ilvl w:val="0"/>
          <w:numId w:val="21"/>
        </w:numPr>
        <w:jc w:val="both"/>
      </w:pPr>
      <w:proofErr w:type="spellStart"/>
      <w:r>
        <w:t>Жидилов</w:t>
      </w:r>
      <w:proofErr w:type="spellEnd"/>
      <w:r>
        <w:t xml:space="preserve"> К.А.; Сергиенко Н.М.; </w:t>
      </w:r>
      <w:proofErr w:type="spellStart"/>
      <w:r>
        <w:t>Хряпченко</w:t>
      </w:r>
      <w:proofErr w:type="spellEnd"/>
      <w:r>
        <w:t xml:space="preserve"> А.С.; </w:t>
      </w:r>
      <w:proofErr w:type="spellStart"/>
      <w:r>
        <w:t>Язовцев</w:t>
      </w:r>
      <w:proofErr w:type="spellEnd"/>
      <w:r>
        <w:t xml:space="preserve"> В.В. </w:t>
      </w:r>
      <w:proofErr w:type="spellStart"/>
      <w:r>
        <w:t>Автономика</w:t>
      </w:r>
      <w:proofErr w:type="spellEnd"/>
      <w:r>
        <w:t xml:space="preserve"> системы теплоснабжения с двухконтурными котлами.</w:t>
      </w:r>
    </w:p>
    <w:p w:rsidR="00D07029" w:rsidRPr="00916632" w:rsidRDefault="00D07029" w:rsidP="00D07029">
      <w:pPr>
        <w:numPr>
          <w:ilvl w:val="0"/>
          <w:numId w:val="21"/>
        </w:numPr>
        <w:jc w:val="both"/>
      </w:pPr>
      <w:r>
        <w:t xml:space="preserve">Медведева </w:t>
      </w:r>
      <w:proofErr w:type="gramStart"/>
      <w:r>
        <w:t>Е.И. ;</w:t>
      </w:r>
      <w:proofErr w:type="gramEnd"/>
      <w:r>
        <w:t xml:space="preserve"> Лебедева Е.А. «Совершенствование тепловых схем котельных малой мощности» ГБОУ ВПО «Нижегородский государственный архитектурно-строительный университет» Нижний Новгород, Россия.</w:t>
      </w: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845BE8" w:rsidRDefault="00845BE8" w:rsidP="00D07029">
      <w:pPr>
        <w:pStyle w:val="a6"/>
        <w:spacing w:before="0" w:beforeAutospacing="0" w:after="0" w:afterAutospacing="0"/>
        <w:jc w:val="both"/>
        <w:rPr>
          <w:b/>
          <w:bCs/>
          <w:color w:val="000000"/>
          <w:sz w:val="28"/>
          <w:szCs w:val="28"/>
        </w:rPr>
      </w:pPr>
    </w:p>
    <w:p w:rsidR="00845BE8" w:rsidRDefault="00845BE8" w:rsidP="00D07029">
      <w:pPr>
        <w:pStyle w:val="a6"/>
        <w:spacing w:before="0" w:beforeAutospacing="0" w:after="0" w:afterAutospacing="0"/>
        <w:jc w:val="both"/>
        <w:rPr>
          <w:b/>
          <w:bCs/>
          <w:color w:val="000000"/>
          <w:sz w:val="28"/>
          <w:szCs w:val="28"/>
        </w:rPr>
      </w:pPr>
    </w:p>
    <w:p w:rsidR="00845BE8" w:rsidRDefault="00845BE8" w:rsidP="00D07029">
      <w:pPr>
        <w:pStyle w:val="a6"/>
        <w:spacing w:before="0" w:beforeAutospacing="0" w:after="0" w:afterAutospacing="0"/>
        <w:jc w:val="both"/>
        <w:rPr>
          <w:b/>
          <w:bCs/>
          <w:color w:val="000000"/>
          <w:sz w:val="28"/>
          <w:szCs w:val="28"/>
        </w:rPr>
      </w:pPr>
    </w:p>
    <w:p w:rsidR="00845BE8" w:rsidRDefault="00845BE8" w:rsidP="00D07029">
      <w:pPr>
        <w:pStyle w:val="a6"/>
        <w:spacing w:before="0" w:beforeAutospacing="0" w:after="0" w:afterAutospacing="0"/>
        <w:jc w:val="both"/>
        <w:rPr>
          <w:b/>
          <w:bCs/>
          <w:color w:val="000000"/>
          <w:sz w:val="28"/>
          <w:szCs w:val="28"/>
        </w:rPr>
      </w:pPr>
    </w:p>
    <w:p w:rsidR="00845BE8" w:rsidRDefault="00845BE8" w:rsidP="00D07029">
      <w:pPr>
        <w:pStyle w:val="a6"/>
        <w:spacing w:before="0" w:beforeAutospacing="0" w:after="0" w:afterAutospacing="0"/>
        <w:jc w:val="both"/>
        <w:rPr>
          <w:b/>
          <w:bCs/>
          <w:color w:val="000000"/>
          <w:sz w:val="28"/>
          <w:szCs w:val="28"/>
        </w:rPr>
      </w:pPr>
    </w:p>
    <w:p w:rsidR="00845BE8" w:rsidRDefault="00845BE8" w:rsidP="00D07029">
      <w:pPr>
        <w:pStyle w:val="a6"/>
        <w:spacing w:before="0" w:beforeAutospacing="0" w:after="0" w:afterAutospacing="0"/>
        <w:jc w:val="both"/>
        <w:rPr>
          <w:b/>
          <w:bCs/>
          <w:color w:val="000000"/>
          <w:sz w:val="28"/>
          <w:szCs w:val="28"/>
        </w:rPr>
      </w:pPr>
    </w:p>
    <w:p w:rsidR="00845BE8" w:rsidRDefault="00845BE8"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right"/>
        <w:rPr>
          <w:b/>
          <w:bCs/>
          <w:color w:val="000000"/>
          <w:sz w:val="28"/>
          <w:szCs w:val="28"/>
        </w:rPr>
      </w:pPr>
      <w:r>
        <w:rPr>
          <w:b/>
          <w:bCs/>
          <w:color w:val="000000"/>
          <w:sz w:val="28"/>
          <w:szCs w:val="28"/>
        </w:rPr>
        <w:lastRenderedPageBreak/>
        <w:t>Приложение 2</w:t>
      </w:r>
    </w:p>
    <w:p w:rsidR="00D07029" w:rsidRDefault="00D07029" w:rsidP="00D07029">
      <w:pPr>
        <w:ind w:hanging="1134"/>
      </w:pPr>
    </w:p>
    <w:p w:rsidR="00D07029" w:rsidRDefault="00D07029" w:rsidP="00D07029"/>
    <w:p w:rsidR="00D07029" w:rsidRDefault="00D07029" w:rsidP="00D07029">
      <w:pPr>
        <w:jc w:val="right"/>
      </w:pPr>
      <w:r>
        <w:t>Утверждена:</w:t>
      </w:r>
    </w:p>
    <w:p w:rsidR="00D07029" w:rsidRDefault="00D07029" w:rsidP="00D07029">
      <w:pPr>
        <w:jc w:val="right"/>
      </w:pPr>
      <w:r>
        <w:t xml:space="preserve">Постановлением  </w:t>
      </w:r>
    </w:p>
    <w:p w:rsidR="00D07029" w:rsidRDefault="00D07029" w:rsidP="00D07029">
      <w:pPr>
        <w:jc w:val="right"/>
      </w:pPr>
      <w:r>
        <w:t>Администрации Прутского сельсовета</w:t>
      </w:r>
    </w:p>
    <w:p w:rsidR="00D07029" w:rsidRDefault="00D07029" w:rsidP="00D07029">
      <w:pPr>
        <w:jc w:val="center"/>
      </w:pPr>
      <w:r>
        <w:t xml:space="preserve">                                                                                                                      </w:t>
      </w:r>
      <w:proofErr w:type="gramStart"/>
      <w:r>
        <w:t xml:space="preserve">От  </w:t>
      </w:r>
      <w:r w:rsidR="00845BE8">
        <w:t>17</w:t>
      </w:r>
      <w:proofErr w:type="gramEnd"/>
      <w:r>
        <w:t>.02.2025г  №</w:t>
      </w:r>
      <w:r w:rsidR="00845BE8">
        <w:t xml:space="preserve"> 11</w:t>
      </w:r>
    </w:p>
    <w:p w:rsidR="00D07029" w:rsidRDefault="00D07029" w:rsidP="00D07029">
      <w:pPr>
        <w:jc w:val="right"/>
      </w:pPr>
    </w:p>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Pr>
        <w:jc w:val="center"/>
        <w:rPr>
          <w:sz w:val="32"/>
          <w:szCs w:val="32"/>
        </w:rPr>
      </w:pPr>
      <w:proofErr w:type="gramStart"/>
      <w:r w:rsidRPr="00D077CE">
        <w:rPr>
          <w:sz w:val="32"/>
          <w:szCs w:val="32"/>
        </w:rPr>
        <w:t>СХЕМА</w:t>
      </w:r>
      <w:r>
        <w:rPr>
          <w:b/>
          <w:sz w:val="32"/>
          <w:szCs w:val="32"/>
        </w:rPr>
        <w:t xml:space="preserve">  </w:t>
      </w:r>
      <w:r w:rsidRPr="00D077CE">
        <w:rPr>
          <w:sz w:val="44"/>
          <w:szCs w:val="44"/>
        </w:rPr>
        <w:t>водоснабжения</w:t>
      </w:r>
      <w:proofErr w:type="gramEnd"/>
      <w:r w:rsidRPr="00D077CE">
        <w:rPr>
          <w:sz w:val="44"/>
          <w:szCs w:val="44"/>
        </w:rPr>
        <w:t xml:space="preserve"> и водоотведения</w:t>
      </w:r>
    </w:p>
    <w:p w:rsidR="00D07029" w:rsidRDefault="00D07029" w:rsidP="00D07029">
      <w:pPr>
        <w:jc w:val="center"/>
        <w:rPr>
          <w:sz w:val="32"/>
          <w:szCs w:val="32"/>
        </w:rPr>
      </w:pPr>
    </w:p>
    <w:p w:rsidR="00D07029" w:rsidRDefault="00D07029" w:rsidP="00D07029">
      <w:pPr>
        <w:jc w:val="center"/>
        <w:rPr>
          <w:sz w:val="32"/>
          <w:szCs w:val="32"/>
        </w:rPr>
      </w:pPr>
      <w:r>
        <w:rPr>
          <w:sz w:val="32"/>
          <w:szCs w:val="32"/>
        </w:rPr>
        <w:t xml:space="preserve">МУНИЦИПАЛЬНОГО ОБРАЗОВАНИЯ </w:t>
      </w:r>
    </w:p>
    <w:p w:rsidR="00D07029" w:rsidRDefault="00D07029" w:rsidP="00D07029">
      <w:pPr>
        <w:jc w:val="center"/>
        <w:rPr>
          <w:sz w:val="32"/>
          <w:szCs w:val="32"/>
        </w:rPr>
      </w:pPr>
    </w:p>
    <w:p w:rsidR="00D07029" w:rsidRDefault="00D07029" w:rsidP="00D07029">
      <w:pPr>
        <w:rPr>
          <w:sz w:val="32"/>
          <w:szCs w:val="32"/>
        </w:rPr>
      </w:pPr>
      <w:r>
        <w:rPr>
          <w:sz w:val="32"/>
          <w:szCs w:val="32"/>
        </w:rPr>
        <w:t xml:space="preserve">                                   ПРУТСКОЙ СЕЛЬСОВЕТ </w:t>
      </w:r>
    </w:p>
    <w:p w:rsidR="00D07029" w:rsidRDefault="00D07029" w:rsidP="00D07029">
      <w:pPr>
        <w:jc w:val="center"/>
        <w:rPr>
          <w:sz w:val="32"/>
          <w:szCs w:val="32"/>
        </w:rPr>
      </w:pPr>
    </w:p>
    <w:p w:rsidR="00D07029" w:rsidRDefault="00D07029" w:rsidP="00D07029">
      <w:pPr>
        <w:jc w:val="center"/>
      </w:pPr>
      <w:r>
        <w:rPr>
          <w:sz w:val="32"/>
          <w:szCs w:val="32"/>
        </w:rPr>
        <w:t xml:space="preserve">ПАВЛОВСКОГО </w:t>
      </w:r>
      <w:proofErr w:type="gramStart"/>
      <w:r>
        <w:rPr>
          <w:sz w:val="32"/>
          <w:szCs w:val="32"/>
        </w:rPr>
        <w:t>РАЙОНА  АЛТАЙСКОГО</w:t>
      </w:r>
      <w:proofErr w:type="gramEnd"/>
      <w:r>
        <w:rPr>
          <w:sz w:val="32"/>
          <w:szCs w:val="32"/>
        </w:rPr>
        <w:t xml:space="preserve"> КРАЯ</w:t>
      </w:r>
    </w:p>
    <w:p w:rsidR="00D07029" w:rsidRDefault="00D07029" w:rsidP="00D07029">
      <w:pPr>
        <w:jc w:val="center"/>
      </w:pPr>
    </w:p>
    <w:p w:rsidR="00D07029" w:rsidRDefault="00D07029" w:rsidP="00D07029">
      <w:pPr>
        <w:jc w:val="center"/>
        <w:rPr>
          <w:sz w:val="28"/>
          <w:szCs w:val="28"/>
        </w:rPr>
      </w:pPr>
      <w:proofErr w:type="gramStart"/>
      <w:r>
        <w:rPr>
          <w:b/>
          <w:sz w:val="28"/>
          <w:szCs w:val="28"/>
        </w:rPr>
        <w:t>НА  ПЕРИОД</w:t>
      </w:r>
      <w:proofErr w:type="gramEnd"/>
      <w:r>
        <w:rPr>
          <w:b/>
          <w:sz w:val="28"/>
          <w:szCs w:val="28"/>
        </w:rPr>
        <w:t xml:space="preserve"> ДО 2031 Г</w:t>
      </w:r>
    </w:p>
    <w:p w:rsidR="00D07029" w:rsidRDefault="00D07029" w:rsidP="00D07029">
      <w:pPr>
        <w:jc w:val="both"/>
        <w:rPr>
          <w:sz w:val="28"/>
          <w:szCs w:val="28"/>
        </w:rPr>
      </w:pPr>
      <w:r>
        <w:rPr>
          <w:sz w:val="28"/>
          <w:szCs w:val="28"/>
        </w:rPr>
        <w:tab/>
        <w:t xml:space="preserve"> </w:t>
      </w: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both"/>
        <w:rPr>
          <w:sz w:val="28"/>
          <w:szCs w:val="28"/>
        </w:rPr>
      </w:pPr>
    </w:p>
    <w:p w:rsidR="00D07029" w:rsidRDefault="00D07029" w:rsidP="00D07029">
      <w:pPr>
        <w:jc w:val="center"/>
        <w:rPr>
          <w:sz w:val="28"/>
          <w:szCs w:val="28"/>
        </w:rPr>
      </w:pPr>
      <w:r>
        <w:rPr>
          <w:sz w:val="28"/>
          <w:szCs w:val="28"/>
        </w:rPr>
        <w:t>Актуализированная на 202</w:t>
      </w:r>
      <w:r w:rsidR="00845BE8">
        <w:rPr>
          <w:sz w:val="28"/>
          <w:szCs w:val="28"/>
        </w:rPr>
        <w:t>5</w:t>
      </w:r>
      <w:r>
        <w:rPr>
          <w:sz w:val="28"/>
          <w:szCs w:val="28"/>
        </w:rPr>
        <w:t xml:space="preserve"> год</w:t>
      </w:r>
    </w:p>
    <w:p w:rsidR="00D07029" w:rsidRDefault="00D07029" w:rsidP="00D07029">
      <w:pPr>
        <w:jc w:val="center"/>
        <w:rPr>
          <w:sz w:val="28"/>
          <w:szCs w:val="28"/>
        </w:rPr>
      </w:pPr>
    </w:p>
    <w:p w:rsidR="00D07029" w:rsidRDefault="00D07029" w:rsidP="00D07029">
      <w:pPr>
        <w:jc w:val="center"/>
        <w:rPr>
          <w:sz w:val="28"/>
          <w:szCs w:val="28"/>
        </w:rPr>
      </w:pPr>
    </w:p>
    <w:p w:rsidR="00D07029" w:rsidRDefault="00D07029" w:rsidP="00D07029">
      <w:pPr>
        <w:sectPr w:rsidR="00D07029">
          <w:pgSz w:w="11906" w:h="16838"/>
          <w:pgMar w:top="1134" w:right="1134" w:bottom="1134" w:left="1134" w:header="720" w:footer="720" w:gutter="0"/>
          <w:pgNumType w:start="1"/>
          <w:cols w:space="720"/>
          <w:docGrid w:linePitch="360"/>
        </w:sectPr>
      </w:pPr>
    </w:p>
    <w:p w:rsidR="00D07029" w:rsidRDefault="00D07029" w:rsidP="00845BE8">
      <w:pPr>
        <w:rPr>
          <w:sz w:val="28"/>
          <w:szCs w:val="28"/>
        </w:rPr>
      </w:pPr>
    </w:p>
    <w:p w:rsidR="00D07029" w:rsidRDefault="00D07029" w:rsidP="00D07029">
      <w:pPr>
        <w:jc w:val="center"/>
        <w:rPr>
          <w:sz w:val="28"/>
          <w:szCs w:val="28"/>
        </w:rPr>
      </w:pPr>
      <w:r>
        <w:rPr>
          <w:sz w:val="28"/>
          <w:szCs w:val="28"/>
        </w:rPr>
        <w:t>ОГЛАВЛЕНИЕ</w:t>
      </w:r>
    </w:p>
    <w:p w:rsidR="00D07029" w:rsidRDefault="00D07029" w:rsidP="00D07029">
      <w:pPr>
        <w:rPr>
          <w:sz w:val="28"/>
          <w:szCs w:val="28"/>
        </w:rPr>
      </w:pPr>
    </w:p>
    <w:p w:rsidR="00D07029" w:rsidRDefault="00D07029" w:rsidP="00D07029">
      <w:pPr>
        <w:jc w:val="center"/>
        <w:rPr>
          <w:sz w:val="28"/>
          <w:szCs w:val="28"/>
        </w:rPr>
      </w:pPr>
    </w:p>
    <w:tbl>
      <w:tblPr>
        <w:tblW w:w="9795" w:type="dxa"/>
        <w:tblInd w:w="-161" w:type="dxa"/>
        <w:tblLayout w:type="fixed"/>
        <w:tblCellMar>
          <w:top w:w="55" w:type="dxa"/>
          <w:left w:w="55" w:type="dxa"/>
          <w:bottom w:w="55" w:type="dxa"/>
          <w:right w:w="55" w:type="dxa"/>
        </w:tblCellMar>
        <w:tblLook w:val="04A0" w:firstRow="1" w:lastRow="0" w:firstColumn="1" w:lastColumn="0" w:noHBand="0" w:noVBand="1"/>
      </w:tblPr>
      <w:tblGrid>
        <w:gridCol w:w="9360"/>
        <w:gridCol w:w="435"/>
      </w:tblGrid>
      <w:tr w:rsidR="00D07029" w:rsidTr="00B742D9">
        <w:tc>
          <w:tcPr>
            <w:tcW w:w="9360" w:type="dxa"/>
            <w:hideMark/>
          </w:tcPr>
          <w:p w:rsidR="00D07029" w:rsidRDefault="00D07029" w:rsidP="00B742D9">
            <w:r>
              <w:rPr>
                <w:sz w:val="26"/>
                <w:szCs w:val="22"/>
              </w:rPr>
              <w:t>Введение, краткая характеристика территории.................................................</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Глава </w:t>
            </w:r>
            <w:r>
              <w:rPr>
                <w:rFonts w:ascii="Calibri" w:hAnsi="Calibri"/>
                <w:sz w:val="26"/>
                <w:szCs w:val="22"/>
              </w:rPr>
              <w:t>I</w:t>
            </w:r>
            <w:r>
              <w:rPr>
                <w:sz w:val="26"/>
                <w:szCs w:val="22"/>
              </w:rPr>
              <w:t>. Схема водоснабжения. 1.Существующее положение в сфере водоснабжения.................................................................................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1.1. Структура системы водоснабжения...............................................................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w:t>
            </w:r>
            <w:proofErr w:type="gramStart"/>
            <w:r>
              <w:rPr>
                <w:sz w:val="26"/>
                <w:szCs w:val="22"/>
              </w:rPr>
              <w:t>2.Описание</w:t>
            </w:r>
            <w:proofErr w:type="gramEnd"/>
            <w:r>
              <w:rPr>
                <w:sz w:val="26"/>
                <w:szCs w:val="22"/>
              </w:rPr>
              <w:t xml:space="preserve"> состояния источников водоснабжения и водозаборных сооружений....................................................</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rPr>
            </w:pPr>
            <w:r>
              <w:rPr>
                <w:sz w:val="26"/>
                <w:szCs w:val="22"/>
              </w:rPr>
              <w:t xml:space="preserve">       1.</w:t>
            </w:r>
            <w:proofErr w:type="gramStart"/>
            <w:r>
              <w:rPr>
                <w:sz w:val="26"/>
                <w:szCs w:val="22"/>
              </w:rPr>
              <w:t>3.Оценка</w:t>
            </w:r>
            <w:proofErr w:type="gramEnd"/>
            <w:r>
              <w:rPr>
                <w:sz w:val="26"/>
                <w:szCs w:val="22"/>
              </w:rPr>
              <w:t xml:space="preserve"> соответствия обеспечения нормативов качества воды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1.4. Описание технологических зон водоснабжения...........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1.5. Описание состояния и функционирования скважин и </w:t>
            </w:r>
            <w:proofErr w:type="gramStart"/>
            <w:r>
              <w:rPr>
                <w:sz w:val="26"/>
                <w:szCs w:val="22"/>
              </w:rPr>
              <w:t>насосов  ....................</w:t>
            </w:r>
            <w:proofErr w:type="gramEnd"/>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1.6. Описание состояния и функционирования водопроводных систем водоснабжения.....................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1.7. Описание существующих технических и технологических проблем в водоснабжении............................................................................</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2.0. Существующие балансы производительности сооружений системы водоснабжения и потребления воды и удельное потребление....................................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2.</w:t>
            </w:r>
            <w:proofErr w:type="gramStart"/>
            <w:r>
              <w:rPr>
                <w:sz w:val="26"/>
                <w:szCs w:val="22"/>
              </w:rPr>
              <w:t>1.Общий</w:t>
            </w:r>
            <w:proofErr w:type="gramEnd"/>
            <w:r>
              <w:rPr>
                <w:sz w:val="26"/>
                <w:szCs w:val="22"/>
              </w:rPr>
              <w:t xml:space="preserve"> водный баланс подачи и реализации воды ,включая оценку и анализ структурных составляющих неучтённых расходов и потерь воды при её производстве и транспортировке.........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2.2. Структурный водный баланс реализации воды по группам потребителей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2.3. Сведения о действующих нормах удельного водопотребления населения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bCs/>
                <w:sz w:val="26"/>
                <w:szCs w:val="22"/>
              </w:rPr>
              <w:t xml:space="preserve">        2.4. Описание системы коммерческого приборного учёта воды, отпущенной абонентам, и анализ планов по установке приборов учёта</w:t>
            </w:r>
            <w:r>
              <w:rPr>
                <w:b/>
                <w:bCs/>
                <w:sz w:val="26"/>
                <w:szCs w:val="22"/>
              </w:rPr>
              <w:t>...........................................</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2.5Анализ резервов и дефицитов производственных мощностей системы водоснабжения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.3.   Перспективное потребление коммунальных ресурсов в сфере водоснабжения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bCs/>
                <w:sz w:val="26"/>
                <w:szCs w:val="22"/>
              </w:rPr>
              <w:t xml:space="preserve">        3.1. Сведения о фактическом и ожидаемом потреблении воды</w:t>
            </w:r>
            <w:r>
              <w:rPr>
                <w:b/>
                <w:bCs/>
                <w:sz w:val="26"/>
                <w:szCs w:val="22"/>
              </w:rPr>
              <w:t>.......................</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3.2. Оценка расходов воды на водоснабжение по типам абонентов.....................</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3.</w:t>
            </w:r>
            <w:proofErr w:type="gramStart"/>
            <w:r>
              <w:rPr>
                <w:sz w:val="26"/>
                <w:szCs w:val="22"/>
              </w:rPr>
              <w:t>3.Сведения</w:t>
            </w:r>
            <w:proofErr w:type="gramEnd"/>
            <w:r>
              <w:rPr>
                <w:sz w:val="26"/>
                <w:szCs w:val="22"/>
              </w:rPr>
              <w:t xml:space="preserve"> о фактических потерях воды при её транспортировке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3.4. Перспективные водные балансы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3.</w:t>
            </w:r>
            <w:proofErr w:type="gramStart"/>
            <w:r>
              <w:rPr>
                <w:sz w:val="26"/>
                <w:szCs w:val="22"/>
              </w:rPr>
              <w:t>5.Расчёт</w:t>
            </w:r>
            <w:proofErr w:type="gramEnd"/>
            <w:r>
              <w:rPr>
                <w:sz w:val="26"/>
                <w:szCs w:val="22"/>
              </w:rPr>
              <w:t xml:space="preserve"> требуемой мощности водозаборных сооружений исходя из данных о перспективном потреблении и величины неучтённых расходов и потерь при её </w:t>
            </w:r>
            <w:r>
              <w:rPr>
                <w:sz w:val="26"/>
                <w:szCs w:val="22"/>
              </w:rPr>
              <w:lastRenderedPageBreak/>
              <w:t>транспортировке ,с указанием требуемых объектов подачи и потребления воды, дефицита(резерва) мощностей по зонам действия сооружений на расчётный срок..................</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4. Предложения по строительству, реконструкции и модернизации объектов систем водоснабжения...............................................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4.1. Сведения об объектах, предлагаемых к новому к новому строительству, для обеспечения перспективной подачи в сутки максимального водопотребления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4.</w:t>
            </w:r>
            <w:proofErr w:type="gramStart"/>
            <w:r>
              <w:rPr>
                <w:sz w:val="26"/>
                <w:szCs w:val="26"/>
              </w:rPr>
              <w:t>2.Сведения</w:t>
            </w:r>
            <w:proofErr w:type="gramEnd"/>
            <w:r>
              <w:rPr>
                <w:sz w:val="26"/>
                <w:szCs w:val="26"/>
              </w:rPr>
              <w:t xml:space="preserve">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b/>
                <w:bCs/>
              </w:rPr>
            </w:pPr>
            <w:r>
              <w:rPr>
                <w:sz w:val="26"/>
                <w:szCs w:val="26"/>
              </w:rPr>
              <w:t xml:space="preserve">     4.</w:t>
            </w:r>
            <w:proofErr w:type="gramStart"/>
            <w:r>
              <w:rPr>
                <w:sz w:val="26"/>
                <w:szCs w:val="26"/>
              </w:rPr>
              <w:t>3.Сведения</w:t>
            </w:r>
            <w:proofErr w:type="gramEnd"/>
            <w:r>
              <w:rPr>
                <w:sz w:val="26"/>
                <w:szCs w:val="26"/>
              </w:rPr>
              <w:t xml:space="preserve"> о действующих объектах, предлагаемых к выводу из эксплуатации ...................</w:t>
            </w:r>
          </w:p>
        </w:tc>
        <w:tc>
          <w:tcPr>
            <w:tcW w:w="435" w:type="dxa"/>
          </w:tcPr>
          <w:p w:rsidR="00D07029" w:rsidRDefault="00D07029" w:rsidP="00B742D9">
            <w:pPr>
              <w:pStyle w:val="aff9"/>
              <w:snapToGrid w:val="0"/>
              <w:rPr>
                <w:b/>
                <w:bCs/>
              </w:rPr>
            </w:pPr>
          </w:p>
        </w:tc>
      </w:tr>
      <w:tr w:rsidR="00D07029" w:rsidTr="00B742D9">
        <w:tc>
          <w:tcPr>
            <w:tcW w:w="9360" w:type="dxa"/>
            <w:hideMark/>
          </w:tcPr>
          <w:p w:rsidR="00D07029" w:rsidRDefault="00D07029" w:rsidP="00B742D9">
            <w:r>
              <w:rPr>
                <w:sz w:val="26"/>
                <w:szCs w:val="26"/>
              </w:rPr>
              <w:t>5. Предложения по строительству, реконструкции и модернизации объектов централизованных систем водоснабжения..........................................................................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5.1. 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5.2 Сведения о реконструируемых участках водопроводной сети, подлежащих замене в связи с исчерпанием эксплуатационного ресурса.....................................</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5.</w:t>
            </w:r>
            <w:proofErr w:type="gramStart"/>
            <w:r>
              <w:rPr>
                <w:sz w:val="26"/>
                <w:szCs w:val="26"/>
              </w:rPr>
              <w:t>3.Сведения</w:t>
            </w:r>
            <w:proofErr w:type="gramEnd"/>
            <w:r>
              <w:rPr>
                <w:sz w:val="26"/>
                <w:szCs w:val="26"/>
              </w:rPr>
              <w:t xml:space="preserve"> о новом строительстве и реконструкции резервуаров и водонапорных башен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5.4.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5.5. Сведения о развитии системы коммерческого учёта водопотребления организациями, осуществляющими водоснабжение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6.0. Экологические аспекты мероприятий по строительству и реконструкции объектов централизованной системы водоснабжения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6.1.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w:t>
            </w:r>
            <w:proofErr w:type="gramStart"/>
            <w:r>
              <w:rPr>
                <w:sz w:val="26"/>
                <w:szCs w:val="26"/>
              </w:rPr>
              <w:t>водоподготовке(</w:t>
            </w:r>
            <w:proofErr w:type="gramEnd"/>
            <w:r>
              <w:rPr>
                <w:sz w:val="26"/>
                <w:szCs w:val="26"/>
              </w:rPr>
              <w:t>хлор и другие)…………………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7. Оценка капитальных вложений в новое строительство, реконструкцию и модернизацию объектов централизованных систем водоснабжения ………………</w:t>
            </w:r>
            <w:proofErr w:type="gramStart"/>
            <w:r>
              <w:rPr>
                <w:sz w:val="26"/>
                <w:szCs w:val="26"/>
              </w:rPr>
              <w:t>…….</w:t>
            </w:r>
            <w:proofErr w:type="gramEnd"/>
            <w:r>
              <w:rPr>
                <w:sz w:val="26"/>
                <w:szCs w:val="26"/>
              </w:rPr>
              <w:t>.</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7.1. Оценка капитальных вложений в новое строительство и реконструкцию объектов централизованных систем водоснабжения, выполненную в соответствии </w:t>
            </w:r>
            <w:r>
              <w:rPr>
                <w:sz w:val="26"/>
                <w:szCs w:val="26"/>
              </w:rPr>
              <w:lastRenderedPageBreak/>
              <w:t xml:space="preserve">с укрупненными сметными нормативами, утверждёнными федеральным органом исполнительной власти, осуществляющим функции по выработке государственной политике и </w:t>
            </w:r>
            <w:proofErr w:type="spellStart"/>
            <w:r>
              <w:rPr>
                <w:sz w:val="26"/>
                <w:szCs w:val="26"/>
              </w:rPr>
              <w:t>номативно</w:t>
            </w:r>
            <w:proofErr w:type="spellEnd"/>
            <w:r>
              <w:rPr>
                <w:sz w:val="26"/>
                <w:szCs w:val="26"/>
              </w:rPr>
              <w:t>-правовому регулированию в сфере строительства (либо принятую по объектам–аналогам ) по видам капитального строительства  и видам работ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8. Цены и тарифы в сфере водоснабжения…………………</w:t>
            </w:r>
          </w:p>
        </w:tc>
        <w:tc>
          <w:tcPr>
            <w:tcW w:w="435" w:type="dxa"/>
          </w:tcPr>
          <w:p w:rsidR="00D07029" w:rsidRDefault="00D07029" w:rsidP="00B742D9">
            <w:pPr>
              <w:pStyle w:val="aff9"/>
              <w:snapToGrid w:val="0"/>
            </w:pPr>
          </w:p>
        </w:tc>
      </w:tr>
      <w:tr w:rsidR="00D07029" w:rsidTr="00B742D9">
        <w:tc>
          <w:tcPr>
            <w:tcW w:w="9360" w:type="dxa"/>
          </w:tcPr>
          <w:p w:rsidR="00D07029" w:rsidRDefault="00D07029" w:rsidP="00B742D9">
            <w:pPr>
              <w:rPr>
                <w:sz w:val="26"/>
                <w:szCs w:val="26"/>
              </w:rPr>
            </w:pP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9.Инвестиции в строительство, реконструкцию и техническое перевооружение.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10. Решение об определении единой </w:t>
            </w:r>
            <w:proofErr w:type="spellStart"/>
            <w:r>
              <w:rPr>
                <w:sz w:val="26"/>
                <w:szCs w:val="26"/>
              </w:rPr>
              <w:t>водоснабжающей</w:t>
            </w:r>
            <w:proofErr w:type="spellEnd"/>
            <w:r>
              <w:rPr>
                <w:sz w:val="26"/>
                <w:szCs w:val="26"/>
              </w:rPr>
              <w:t xml:space="preserve"> организации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11.Решение по бесхозяйственным сетям</w:t>
            </w:r>
          </w:p>
        </w:tc>
        <w:tc>
          <w:tcPr>
            <w:tcW w:w="435" w:type="dxa"/>
          </w:tcPr>
          <w:p w:rsidR="00D07029" w:rsidRDefault="00D07029" w:rsidP="00B742D9">
            <w:pPr>
              <w:pStyle w:val="aff9"/>
              <w:snapToGrid w:val="0"/>
            </w:pPr>
          </w:p>
        </w:tc>
      </w:tr>
      <w:tr w:rsidR="00D07029" w:rsidTr="00B742D9">
        <w:tc>
          <w:tcPr>
            <w:tcW w:w="9360" w:type="dxa"/>
          </w:tcPr>
          <w:p w:rsidR="00D07029" w:rsidRDefault="00D07029" w:rsidP="00B742D9">
            <w:pPr>
              <w:rPr>
                <w:sz w:val="26"/>
                <w:szCs w:val="26"/>
              </w:rPr>
            </w:pPr>
          </w:p>
        </w:tc>
        <w:tc>
          <w:tcPr>
            <w:tcW w:w="435" w:type="dxa"/>
          </w:tcPr>
          <w:p w:rsidR="00D07029" w:rsidRDefault="00D07029" w:rsidP="00B742D9">
            <w:pPr>
              <w:pStyle w:val="aff9"/>
              <w:snapToGrid w:val="0"/>
            </w:pPr>
          </w:p>
        </w:tc>
      </w:tr>
    </w:tbl>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D07029" w:rsidRDefault="00D07029" w:rsidP="00D07029"/>
    <w:p w:rsidR="00845BE8" w:rsidRDefault="00845BE8" w:rsidP="00D07029">
      <w:pPr>
        <w:rPr>
          <w:sz w:val="28"/>
          <w:szCs w:val="28"/>
        </w:rPr>
      </w:pPr>
    </w:p>
    <w:p w:rsidR="00D07029" w:rsidRDefault="00D07029" w:rsidP="00D07029">
      <w:pPr>
        <w:rPr>
          <w:sz w:val="26"/>
          <w:szCs w:val="22"/>
        </w:rPr>
      </w:pPr>
      <w:r>
        <w:rPr>
          <w:b/>
          <w:bCs/>
          <w:sz w:val="26"/>
          <w:szCs w:val="22"/>
        </w:rPr>
        <w:lastRenderedPageBreak/>
        <w:tab/>
        <w:t>ВВЕДЕНИЕ</w:t>
      </w:r>
    </w:p>
    <w:p w:rsidR="00D07029" w:rsidRDefault="00D07029" w:rsidP="00D07029">
      <w:pPr>
        <w:jc w:val="both"/>
        <w:rPr>
          <w:sz w:val="26"/>
          <w:szCs w:val="22"/>
        </w:rPr>
      </w:pPr>
      <w:r>
        <w:rPr>
          <w:sz w:val="26"/>
          <w:szCs w:val="22"/>
        </w:rPr>
        <w:tab/>
        <w:t xml:space="preserve">Проектирование систем </w:t>
      </w:r>
      <w:proofErr w:type="gramStart"/>
      <w:r>
        <w:rPr>
          <w:sz w:val="26"/>
          <w:szCs w:val="22"/>
        </w:rPr>
        <w:t>водоснабжения  в</w:t>
      </w:r>
      <w:proofErr w:type="gramEnd"/>
      <w:r>
        <w:rPr>
          <w:sz w:val="26"/>
          <w:szCs w:val="22"/>
        </w:rPr>
        <w:t xml:space="preserve"> населенном  пункте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холодную воду основан на прогнозировании развития поселения, в первую очередь его градостроительной деятельности, определенной генеральным планом на период до 2031 года.</w:t>
      </w:r>
    </w:p>
    <w:p w:rsidR="00D07029" w:rsidRDefault="00D07029" w:rsidP="00D07029">
      <w:pPr>
        <w:jc w:val="both"/>
        <w:rPr>
          <w:sz w:val="26"/>
          <w:szCs w:val="22"/>
        </w:rPr>
      </w:pPr>
      <w:r>
        <w:rPr>
          <w:sz w:val="26"/>
          <w:szCs w:val="22"/>
        </w:rPr>
        <w:tab/>
        <w:t xml:space="preserve"> Схемы разрабатываются на основе анализа фактических тепловых нагрузок потребителей с учетом перспективного развития на 12 лет, структуры топливного баланса региона,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D07029" w:rsidRPr="003F106E" w:rsidRDefault="00D07029" w:rsidP="00D07029">
      <w:pPr>
        <w:jc w:val="both"/>
        <w:rPr>
          <w:sz w:val="26"/>
          <w:szCs w:val="22"/>
        </w:rPr>
      </w:pPr>
      <w:r>
        <w:rPr>
          <w:sz w:val="26"/>
          <w:szCs w:val="22"/>
        </w:rPr>
        <w:tab/>
        <w:t xml:space="preserve"> Основой для разработки и реализации схемы водоснабжения муниципального образования Прутской  сельсовет , далее МО Прутской сельсовет, до 2031 года является Федеральный закон от 7 декабря   № 416-ФЗ "О водоснабжении и водоотведении" , регулирующий всю систему взаимоотношений в сфере водоснабжения и водоотведения   и направленный на устойчивого и надежного развития систем водоснабжения и водоотведения.</w:t>
      </w:r>
    </w:p>
    <w:p w:rsidR="00D07029" w:rsidRDefault="00D07029" w:rsidP="00D07029">
      <w:pPr>
        <w:jc w:val="both"/>
        <w:rPr>
          <w:sz w:val="28"/>
          <w:szCs w:val="28"/>
        </w:rPr>
      </w:pPr>
    </w:p>
    <w:p w:rsidR="00D07029" w:rsidRDefault="00D07029" w:rsidP="00D07029">
      <w:pPr>
        <w:jc w:val="both"/>
        <w:rPr>
          <w:sz w:val="26"/>
          <w:szCs w:val="22"/>
        </w:rPr>
      </w:pPr>
      <w:r>
        <w:rPr>
          <w:sz w:val="26"/>
          <w:szCs w:val="22"/>
        </w:rPr>
        <w:tab/>
      </w:r>
      <w:r>
        <w:rPr>
          <w:b/>
          <w:bCs/>
          <w:sz w:val="26"/>
          <w:szCs w:val="22"/>
        </w:rPr>
        <w:t>Технической базой для разработки являются:</w:t>
      </w:r>
    </w:p>
    <w:p w:rsidR="00D07029" w:rsidRDefault="00D07029" w:rsidP="00D07029">
      <w:pPr>
        <w:jc w:val="both"/>
        <w:rPr>
          <w:sz w:val="26"/>
          <w:szCs w:val="22"/>
        </w:rPr>
      </w:pPr>
      <w:r>
        <w:rPr>
          <w:sz w:val="26"/>
          <w:szCs w:val="22"/>
        </w:rPr>
        <w:tab/>
        <w:t xml:space="preserve">- генеральный план муниципального образования </w:t>
      </w:r>
      <w:proofErr w:type="spellStart"/>
      <w:r>
        <w:rPr>
          <w:sz w:val="26"/>
          <w:szCs w:val="22"/>
        </w:rPr>
        <w:t>п.Прутской</w:t>
      </w:r>
      <w:proofErr w:type="spellEnd"/>
      <w:r>
        <w:rPr>
          <w:sz w:val="26"/>
          <w:szCs w:val="22"/>
        </w:rPr>
        <w:t>;</w:t>
      </w:r>
    </w:p>
    <w:p w:rsidR="00D07029" w:rsidRDefault="00D07029" w:rsidP="00D07029">
      <w:pPr>
        <w:jc w:val="both"/>
        <w:rPr>
          <w:sz w:val="26"/>
          <w:szCs w:val="22"/>
        </w:rPr>
      </w:pPr>
      <w:r>
        <w:rPr>
          <w:sz w:val="26"/>
          <w:szCs w:val="22"/>
        </w:rPr>
        <w:tab/>
        <w:t xml:space="preserve">- Долгосрочная целевая программа «Энергосбережение и повышение энергетической эффективности» </w:t>
      </w:r>
      <w:proofErr w:type="spellStart"/>
      <w:r>
        <w:rPr>
          <w:sz w:val="26"/>
          <w:szCs w:val="22"/>
        </w:rPr>
        <w:t>п.Прутской</w:t>
      </w:r>
      <w:proofErr w:type="spellEnd"/>
      <w:r>
        <w:rPr>
          <w:sz w:val="26"/>
          <w:szCs w:val="22"/>
        </w:rPr>
        <w:t xml:space="preserve">, утверждённая решением главы местной администрации на 2016-2026г № </w:t>
      </w:r>
      <w:proofErr w:type="gramStart"/>
      <w:r>
        <w:rPr>
          <w:sz w:val="26"/>
          <w:szCs w:val="22"/>
        </w:rPr>
        <w:t>46  от</w:t>
      </w:r>
      <w:proofErr w:type="gramEnd"/>
      <w:r>
        <w:rPr>
          <w:sz w:val="26"/>
          <w:szCs w:val="22"/>
        </w:rPr>
        <w:t xml:space="preserve"> 23.09.2014 г; ;</w:t>
      </w:r>
    </w:p>
    <w:p w:rsidR="00D07029" w:rsidRDefault="00D07029" w:rsidP="00D07029">
      <w:pPr>
        <w:jc w:val="both"/>
        <w:rPr>
          <w:sz w:val="26"/>
          <w:szCs w:val="22"/>
        </w:rPr>
      </w:pPr>
      <w:r>
        <w:rPr>
          <w:sz w:val="26"/>
          <w:szCs w:val="22"/>
        </w:rPr>
        <w:tab/>
        <w:t xml:space="preserve">- данные </w:t>
      </w:r>
      <w:proofErr w:type="spellStart"/>
      <w:r>
        <w:rPr>
          <w:sz w:val="26"/>
          <w:szCs w:val="22"/>
        </w:rPr>
        <w:t>тарифообразования</w:t>
      </w:r>
      <w:proofErr w:type="spellEnd"/>
      <w:r>
        <w:rPr>
          <w:sz w:val="26"/>
          <w:szCs w:val="22"/>
        </w:rPr>
        <w:t xml:space="preserve"> за услуги водоснабжения и </w:t>
      </w:r>
      <w:proofErr w:type="gramStart"/>
      <w:r>
        <w:rPr>
          <w:sz w:val="26"/>
          <w:szCs w:val="22"/>
        </w:rPr>
        <w:t>водоотведения ;</w:t>
      </w:r>
      <w:proofErr w:type="gramEnd"/>
    </w:p>
    <w:p w:rsidR="00D07029" w:rsidRDefault="00D07029" w:rsidP="00D07029">
      <w:pPr>
        <w:jc w:val="both"/>
        <w:rPr>
          <w:sz w:val="28"/>
          <w:szCs w:val="28"/>
        </w:rPr>
      </w:pPr>
      <w:r>
        <w:rPr>
          <w:sz w:val="26"/>
          <w:szCs w:val="22"/>
        </w:rPr>
        <w:tab/>
        <w:t>- данные о сооружениях на системах водоснабжения и водоотведения, водопроводных и канализационных сетях.</w:t>
      </w:r>
    </w:p>
    <w:p w:rsidR="00D07029" w:rsidRDefault="00D07029" w:rsidP="00D07029"/>
    <w:p w:rsidR="00D07029" w:rsidRDefault="00D07029" w:rsidP="00D07029">
      <w:pPr>
        <w:jc w:val="center"/>
      </w:pPr>
    </w:p>
    <w:p w:rsidR="00D07029" w:rsidRDefault="00D07029" w:rsidP="00D07029"/>
    <w:p w:rsidR="00D07029" w:rsidRPr="006C7406" w:rsidRDefault="00D07029" w:rsidP="00D07029">
      <w:pPr>
        <w:jc w:val="center"/>
        <w:rPr>
          <w:b/>
          <w:bCs/>
          <w:sz w:val="28"/>
          <w:szCs w:val="28"/>
        </w:rPr>
      </w:pPr>
      <w:r>
        <w:rPr>
          <w:b/>
          <w:bCs/>
          <w:sz w:val="26"/>
          <w:szCs w:val="22"/>
          <w:lang w:val="en-US"/>
        </w:rPr>
        <w:t>I</w:t>
      </w:r>
      <w:r>
        <w:rPr>
          <w:b/>
          <w:bCs/>
          <w:sz w:val="26"/>
          <w:szCs w:val="22"/>
        </w:rPr>
        <w:t xml:space="preserve">. </w:t>
      </w:r>
      <w:proofErr w:type="gramStart"/>
      <w:r>
        <w:rPr>
          <w:b/>
          <w:bCs/>
          <w:sz w:val="26"/>
          <w:szCs w:val="22"/>
        </w:rPr>
        <w:t>ОБЩАЯ  ЧАСТЬ</w:t>
      </w:r>
      <w:proofErr w:type="gramEnd"/>
    </w:p>
    <w:p w:rsidR="00D07029" w:rsidRPr="006C7406" w:rsidRDefault="00D07029" w:rsidP="00D07029">
      <w:pPr>
        <w:jc w:val="center"/>
        <w:rPr>
          <w:b/>
          <w:bCs/>
          <w:sz w:val="28"/>
          <w:szCs w:val="28"/>
        </w:rPr>
      </w:pPr>
    </w:p>
    <w:p w:rsidR="00D07029" w:rsidRPr="006C7406" w:rsidRDefault="00D07029" w:rsidP="00D07029">
      <w:pPr>
        <w:jc w:val="both"/>
        <w:rPr>
          <w:b/>
          <w:bCs/>
          <w:sz w:val="28"/>
          <w:szCs w:val="28"/>
        </w:rPr>
      </w:pPr>
      <w:r>
        <w:rPr>
          <w:b/>
          <w:bCs/>
          <w:sz w:val="26"/>
          <w:szCs w:val="22"/>
        </w:rPr>
        <w:tab/>
        <w:t xml:space="preserve">Глава 1. Краткая </w:t>
      </w:r>
      <w:proofErr w:type="gramStart"/>
      <w:r>
        <w:rPr>
          <w:b/>
          <w:bCs/>
          <w:sz w:val="26"/>
          <w:szCs w:val="22"/>
        </w:rPr>
        <w:t>характеристика  территории</w:t>
      </w:r>
      <w:proofErr w:type="gramEnd"/>
    </w:p>
    <w:p w:rsidR="00D07029" w:rsidRPr="006C7406" w:rsidRDefault="00D07029" w:rsidP="00D07029">
      <w:pPr>
        <w:jc w:val="both"/>
        <w:rPr>
          <w:b/>
          <w:bCs/>
          <w:sz w:val="28"/>
          <w:szCs w:val="28"/>
        </w:rPr>
      </w:pPr>
    </w:p>
    <w:p w:rsidR="00D07029" w:rsidRDefault="00D07029" w:rsidP="00D07029">
      <w:pPr>
        <w:jc w:val="both"/>
        <w:rPr>
          <w:sz w:val="26"/>
          <w:szCs w:val="22"/>
        </w:rPr>
      </w:pPr>
      <w:r>
        <w:rPr>
          <w:b/>
          <w:bCs/>
          <w:sz w:val="26"/>
          <w:szCs w:val="22"/>
        </w:rPr>
        <w:tab/>
      </w:r>
      <w:r>
        <w:rPr>
          <w:sz w:val="26"/>
          <w:szCs w:val="22"/>
        </w:rPr>
        <w:t>МО Прутской сельсовет   расположен на территории Павловского района, Алтайского края и находится на расстоянии 32 км от г. Барнаула. Площадь МО Прутского сельсовета составляет 278 Га.</w:t>
      </w:r>
    </w:p>
    <w:p w:rsidR="00D07029" w:rsidRDefault="00D07029" w:rsidP="00D07029">
      <w:pPr>
        <w:jc w:val="both"/>
        <w:rPr>
          <w:sz w:val="26"/>
          <w:szCs w:val="22"/>
        </w:rPr>
      </w:pPr>
      <w:r>
        <w:rPr>
          <w:sz w:val="26"/>
          <w:szCs w:val="22"/>
        </w:rPr>
        <w:tab/>
        <w:t>МО Прутской сельсовет граничит:</w:t>
      </w:r>
    </w:p>
    <w:p w:rsidR="00D07029" w:rsidRDefault="00D07029" w:rsidP="00D07029">
      <w:pPr>
        <w:jc w:val="both"/>
        <w:rPr>
          <w:sz w:val="26"/>
          <w:szCs w:val="22"/>
        </w:rPr>
      </w:pPr>
      <w:r>
        <w:rPr>
          <w:sz w:val="26"/>
          <w:szCs w:val="22"/>
        </w:rPr>
        <w:t xml:space="preserve">- на севере - с МО </w:t>
      </w:r>
      <w:proofErr w:type="spellStart"/>
      <w:r>
        <w:rPr>
          <w:sz w:val="26"/>
          <w:szCs w:val="22"/>
        </w:rPr>
        <w:t>Чернопятовский</w:t>
      </w:r>
      <w:proofErr w:type="spellEnd"/>
      <w:r>
        <w:rPr>
          <w:sz w:val="26"/>
          <w:szCs w:val="22"/>
        </w:rPr>
        <w:t xml:space="preserve"> сельсовет;</w:t>
      </w:r>
    </w:p>
    <w:p w:rsidR="00D07029" w:rsidRDefault="00D07029" w:rsidP="00D07029">
      <w:pPr>
        <w:jc w:val="both"/>
        <w:rPr>
          <w:sz w:val="26"/>
          <w:szCs w:val="22"/>
        </w:rPr>
      </w:pPr>
      <w:r>
        <w:rPr>
          <w:sz w:val="26"/>
          <w:szCs w:val="22"/>
        </w:rPr>
        <w:t>- на востоке - с МО Шаховской сельсовет;</w:t>
      </w:r>
    </w:p>
    <w:p w:rsidR="00D07029" w:rsidRDefault="00D07029" w:rsidP="00D07029">
      <w:pPr>
        <w:jc w:val="both"/>
        <w:rPr>
          <w:sz w:val="26"/>
          <w:szCs w:val="22"/>
        </w:rPr>
      </w:pPr>
      <w:r>
        <w:rPr>
          <w:sz w:val="26"/>
          <w:szCs w:val="22"/>
        </w:rPr>
        <w:t>-на юге – с МО Комсомольский сельсовет;</w:t>
      </w:r>
    </w:p>
    <w:p w:rsidR="00D07029" w:rsidRDefault="00D07029" w:rsidP="00D07029">
      <w:pPr>
        <w:jc w:val="both"/>
        <w:rPr>
          <w:sz w:val="26"/>
          <w:szCs w:val="22"/>
        </w:rPr>
      </w:pPr>
      <w:r>
        <w:rPr>
          <w:sz w:val="26"/>
          <w:szCs w:val="22"/>
        </w:rPr>
        <w:t xml:space="preserve">-на западе –с МО </w:t>
      </w:r>
      <w:proofErr w:type="spellStart"/>
      <w:r>
        <w:rPr>
          <w:sz w:val="26"/>
          <w:szCs w:val="22"/>
        </w:rPr>
        <w:t>Павлозаводской</w:t>
      </w:r>
      <w:proofErr w:type="spellEnd"/>
      <w:r>
        <w:rPr>
          <w:sz w:val="26"/>
          <w:szCs w:val="22"/>
        </w:rPr>
        <w:t xml:space="preserve"> сельсовет.</w:t>
      </w:r>
    </w:p>
    <w:p w:rsidR="00D07029" w:rsidRPr="006C7406" w:rsidRDefault="00D07029" w:rsidP="00D07029">
      <w:pPr>
        <w:jc w:val="both"/>
        <w:rPr>
          <w:b/>
          <w:bCs/>
          <w:sz w:val="28"/>
          <w:szCs w:val="28"/>
        </w:rPr>
      </w:pPr>
      <w:r>
        <w:rPr>
          <w:sz w:val="26"/>
          <w:szCs w:val="22"/>
        </w:rPr>
        <w:tab/>
        <w:t xml:space="preserve">В состав территории МО Прутской сельсовет входят населенные пункты — п. Прутской, </w:t>
      </w:r>
      <w:proofErr w:type="spellStart"/>
      <w:r>
        <w:rPr>
          <w:sz w:val="26"/>
          <w:szCs w:val="22"/>
        </w:rPr>
        <w:t>п.Нагорный</w:t>
      </w:r>
      <w:proofErr w:type="spellEnd"/>
      <w:r>
        <w:rPr>
          <w:sz w:val="26"/>
          <w:szCs w:val="22"/>
        </w:rPr>
        <w:t>.</w:t>
      </w:r>
    </w:p>
    <w:p w:rsidR="00D07029" w:rsidRPr="006C7406" w:rsidRDefault="00D07029" w:rsidP="00D07029">
      <w:pPr>
        <w:jc w:val="both"/>
        <w:rPr>
          <w:b/>
          <w:bCs/>
          <w:sz w:val="28"/>
          <w:szCs w:val="28"/>
        </w:rPr>
      </w:pPr>
    </w:p>
    <w:p w:rsidR="00D07029" w:rsidRDefault="00D07029" w:rsidP="00D07029">
      <w:pPr>
        <w:jc w:val="both"/>
      </w:pPr>
      <w:r>
        <w:rPr>
          <w:sz w:val="26"/>
          <w:szCs w:val="22"/>
        </w:rPr>
        <w:lastRenderedPageBreak/>
        <w:tab/>
        <w:t>Таблица 1.1.1 Сведения о площади и численности постоянного населения МО Прутской сельсовет (по состоянию на 01.01.2025г.)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274"/>
        <w:gridCol w:w="2326"/>
        <w:gridCol w:w="2335"/>
      </w:tblGrid>
      <w:tr w:rsidR="00D07029" w:rsidTr="00B742D9">
        <w:tc>
          <w:tcPr>
            <w:tcW w:w="2392" w:type="dxa"/>
          </w:tcPr>
          <w:p w:rsidR="00D07029" w:rsidRDefault="00D07029" w:rsidP="00B742D9">
            <w:pPr>
              <w:jc w:val="both"/>
            </w:pPr>
            <w:r>
              <w:t xml:space="preserve">Перечень сельских населённых пунктов </w:t>
            </w:r>
          </w:p>
        </w:tc>
        <w:tc>
          <w:tcPr>
            <w:tcW w:w="2392" w:type="dxa"/>
          </w:tcPr>
          <w:p w:rsidR="00D07029" w:rsidRDefault="00D07029" w:rsidP="00B742D9">
            <w:pPr>
              <w:jc w:val="both"/>
            </w:pPr>
            <w:proofErr w:type="gramStart"/>
            <w:r>
              <w:t>Площадь ,</w:t>
            </w:r>
            <w:proofErr w:type="gramEnd"/>
            <w:r>
              <w:t xml:space="preserve"> га</w:t>
            </w:r>
          </w:p>
        </w:tc>
        <w:tc>
          <w:tcPr>
            <w:tcW w:w="2393" w:type="dxa"/>
          </w:tcPr>
          <w:p w:rsidR="00D07029" w:rsidRDefault="00D07029" w:rsidP="00B742D9">
            <w:pPr>
              <w:jc w:val="both"/>
            </w:pPr>
            <w:r>
              <w:t>Количество домовладений</w:t>
            </w:r>
          </w:p>
        </w:tc>
        <w:tc>
          <w:tcPr>
            <w:tcW w:w="2393" w:type="dxa"/>
          </w:tcPr>
          <w:p w:rsidR="00D07029" w:rsidRDefault="00D07029" w:rsidP="00B742D9">
            <w:pPr>
              <w:jc w:val="both"/>
            </w:pPr>
            <w:r>
              <w:t xml:space="preserve">Численность проживающего </w:t>
            </w:r>
            <w:proofErr w:type="gramStart"/>
            <w:r>
              <w:t>населения ,</w:t>
            </w:r>
            <w:proofErr w:type="gramEnd"/>
            <w:r>
              <w:t xml:space="preserve"> чел</w:t>
            </w:r>
          </w:p>
        </w:tc>
      </w:tr>
      <w:tr w:rsidR="00D07029" w:rsidTr="00B742D9">
        <w:tc>
          <w:tcPr>
            <w:tcW w:w="2392" w:type="dxa"/>
          </w:tcPr>
          <w:p w:rsidR="00D07029" w:rsidRDefault="00D07029" w:rsidP="00B742D9">
            <w:pPr>
              <w:jc w:val="both"/>
            </w:pPr>
            <w:r>
              <w:t>П. Прутской</w:t>
            </w:r>
          </w:p>
        </w:tc>
        <w:tc>
          <w:tcPr>
            <w:tcW w:w="2392" w:type="dxa"/>
          </w:tcPr>
          <w:p w:rsidR="00D07029" w:rsidRDefault="00D07029" w:rsidP="00B742D9">
            <w:pPr>
              <w:jc w:val="both"/>
            </w:pPr>
            <w:r>
              <w:t>226</w:t>
            </w:r>
          </w:p>
        </w:tc>
        <w:tc>
          <w:tcPr>
            <w:tcW w:w="2393" w:type="dxa"/>
          </w:tcPr>
          <w:p w:rsidR="00D07029" w:rsidRDefault="00D07029" w:rsidP="00B742D9">
            <w:pPr>
              <w:jc w:val="both"/>
            </w:pPr>
            <w:r>
              <w:t>933</w:t>
            </w:r>
          </w:p>
        </w:tc>
        <w:tc>
          <w:tcPr>
            <w:tcW w:w="2393" w:type="dxa"/>
          </w:tcPr>
          <w:p w:rsidR="00D07029" w:rsidRDefault="00D07029" w:rsidP="00B742D9">
            <w:pPr>
              <w:jc w:val="both"/>
            </w:pPr>
            <w:r>
              <w:t>2394</w:t>
            </w:r>
          </w:p>
        </w:tc>
      </w:tr>
      <w:tr w:rsidR="00D07029" w:rsidTr="00B742D9">
        <w:tc>
          <w:tcPr>
            <w:tcW w:w="2392" w:type="dxa"/>
          </w:tcPr>
          <w:p w:rsidR="00D07029" w:rsidRDefault="00D07029" w:rsidP="00B742D9">
            <w:pPr>
              <w:jc w:val="both"/>
            </w:pPr>
            <w:proofErr w:type="spellStart"/>
            <w:r>
              <w:t>П.Нагорный</w:t>
            </w:r>
            <w:proofErr w:type="spellEnd"/>
          </w:p>
        </w:tc>
        <w:tc>
          <w:tcPr>
            <w:tcW w:w="2392" w:type="dxa"/>
          </w:tcPr>
          <w:p w:rsidR="00D07029" w:rsidRDefault="00D07029" w:rsidP="00B742D9">
            <w:pPr>
              <w:jc w:val="both"/>
            </w:pPr>
            <w:r>
              <w:t>32</w:t>
            </w:r>
          </w:p>
        </w:tc>
        <w:tc>
          <w:tcPr>
            <w:tcW w:w="2393" w:type="dxa"/>
          </w:tcPr>
          <w:p w:rsidR="00D07029" w:rsidRDefault="00D07029" w:rsidP="00B742D9">
            <w:pPr>
              <w:jc w:val="both"/>
            </w:pPr>
            <w:r>
              <w:t>29</w:t>
            </w:r>
          </w:p>
        </w:tc>
        <w:tc>
          <w:tcPr>
            <w:tcW w:w="2393" w:type="dxa"/>
          </w:tcPr>
          <w:p w:rsidR="00D07029" w:rsidRDefault="00D07029" w:rsidP="00B742D9">
            <w:pPr>
              <w:jc w:val="both"/>
            </w:pPr>
            <w:r>
              <w:t>44</w:t>
            </w:r>
          </w:p>
        </w:tc>
      </w:tr>
      <w:tr w:rsidR="00D07029" w:rsidTr="00B742D9">
        <w:tc>
          <w:tcPr>
            <w:tcW w:w="2392" w:type="dxa"/>
          </w:tcPr>
          <w:p w:rsidR="00D07029" w:rsidRDefault="00D07029" w:rsidP="00B742D9">
            <w:pPr>
              <w:jc w:val="both"/>
            </w:pPr>
          </w:p>
        </w:tc>
        <w:tc>
          <w:tcPr>
            <w:tcW w:w="2392" w:type="dxa"/>
          </w:tcPr>
          <w:p w:rsidR="00D07029" w:rsidRDefault="00D07029" w:rsidP="00B742D9">
            <w:pPr>
              <w:jc w:val="both"/>
            </w:pPr>
            <w:r>
              <w:t>258</w:t>
            </w:r>
          </w:p>
        </w:tc>
        <w:tc>
          <w:tcPr>
            <w:tcW w:w="2393" w:type="dxa"/>
          </w:tcPr>
          <w:p w:rsidR="00D07029" w:rsidRDefault="00D07029" w:rsidP="00B742D9">
            <w:pPr>
              <w:jc w:val="both"/>
            </w:pPr>
            <w:r>
              <w:t>965</w:t>
            </w:r>
          </w:p>
        </w:tc>
        <w:tc>
          <w:tcPr>
            <w:tcW w:w="2393" w:type="dxa"/>
          </w:tcPr>
          <w:p w:rsidR="00D07029" w:rsidRDefault="00D07029" w:rsidP="00B742D9">
            <w:pPr>
              <w:jc w:val="both"/>
            </w:pPr>
            <w:r>
              <w:t>2438</w:t>
            </w:r>
          </w:p>
        </w:tc>
      </w:tr>
    </w:tbl>
    <w:p w:rsidR="00D07029" w:rsidRDefault="00D07029" w:rsidP="00D07029">
      <w:pPr>
        <w:jc w:val="both"/>
      </w:pPr>
    </w:p>
    <w:p w:rsidR="00D07029" w:rsidRDefault="00D07029" w:rsidP="00D07029">
      <w:pPr>
        <w:jc w:val="both"/>
        <w:rPr>
          <w:sz w:val="26"/>
          <w:szCs w:val="22"/>
        </w:rPr>
      </w:pPr>
      <w:r>
        <w:rPr>
          <w:sz w:val="26"/>
          <w:szCs w:val="22"/>
        </w:rPr>
        <w:tab/>
        <w:t xml:space="preserve">Основную производственную базу МО Прутской </w:t>
      </w:r>
      <w:proofErr w:type="gramStart"/>
      <w:r>
        <w:rPr>
          <w:sz w:val="26"/>
          <w:szCs w:val="22"/>
        </w:rPr>
        <w:t>сельсовет  составляют</w:t>
      </w:r>
      <w:proofErr w:type="gramEnd"/>
      <w:r>
        <w:rPr>
          <w:sz w:val="26"/>
          <w:szCs w:val="22"/>
        </w:rPr>
        <w:t xml:space="preserve">  следующие предприятия:</w:t>
      </w:r>
    </w:p>
    <w:p w:rsidR="00D07029" w:rsidRDefault="00D07029" w:rsidP="00D07029">
      <w:pPr>
        <w:jc w:val="both"/>
        <w:rPr>
          <w:sz w:val="26"/>
          <w:szCs w:val="22"/>
        </w:rPr>
      </w:pPr>
      <w:r>
        <w:rPr>
          <w:sz w:val="26"/>
          <w:szCs w:val="22"/>
        </w:rPr>
        <w:t>-МУП «</w:t>
      </w:r>
      <w:proofErr w:type="spellStart"/>
      <w:r>
        <w:rPr>
          <w:sz w:val="26"/>
          <w:szCs w:val="22"/>
        </w:rPr>
        <w:t>Прутские</w:t>
      </w:r>
      <w:proofErr w:type="spellEnd"/>
      <w:r>
        <w:rPr>
          <w:sz w:val="26"/>
          <w:szCs w:val="22"/>
        </w:rPr>
        <w:t xml:space="preserve"> коммунальные сети»;</w:t>
      </w:r>
    </w:p>
    <w:p w:rsidR="00D07029" w:rsidRDefault="00D07029" w:rsidP="00D07029">
      <w:pPr>
        <w:jc w:val="both"/>
        <w:rPr>
          <w:sz w:val="26"/>
          <w:szCs w:val="22"/>
        </w:rPr>
      </w:pPr>
      <w:r>
        <w:rPr>
          <w:sz w:val="26"/>
          <w:szCs w:val="22"/>
        </w:rPr>
        <w:t>-ООО «Сибирские бычки»;</w:t>
      </w:r>
    </w:p>
    <w:p w:rsidR="00D07029" w:rsidRDefault="00D07029" w:rsidP="00D07029">
      <w:pPr>
        <w:jc w:val="both"/>
        <w:rPr>
          <w:sz w:val="26"/>
          <w:szCs w:val="22"/>
        </w:rPr>
      </w:pPr>
      <w:r>
        <w:rPr>
          <w:sz w:val="26"/>
          <w:szCs w:val="22"/>
        </w:rPr>
        <w:t>-ООО «Провинция»;</w:t>
      </w:r>
    </w:p>
    <w:p w:rsidR="00D07029" w:rsidRDefault="00D07029" w:rsidP="00D07029">
      <w:pPr>
        <w:jc w:val="both"/>
        <w:rPr>
          <w:sz w:val="26"/>
          <w:szCs w:val="22"/>
        </w:rPr>
      </w:pPr>
      <w:r>
        <w:rPr>
          <w:sz w:val="26"/>
          <w:szCs w:val="22"/>
        </w:rPr>
        <w:t>-ООО «Лука»;</w:t>
      </w:r>
    </w:p>
    <w:p w:rsidR="00D07029" w:rsidRPr="007A2EE1" w:rsidRDefault="00D07029" w:rsidP="00D07029">
      <w:pPr>
        <w:jc w:val="both"/>
        <w:rPr>
          <w:sz w:val="26"/>
          <w:szCs w:val="22"/>
        </w:rPr>
      </w:pPr>
      <w:r>
        <w:rPr>
          <w:sz w:val="26"/>
          <w:szCs w:val="22"/>
        </w:rPr>
        <w:t>-ООО «Мария-Ра».</w:t>
      </w:r>
    </w:p>
    <w:p w:rsidR="00D07029" w:rsidRPr="006C7406" w:rsidRDefault="00D07029" w:rsidP="00D07029">
      <w:pPr>
        <w:jc w:val="both"/>
        <w:rPr>
          <w:b/>
          <w:bCs/>
          <w:sz w:val="28"/>
          <w:szCs w:val="28"/>
        </w:rPr>
      </w:pPr>
    </w:p>
    <w:p w:rsidR="00D07029" w:rsidRDefault="00D07029" w:rsidP="00D07029">
      <w:pPr>
        <w:jc w:val="both"/>
        <w:rPr>
          <w:b/>
          <w:bCs/>
          <w:sz w:val="26"/>
          <w:szCs w:val="22"/>
        </w:rPr>
      </w:pPr>
      <w:r>
        <w:rPr>
          <w:b/>
          <w:bCs/>
          <w:sz w:val="26"/>
          <w:szCs w:val="22"/>
        </w:rPr>
        <w:tab/>
      </w:r>
    </w:p>
    <w:p w:rsidR="00D07029" w:rsidRDefault="00D07029" w:rsidP="00D07029">
      <w:pPr>
        <w:jc w:val="both"/>
        <w:rPr>
          <w:b/>
          <w:bCs/>
          <w:sz w:val="32"/>
          <w:szCs w:val="32"/>
        </w:rPr>
      </w:pPr>
      <w:r>
        <w:rPr>
          <w:b/>
          <w:bCs/>
          <w:sz w:val="26"/>
          <w:szCs w:val="22"/>
        </w:rPr>
        <w:tab/>
      </w:r>
      <w:r>
        <w:rPr>
          <w:b/>
          <w:bCs/>
          <w:sz w:val="32"/>
          <w:szCs w:val="32"/>
        </w:rPr>
        <w:t xml:space="preserve">Глава </w:t>
      </w:r>
      <w:r>
        <w:rPr>
          <w:rFonts w:ascii="Calibri" w:hAnsi="Calibri"/>
          <w:b/>
          <w:bCs/>
          <w:sz w:val="32"/>
          <w:szCs w:val="32"/>
        </w:rPr>
        <w:t xml:space="preserve">I.       </w:t>
      </w:r>
      <w:r>
        <w:rPr>
          <w:b/>
          <w:bCs/>
          <w:sz w:val="32"/>
          <w:szCs w:val="32"/>
        </w:rPr>
        <w:t xml:space="preserve"> Схема водоснабжения.</w:t>
      </w:r>
    </w:p>
    <w:p w:rsidR="00D07029" w:rsidRDefault="00D07029" w:rsidP="00D07029">
      <w:pPr>
        <w:jc w:val="both"/>
        <w:rPr>
          <w:b/>
          <w:bCs/>
          <w:sz w:val="32"/>
          <w:szCs w:val="32"/>
        </w:rPr>
      </w:pPr>
    </w:p>
    <w:p w:rsidR="00D07029" w:rsidRDefault="00D07029" w:rsidP="00D07029">
      <w:pPr>
        <w:jc w:val="both"/>
        <w:rPr>
          <w:b/>
          <w:bCs/>
        </w:rPr>
      </w:pPr>
      <w:r>
        <w:rPr>
          <w:b/>
          <w:bCs/>
        </w:rPr>
        <w:t xml:space="preserve">1.Существующее положение в сфере водоснабжения </w:t>
      </w:r>
    </w:p>
    <w:p w:rsidR="00D07029" w:rsidRDefault="00D07029" w:rsidP="00D07029">
      <w:pPr>
        <w:jc w:val="both"/>
        <w:rPr>
          <w:b/>
          <w:bCs/>
        </w:rPr>
      </w:pPr>
    </w:p>
    <w:p w:rsidR="00D07029" w:rsidRDefault="00D07029" w:rsidP="00D07029">
      <w:pPr>
        <w:jc w:val="both"/>
        <w:rPr>
          <w:sz w:val="26"/>
          <w:szCs w:val="22"/>
        </w:rPr>
      </w:pPr>
      <w:r>
        <w:rPr>
          <w:b/>
          <w:bCs/>
        </w:rPr>
        <w:t>1.1. Структура системы водоснабжения</w:t>
      </w:r>
      <w:r>
        <w:rPr>
          <w:sz w:val="26"/>
          <w:szCs w:val="22"/>
        </w:rPr>
        <w:t>.</w:t>
      </w:r>
    </w:p>
    <w:p w:rsidR="00D07029" w:rsidRDefault="00D07029" w:rsidP="00D07029">
      <w:pPr>
        <w:jc w:val="both"/>
        <w:rPr>
          <w:bCs/>
        </w:rPr>
      </w:pPr>
    </w:p>
    <w:p w:rsidR="00D07029" w:rsidRDefault="00D07029" w:rsidP="00D07029">
      <w:pPr>
        <w:jc w:val="both"/>
      </w:pPr>
      <w:r>
        <w:t xml:space="preserve">Система водоснабжения муниципального образования </w:t>
      </w:r>
      <w:proofErr w:type="spellStart"/>
      <w:r>
        <w:t>п.Прутской</w:t>
      </w:r>
      <w:proofErr w:type="spellEnd"/>
      <w:r>
        <w:t xml:space="preserve">   носит в целом децентрализованный характер.</w:t>
      </w:r>
    </w:p>
    <w:p w:rsidR="00D07029" w:rsidRDefault="00D07029" w:rsidP="00D07029">
      <w:pPr>
        <w:jc w:val="both"/>
      </w:pPr>
      <w:r>
        <w:t xml:space="preserve">В качестве источника хозяйственно-питьевого и производственного водоснабжения населенного пункта, служат подземные воды </w:t>
      </w:r>
      <w:proofErr w:type="spellStart"/>
      <w:r>
        <w:t>эоплейстоценового</w:t>
      </w:r>
      <w:proofErr w:type="spellEnd"/>
      <w:r>
        <w:t xml:space="preserve"> аллювиального и верхнемиоценового-нижнеплиоценового горизонтов.</w:t>
      </w:r>
    </w:p>
    <w:p w:rsidR="00D07029" w:rsidRDefault="00D07029" w:rsidP="00D07029">
      <w:pPr>
        <w:jc w:val="both"/>
      </w:pPr>
      <w:r>
        <w:t xml:space="preserve">Обслуживанием централизованных систем водоснабжения муниципального образования </w:t>
      </w:r>
      <w:proofErr w:type="spellStart"/>
      <w:proofErr w:type="gramStart"/>
      <w:r>
        <w:t>п.Прутской</w:t>
      </w:r>
      <w:proofErr w:type="spellEnd"/>
      <w:r>
        <w:t xml:space="preserve">  занимается</w:t>
      </w:r>
      <w:proofErr w:type="gramEnd"/>
      <w:r>
        <w:t xml:space="preserve"> МУП «</w:t>
      </w:r>
      <w:proofErr w:type="spellStart"/>
      <w:r>
        <w:t>Прутские</w:t>
      </w:r>
      <w:proofErr w:type="spellEnd"/>
      <w:r>
        <w:t xml:space="preserve"> коммунальные сети».</w:t>
      </w:r>
    </w:p>
    <w:p w:rsidR="00D07029" w:rsidRDefault="00D07029" w:rsidP="00D07029">
      <w:pPr>
        <w:jc w:val="both"/>
      </w:pPr>
      <w:r>
        <w:t xml:space="preserve">Системы централизованного водоснабжения муниципального образования </w:t>
      </w:r>
      <w:proofErr w:type="spellStart"/>
      <w:proofErr w:type="gramStart"/>
      <w:r>
        <w:t>п.Прутской</w:t>
      </w:r>
      <w:proofErr w:type="spellEnd"/>
      <w:r>
        <w:t xml:space="preserve">  включают</w:t>
      </w:r>
      <w:proofErr w:type="gramEnd"/>
      <w:r>
        <w:t xml:space="preserve"> в себя 5источников питьевой воды –артезианские скважины, расположенные на территории муниципального образования и </w:t>
      </w:r>
      <w:proofErr w:type="spellStart"/>
      <w:r>
        <w:t>п.Нагорный</w:t>
      </w:r>
      <w:proofErr w:type="spellEnd"/>
      <w:r>
        <w:t>(табл.1)..</w:t>
      </w:r>
    </w:p>
    <w:p w:rsidR="00D07029" w:rsidRDefault="00D07029" w:rsidP="00D07029">
      <w:pPr>
        <w:jc w:val="both"/>
      </w:pPr>
    </w:p>
    <w:p w:rsidR="00D07029" w:rsidRDefault="00D07029" w:rsidP="00D07029">
      <w:pPr>
        <w:jc w:val="center"/>
        <w:rPr>
          <w:sz w:val="22"/>
          <w:szCs w:val="22"/>
        </w:rPr>
      </w:pPr>
      <w:r>
        <w:rPr>
          <w:sz w:val="22"/>
          <w:szCs w:val="22"/>
        </w:rPr>
        <w:t xml:space="preserve">                                Таблица1.Перечень источников водоснабжения муниципального образования </w:t>
      </w:r>
      <w:proofErr w:type="spellStart"/>
      <w:r>
        <w:rPr>
          <w:sz w:val="22"/>
          <w:szCs w:val="22"/>
        </w:rPr>
        <w:t>п.Прутской</w:t>
      </w:r>
      <w:proofErr w:type="spellEnd"/>
      <w:r>
        <w:rPr>
          <w:sz w:val="22"/>
          <w:szCs w:val="22"/>
        </w:rPr>
        <w:t xml:space="preserve"> и </w:t>
      </w:r>
      <w:proofErr w:type="spellStart"/>
      <w:r>
        <w:rPr>
          <w:sz w:val="22"/>
          <w:szCs w:val="22"/>
        </w:rPr>
        <w:t>п.Нагорный</w:t>
      </w:r>
      <w:proofErr w:type="spellEnd"/>
    </w:p>
    <w:p w:rsidR="00D07029" w:rsidRDefault="00D07029" w:rsidP="00D07029">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885"/>
        <w:gridCol w:w="2329"/>
        <w:gridCol w:w="1685"/>
        <w:gridCol w:w="1285"/>
        <w:gridCol w:w="1544"/>
      </w:tblGrid>
      <w:tr w:rsidR="00D07029" w:rsidTr="00B742D9">
        <w:tc>
          <w:tcPr>
            <w:tcW w:w="51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 п/п</w:t>
            </w:r>
          </w:p>
        </w:tc>
        <w:tc>
          <w:tcPr>
            <w:tcW w:w="20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Расположение источника водоснабжения</w:t>
            </w:r>
          </w:p>
        </w:tc>
        <w:tc>
          <w:tcPr>
            <w:tcW w:w="232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Адрес (ориентиры)скважины</w:t>
            </w:r>
          </w:p>
        </w:tc>
        <w:tc>
          <w:tcPr>
            <w:tcW w:w="168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Вид источника водоснабжения</w:t>
            </w:r>
          </w:p>
        </w:tc>
        <w:tc>
          <w:tcPr>
            <w:tcW w:w="14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 скважины</w:t>
            </w:r>
          </w:p>
        </w:tc>
        <w:tc>
          <w:tcPr>
            <w:tcW w:w="154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Год ввода в эксплуатацию</w:t>
            </w:r>
          </w:p>
        </w:tc>
      </w:tr>
      <w:tr w:rsidR="00D07029" w:rsidTr="00B742D9">
        <w:tc>
          <w:tcPr>
            <w:tcW w:w="51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w:t>
            </w:r>
          </w:p>
        </w:tc>
        <w:tc>
          <w:tcPr>
            <w:tcW w:w="20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rPr>
                <w:sz w:val="22"/>
                <w:szCs w:val="22"/>
              </w:rPr>
              <w:t>п.Прутской</w:t>
            </w:r>
            <w:proofErr w:type="spellEnd"/>
            <w:r>
              <w:rPr>
                <w:sz w:val="22"/>
                <w:szCs w:val="22"/>
              </w:rPr>
              <w:t>, северо-западная окраина</w:t>
            </w:r>
          </w:p>
        </w:tc>
        <w:tc>
          <w:tcPr>
            <w:tcW w:w="232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rFonts w:ascii="Arial" w:hAnsi="Arial" w:cs="Arial"/>
              </w:rPr>
            </w:pPr>
            <w:r>
              <w:rPr>
                <w:sz w:val="22"/>
                <w:szCs w:val="22"/>
              </w:rPr>
              <w:t>53</w:t>
            </w:r>
            <w:r>
              <w:rPr>
                <w:rFonts w:ascii="Calibri" w:hAnsi="Calibri"/>
                <w:sz w:val="22"/>
                <w:szCs w:val="22"/>
              </w:rPr>
              <w:t>°</w:t>
            </w:r>
            <w:proofErr w:type="gramStart"/>
            <w:r>
              <w:rPr>
                <w:rFonts w:ascii="Calibri" w:hAnsi="Calibri"/>
                <w:sz w:val="22"/>
                <w:szCs w:val="22"/>
              </w:rPr>
              <w:t xml:space="preserve">18 </w:t>
            </w:r>
            <w:r>
              <w:rPr>
                <w:sz w:val="22"/>
                <w:szCs w:val="22"/>
              </w:rPr>
              <w:t xml:space="preserve"> </w:t>
            </w:r>
            <w:r>
              <w:rPr>
                <w:rFonts w:ascii="Calibri" w:hAnsi="Calibri"/>
                <w:sz w:val="22"/>
                <w:szCs w:val="22"/>
              </w:rPr>
              <w:t>̒</w:t>
            </w:r>
            <w:proofErr w:type="gramEnd"/>
            <w:r>
              <w:rPr>
                <w:sz w:val="22"/>
                <w:szCs w:val="22"/>
              </w:rPr>
              <w:t>48</w:t>
            </w:r>
            <w:r>
              <w:rPr>
                <w:rFonts w:ascii="Arial" w:hAnsi="Arial" w:cs="Arial"/>
                <w:sz w:val="22"/>
                <w:szCs w:val="22"/>
              </w:rPr>
              <w:t>"</w:t>
            </w:r>
          </w:p>
          <w:p w:rsidR="00D07029" w:rsidRDefault="00D07029" w:rsidP="00B742D9">
            <w:pPr>
              <w:jc w:val="both"/>
            </w:pPr>
            <w:r>
              <w:rPr>
                <w:rFonts w:ascii="Arial" w:hAnsi="Arial" w:cs="Arial"/>
                <w:sz w:val="22"/>
                <w:szCs w:val="22"/>
              </w:rPr>
              <w:t>83</w:t>
            </w:r>
            <w:r>
              <w:rPr>
                <w:rFonts w:ascii="Calibri" w:hAnsi="Calibri" w:cs="Arial"/>
                <w:sz w:val="22"/>
                <w:szCs w:val="22"/>
              </w:rPr>
              <w:t>°</w:t>
            </w:r>
            <w:r>
              <w:rPr>
                <w:rFonts w:ascii="Arial" w:hAnsi="Arial" w:cs="Arial"/>
                <w:sz w:val="22"/>
                <w:szCs w:val="22"/>
              </w:rPr>
              <w:t>1</w:t>
            </w:r>
            <w:r>
              <w:rPr>
                <w:rFonts w:ascii="Calibri" w:hAnsi="Calibri" w:cs="Arial"/>
                <w:sz w:val="22"/>
                <w:szCs w:val="22"/>
              </w:rPr>
              <w:t>3 ̒</w:t>
            </w:r>
            <w:r>
              <w:rPr>
                <w:rFonts w:ascii="Arial" w:hAnsi="Arial" w:cs="Arial"/>
                <w:sz w:val="22"/>
                <w:szCs w:val="22"/>
              </w:rPr>
              <w:t>22"</w:t>
            </w:r>
          </w:p>
        </w:tc>
        <w:tc>
          <w:tcPr>
            <w:tcW w:w="168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156/90</w:t>
            </w:r>
          </w:p>
        </w:tc>
        <w:tc>
          <w:tcPr>
            <w:tcW w:w="154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1990</w:t>
            </w:r>
          </w:p>
        </w:tc>
      </w:tr>
      <w:tr w:rsidR="00D07029" w:rsidTr="00B742D9">
        <w:tc>
          <w:tcPr>
            <w:tcW w:w="51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2</w:t>
            </w:r>
          </w:p>
        </w:tc>
        <w:tc>
          <w:tcPr>
            <w:tcW w:w="20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rPr>
                <w:sz w:val="22"/>
                <w:szCs w:val="22"/>
              </w:rPr>
              <w:t>п.Прутской</w:t>
            </w:r>
            <w:proofErr w:type="spellEnd"/>
            <w:r>
              <w:rPr>
                <w:sz w:val="22"/>
                <w:szCs w:val="22"/>
              </w:rPr>
              <w:t>, северо-западная окраина</w:t>
            </w:r>
          </w:p>
        </w:tc>
        <w:tc>
          <w:tcPr>
            <w:tcW w:w="232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rFonts w:ascii="Arial" w:hAnsi="Arial" w:cs="Arial"/>
              </w:rPr>
            </w:pPr>
            <w:r>
              <w:rPr>
                <w:sz w:val="22"/>
                <w:szCs w:val="22"/>
              </w:rPr>
              <w:t>53</w:t>
            </w:r>
            <w:r>
              <w:rPr>
                <w:rFonts w:ascii="Calibri" w:hAnsi="Calibri"/>
                <w:sz w:val="22"/>
                <w:szCs w:val="22"/>
              </w:rPr>
              <w:t>°</w:t>
            </w:r>
            <w:r>
              <w:rPr>
                <w:sz w:val="22"/>
                <w:szCs w:val="22"/>
              </w:rPr>
              <w:t>18</w:t>
            </w:r>
            <w:r>
              <w:rPr>
                <w:rFonts w:ascii="Calibri" w:hAnsi="Calibri"/>
                <w:sz w:val="22"/>
                <w:szCs w:val="22"/>
              </w:rPr>
              <w:t>̒</w:t>
            </w:r>
            <w:r>
              <w:rPr>
                <w:sz w:val="22"/>
                <w:szCs w:val="22"/>
              </w:rPr>
              <w:t>43</w:t>
            </w:r>
            <w:r>
              <w:rPr>
                <w:rFonts w:ascii="Arial" w:hAnsi="Arial" w:cs="Arial"/>
                <w:sz w:val="22"/>
                <w:szCs w:val="22"/>
              </w:rPr>
              <w:t>"</w:t>
            </w:r>
          </w:p>
          <w:p w:rsidR="00D07029" w:rsidRDefault="00D07029" w:rsidP="00B742D9">
            <w:pPr>
              <w:jc w:val="both"/>
            </w:pPr>
            <w:r>
              <w:rPr>
                <w:rFonts w:ascii="Arial" w:hAnsi="Arial" w:cs="Arial"/>
                <w:sz w:val="22"/>
                <w:szCs w:val="22"/>
              </w:rPr>
              <w:t>83</w:t>
            </w:r>
            <w:r>
              <w:rPr>
                <w:rFonts w:ascii="Calibri" w:hAnsi="Calibri" w:cs="Arial"/>
                <w:sz w:val="22"/>
                <w:szCs w:val="22"/>
              </w:rPr>
              <w:t>°</w:t>
            </w:r>
            <w:r>
              <w:rPr>
                <w:rFonts w:ascii="Arial" w:hAnsi="Arial" w:cs="Arial"/>
                <w:sz w:val="22"/>
                <w:szCs w:val="22"/>
              </w:rPr>
              <w:t>13</w:t>
            </w:r>
            <w:r>
              <w:rPr>
                <w:rFonts w:ascii="Calibri" w:hAnsi="Calibri" w:cs="Arial"/>
                <w:sz w:val="22"/>
                <w:szCs w:val="22"/>
              </w:rPr>
              <w:t>̒</w:t>
            </w:r>
            <w:r>
              <w:rPr>
                <w:rFonts w:ascii="Arial" w:hAnsi="Arial" w:cs="Arial"/>
                <w:sz w:val="22"/>
                <w:szCs w:val="22"/>
              </w:rPr>
              <w:t>15"</w:t>
            </w:r>
          </w:p>
        </w:tc>
        <w:tc>
          <w:tcPr>
            <w:tcW w:w="168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153/90</w:t>
            </w:r>
          </w:p>
        </w:tc>
        <w:tc>
          <w:tcPr>
            <w:tcW w:w="154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1990</w:t>
            </w:r>
          </w:p>
        </w:tc>
      </w:tr>
      <w:tr w:rsidR="00D07029" w:rsidTr="00B742D9">
        <w:tc>
          <w:tcPr>
            <w:tcW w:w="51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3</w:t>
            </w:r>
          </w:p>
        </w:tc>
        <w:tc>
          <w:tcPr>
            <w:tcW w:w="20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roofErr w:type="spellStart"/>
            <w:r>
              <w:rPr>
                <w:sz w:val="22"/>
                <w:szCs w:val="22"/>
              </w:rPr>
              <w:t>п.Прутской</w:t>
            </w:r>
            <w:proofErr w:type="spellEnd"/>
            <w:r>
              <w:rPr>
                <w:sz w:val="22"/>
                <w:szCs w:val="22"/>
              </w:rPr>
              <w:t xml:space="preserve">, северо-западная </w:t>
            </w:r>
            <w:r>
              <w:rPr>
                <w:sz w:val="22"/>
                <w:szCs w:val="22"/>
              </w:rPr>
              <w:lastRenderedPageBreak/>
              <w:t>окраина</w:t>
            </w:r>
          </w:p>
        </w:tc>
        <w:tc>
          <w:tcPr>
            <w:tcW w:w="232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lastRenderedPageBreak/>
              <w:t>53</w:t>
            </w:r>
            <w:r>
              <w:rPr>
                <w:rFonts w:ascii="Calibri" w:hAnsi="Calibri"/>
                <w:sz w:val="22"/>
                <w:szCs w:val="22"/>
              </w:rPr>
              <w:t>°</w:t>
            </w:r>
            <w:r>
              <w:rPr>
                <w:sz w:val="22"/>
                <w:szCs w:val="22"/>
              </w:rPr>
              <w:t>18</w:t>
            </w:r>
            <w:r>
              <w:rPr>
                <w:rFonts w:ascii="Calibri" w:hAnsi="Calibri"/>
                <w:sz w:val="22"/>
                <w:szCs w:val="22"/>
              </w:rPr>
              <w:t>̒</w:t>
            </w:r>
            <w:r>
              <w:rPr>
                <w:sz w:val="22"/>
                <w:szCs w:val="22"/>
              </w:rPr>
              <w:t>46</w:t>
            </w:r>
            <w:r>
              <w:rPr>
                <w:rFonts w:ascii="Arial" w:hAnsi="Arial" w:cs="Arial"/>
                <w:sz w:val="22"/>
                <w:szCs w:val="22"/>
              </w:rPr>
              <w:t>"</w:t>
            </w:r>
          </w:p>
          <w:p w:rsidR="00D07029" w:rsidRDefault="00D07029" w:rsidP="00B742D9">
            <w:pPr>
              <w:jc w:val="both"/>
            </w:pPr>
            <w:r>
              <w:rPr>
                <w:sz w:val="22"/>
                <w:szCs w:val="22"/>
              </w:rPr>
              <w:t>83</w:t>
            </w:r>
            <w:r>
              <w:rPr>
                <w:rFonts w:ascii="Calibri" w:hAnsi="Calibri"/>
                <w:sz w:val="22"/>
                <w:szCs w:val="22"/>
              </w:rPr>
              <w:t>°</w:t>
            </w:r>
            <w:r>
              <w:rPr>
                <w:sz w:val="22"/>
                <w:szCs w:val="22"/>
              </w:rPr>
              <w:t>13</w:t>
            </w:r>
            <w:r>
              <w:rPr>
                <w:rFonts w:ascii="Calibri" w:hAnsi="Calibri"/>
                <w:sz w:val="22"/>
                <w:szCs w:val="22"/>
              </w:rPr>
              <w:t>̒</w:t>
            </w:r>
            <w:r>
              <w:rPr>
                <w:sz w:val="22"/>
                <w:szCs w:val="22"/>
              </w:rPr>
              <w:t>12</w:t>
            </w:r>
            <w:r>
              <w:rPr>
                <w:rFonts w:ascii="Arial" w:hAnsi="Arial" w:cs="Arial"/>
                <w:sz w:val="22"/>
                <w:szCs w:val="22"/>
              </w:rPr>
              <w:t>"</w:t>
            </w:r>
          </w:p>
        </w:tc>
        <w:tc>
          <w:tcPr>
            <w:tcW w:w="168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АБ-111/86</w:t>
            </w:r>
          </w:p>
        </w:tc>
        <w:tc>
          <w:tcPr>
            <w:tcW w:w="154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1986</w:t>
            </w:r>
          </w:p>
        </w:tc>
      </w:tr>
      <w:tr w:rsidR="00D07029" w:rsidTr="00B742D9">
        <w:tc>
          <w:tcPr>
            <w:tcW w:w="51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4</w:t>
            </w:r>
          </w:p>
        </w:tc>
        <w:tc>
          <w:tcPr>
            <w:tcW w:w="20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roofErr w:type="spellStart"/>
            <w:r>
              <w:rPr>
                <w:sz w:val="22"/>
                <w:szCs w:val="22"/>
              </w:rPr>
              <w:t>п.Прутской</w:t>
            </w:r>
            <w:proofErr w:type="spellEnd"/>
            <w:r>
              <w:rPr>
                <w:sz w:val="22"/>
                <w:szCs w:val="22"/>
              </w:rPr>
              <w:t>, центр</w:t>
            </w:r>
          </w:p>
        </w:tc>
        <w:tc>
          <w:tcPr>
            <w:tcW w:w="232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53</w:t>
            </w:r>
            <w:r>
              <w:rPr>
                <w:rFonts w:ascii="Calibri" w:hAnsi="Calibri"/>
                <w:sz w:val="22"/>
                <w:szCs w:val="22"/>
              </w:rPr>
              <w:t>°</w:t>
            </w:r>
            <w:r>
              <w:rPr>
                <w:sz w:val="22"/>
                <w:szCs w:val="22"/>
              </w:rPr>
              <w:t>18</w:t>
            </w:r>
            <w:r>
              <w:rPr>
                <w:rFonts w:ascii="Calibri" w:hAnsi="Calibri"/>
                <w:sz w:val="22"/>
                <w:szCs w:val="22"/>
              </w:rPr>
              <w:t>̒</w:t>
            </w:r>
            <w:r>
              <w:rPr>
                <w:sz w:val="22"/>
                <w:szCs w:val="22"/>
              </w:rPr>
              <w:t>38</w:t>
            </w:r>
            <w:r>
              <w:rPr>
                <w:rFonts w:ascii="Arial" w:hAnsi="Arial" w:cs="Arial"/>
                <w:sz w:val="22"/>
                <w:szCs w:val="22"/>
              </w:rPr>
              <w:t>"</w:t>
            </w:r>
          </w:p>
          <w:p w:rsidR="00D07029" w:rsidRDefault="00D07029" w:rsidP="00B742D9">
            <w:pPr>
              <w:jc w:val="both"/>
            </w:pPr>
            <w:r>
              <w:rPr>
                <w:sz w:val="22"/>
                <w:szCs w:val="22"/>
              </w:rPr>
              <w:t>83</w:t>
            </w:r>
            <w:r>
              <w:rPr>
                <w:rFonts w:ascii="Calibri" w:hAnsi="Calibri"/>
                <w:sz w:val="22"/>
                <w:szCs w:val="22"/>
              </w:rPr>
              <w:t>°</w:t>
            </w:r>
            <w:r>
              <w:rPr>
                <w:sz w:val="22"/>
                <w:szCs w:val="22"/>
              </w:rPr>
              <w:t>14</w:t>
            </w:r>
            <w:r>
              <w:rPr>
                <w:rFonts w:ascii="Calibri" w:hAnsi="Calibri"/>
                <w:sz w:val="22"/>
                <w:szCs w:val="22"/>
              </w:rPr>
              <w:t>̒</w:t>
            </w:r>
            <w:r>
              <w:rPr>
                <w:sz w:val="22"/>
                <w:szCs w:val="22"/>
              </w:rPr>
              <w:t>50</w:t>
            </w:r>
            <w:r>
              <w:rPr>
                <w:rFonts w:ascii="Arial" w:hAnsi="Arial" w:cs="Arial"/>
                <w:sz w:val="22"/>
                <w:szCs w:val="22"/>
              </w:rPr>
              <w:t>"</w:t>
            </w:r>
          </w:p>
        </w:tc>
        <w:tc>
          <w:tcPr>
            <w:tcW w:w="168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176/91</w:t>
            </w:r>
          </w:p>
        </w:tc>
        <w:tc>
          <w:tcPr>
            <w:tcW w:w="154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1992</w:t>
            </w:r>
          </w:p>
        </w:tc>
      </w:tr>
      <w:tr w:rsidR="00D07029" w:rsidTr="00B742D9">
        <w:tc>
          <w:tcPr>
            <w:tcW w:w="51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5</w:t>
            </w:r>
          </w:p>
        </w:tc>
        <w:tc>
          <w:tcPr>
            <w:tcW w:w="20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roofErr w:type="spellStart"/>
            <w:r>
              <w:rPr>
                <w:sz w:val="22"/>
                <w:szCs w:val="22"/>
              </w:rPr>
              <w:t>п.Нагорный</w:t>
            </w:r>
            <w:proofErr w:type="spellEnd"/>
          </w:p>
        </w:tc>
        <w:tc>
          <w:tcPr>
            <w:tcW w:w="232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168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без номера</w:t>
            </w:r>
          </w:p>
        </w:tc>
        <w:tc>
          <w:tcPr>
            <w:tcW w:w="154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1988</w:t>
            </w:r>
          </w:p>
        </w:tc>
      </w:tr>
    </w:tbl>
    <w:p w:rsidR="00D07029" w:rsidRDefault="00D07029" w:rsidP="00D07029">
      <w:pPr>
        <w:jc w:val="both"/>
        <w:rPr>
          <w:sz w:val="26"/>
          <w:szCs w:val="22"/>
        </w:rPr>
      </w:pPr>
    </w:p>
    <w:p w:rsidR="00D07029" w:rsidRDefault="00D07029" w:rsidP="00D07029">
      <w:pPr>
        <w:jc w:val="both"/>
        <w:rPr>
          <w:b/>
          <w:sz w:val="26"/>
          <w:szCs w:val="22"/>
        </w:rPr>
      </w:pPr>
      <w:r>
        <w:rPr>
          <w:b/>
          <w:sz w:val="26"/>
          <w:szCs w:val="22"/>
        </w:rPr>
        <w:t>1.</w:t>
      </w:r>
      <w:proofErr w:type="gramStart"/>
      <w:r>
        <w:rPr>
          <w:b/>
          <w:sz w:val="26"/>
          <w:szCs w:val="22"/>
        </w:rPr>
        <w:t>2.Описание</w:t>
      </w:r>
      <w:proofErr w:type="gramEnd"/>
      <w:r>
        <w:rPr>
          <w:b/>
          <w:sz w:val="26"/>
          <w:szCs w:val="22"/>
        </w:rPr>
        <w:t xml:space="preserve"> состояния источников водоснабжения и водозаборных сооружений</w:t>
      </w:r>
    </w:p>
    <w:p w:rsidR="00D07029" w:rsidRDefault="00D07029" w:rsidP="00D07029">
      <w:pPr>
        <w:jc w:val="both"/>
      </w:pPr>
      <w:r>
        <w:t>Проектная производительность существующих источников</w:t>
      </w:r>
      <w:r>
        <w:rPr>
          <w:b/>
          <w:sz w:val="26"/>
          <w:szCs w:val="22"/>
        </w:rPr>
        <w:t xml:space="preserve"> </w:t>
      </w:r>
      <w:r>
        <w:t xml:space="preserve">централизованного водоснабжения муниципального образования </w:t>
      </w:r>
      <w:proofErr w:type="spellStart"/>
      <w:r>
        <w:t>п.Прутской</w:t>
      </w:r>
      <w:proofErr w:type="spellEnd"/>
      <w:r>
        <w:t xml:space="preserve"> и </w:t>
      </w:r>
      <w:proofErr w:type="spellStart"/>
      <w:r>
        <w:t>п.Нагорный</w:t>
      </w:r>
      <w:proofErr w:type="spellEnd"/>
      <w:r>
        <w:t xml:space="preserve"> составляет 110 м</w:t>
      </w:r>
      <w:r>
        <w:rPr>
          <w:vertAlign w:val="superscript"/>
        </w:rPr>
        <w:t xml:space="preserve">3 </w:t>
      </w:r>
      <w:r>
        <w:t>/час.</w:t>
      </w:r>
    </w:p>
    <w:p w:rsidR="00D07029" w:rsidRDefault="00D07029" w:rsidP="00D07029">
      <w:pPr>
        <w:jc w:val="both"/>
      </w:pPr>
      <w:r>
        <w:t>Для водоснабжения населения, бюджетной сферы и действующих на территории муниципального образования предприятий используются подземные воды 5 артезианских скважин (табл2).</w:t>
      </w:r>
    </w:p>
    <w:p w:rsidR="00D07029" w:rsidRDefault="00D07029" w:rsidP="00D07029">
      <w:pPr>
        <w:jc w:val="both"/>
        <w:rPr>
          <w:sz w:val="22"/>
          <w:szCs w:val="22"/>
        </w:rPr>
      </w:pPr>
      <w:r>
        <w:rPr>
          <w:sz w:val="22"/>
          <w:szCs w:val="22"/>
        </w:rPr>
        <w:t xml:space="preserve">             Таблица </w:t>
      </w:r>
      <w:proofErr w:type="gramStart"/>
      <w:r>
        <w:rPr>
          <w:sz w:val="22"/>
          <w:szCs w:val="22"/>
        </w:rPr>
        <w:t>2.Описание</w:t>
      </w:r>
      <w:proofErr w:type="gramEnd"/>
      <w:r>
        <w:rPr>
          <w:sz w:val="22"/>
          <w:szCs w:val="22"/>
        </w:rPr>
        <w:t xml:space="preserve"> источников водоснабжения муниципального образования </w:t>
      </w:r>
      <w:proofErr w:type="spellStart"/>
      <w:r>
        <w:rPr>
          <w:sz w:val="22"/>
          <w:szCs w:val="22"/>
        </w:rPr>
        <w:t>п.Прутской</w:t>
      </w:r>
      <w:proofErr w:type="spellEnd"/>
      <w:r>
        <w:rPr>
          <w:sz w:val="22"/>
          <w:szCs w:val="22"/>
        </w:rPr>
        <w:t xml:space="preserve"> и </w:t>
      </w:r>
      <w:proofErr w:type="spellStart"/>
      <w:r>
        <w:rPr>
          <w:sz w:val="22"/>
          <w:szCs w:val="22"/>
        </w:rPr>
        <w:t>п.Нагорный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918"/>
        <w:gridCol w:w="1955"/>
        <w:gridCol w:w="1565"/>
        <w:gridCol w:w="1775"/>
        <w:gridCol w:w="1305"/>
      </w:tblGrid>
      <w:tr w:rsidR="00D07029" w:rsidTr="00B742D9">
        <w:tc>
          <w:tcPr>
            <w:tcW w:w="72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№п/п</w:t>
            </w:r>
          </w:p>
        </w:tc>
        <w:tc>
          <w:tcPr>
            <w:tcW w:w="21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 xml:space="preserve">Расположение артезианской скважины </w:t>
            </w:r>
          </w:p>
        </w:tc>
        <w:tc>
          <w:tcPr>
            <w:tcW w:w="195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 xml:space="preserve">Производственная </w:t>
            </w:r>
            <w:proofErr w:type="gramStart"/>
            <w:r>
              <w:rPr>
                <w:sz w:val="22"/>
                <w:szCs w:val="22"/>
              </w:rPr>
              <w:t>мощность,м</w:t>
            </w:r>
            <w:proofErr w:type="gramEnd"/>
            <w:r>
              <w:rPr>
                <w:sz w:val="22"/>
                <w:szCs w:val="22"/>
                <w:vertAlign w:val="superscript"/>
              </w:rPr>
              <w:t xml:space="preserve">3 </w:t>
            </w:r>
            <w:r>
              <w:rPr>
                <w:sz w:val="22"/>
                <w:szCs w:val="22"/>
              </w:rPr>
              <w:t>/час</w:t>
            </w:r>
          </w:p>
        </w:tc>
        <w:tc>
          <w:tcPr>
            <w:tcW w:w="157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Наличие водонапорной башни, /объём м</w:t>
            </w:r>
            <w:r>
              <w:rPr>
                <w:sz w:val="22"/>
                <w:szCs w:val="22"/>
                <w:vertAlign w:val="superscript"/>
              </w:rPr>
              <w:t xml:space="preserve">3 </w:t>
            </w:r>
          </w:p>
        </w:tc>
        <w:tc>
          <w:tcPr>
            <w:tcW w:w="17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Наличие частотного преобразователя</w:t>
            </w:r>
          </w:p>
        </w:tc>
        <w:tc>
          <w:tcPr>
            <w:tcW w:w="13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Марка насосного агрегата</w:t>
            </w:r>
          </w:p>
        </w:tc>
      </w:tr>
      <w:tr w:rsidR="00D07029" w:rsidTr="00B742D9">
        <w:tc>
          <w:tcPr>
            <w:tcW w:w="72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w:t>
            </w:r>
          </w:p>
        </w:tc>
        <w:tc>
          <w:tcPr>
            <w:tcW w:w="21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rPr>
                <w:sz w:val="22"/>
                <w:szCs w:val="22"/>
              </w:rPr>
              <w:t>п.Прутской</w:t>
            </w:r>
            <w:proofErr w:type="spellEnd"/>
            <w:r>
              <w:rPr>
                <w:sz w:val="22"/>
                <w:szCs w:val="22"/>
              </w:rPr>
              <w:t xml:space="preserve">, северо-западная окраина </w:t>
            </w:r>
          </w:p>
        </w:tc>
        <w:tc>
          <w:tcPr>
            <w:tcW w:w="195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3шт/75</w:t>
            </w:r>
          </w:p>
        </w:tc>
        <w:tc>
          <w:tcPr>
            <w:tcW w:w="157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1шт/125</w:t>
            </w:r>
          </w:p>
        </w:tc>
        <w:tc>
          <w:tcPr>
            <w:tcW w:w="177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 xml:space="preserve">  -</w:t>
            </w:r>
          </w:p>
        </w:tc>
        <w:tc>
          <w:tcPr>
            <w:tcW w:w="13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ЭЦВ-8-25-150</w:t>
            </w:r>
          </w:p>
        </w:tc>
      </w:tr>
      <w:tr w:rsidR="00D07029" w:rsidTr="00B742D9">
        <w:tc>
          <w:tcPr>
            <w:tcW w:w="72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4</w:t>
            </w:r>
          </w:p>
        </w:tc>
        <w:tc>
          <w:tcPr>
            <w:tcW w:w="21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rPr>
                <w:sz w:val="22"/>
                <w:szCs w:val="22"/>
              </w:rPr>
              <w:t>п.Прутской</w:t>
            </w:r>
            <w:proofErr w:type="spellEnd"/>
            <w:r>
              <w:rPr>
                <w:sz w:val="22"/>
                <w:szCs w:val="22"/>
              </w:rPr>
              <w:t>, центр</w:t>
            </w:r>
          </w:p>
        </w:tc>
        <w:tc>
          <w:tcPr>
            <w:tcW w:w="195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1шт/10</w:t>
            </w:r>
          </w:p>
        </w:tc>
        <w:tc>
          <w:tcPr>
            <w:tcW w:w="157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1шт/15</w:t>
            </w:r>
          </w:p>
        </w:tc>
        <w:tc>
          <w:tcPr>
            <w:tcW w:w="177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 xml:space="preserve"> -</w:t>
            </w:r>
          </w:p>
        </w:tc>
        <w:tc>
          <w:tcPr>
            <w:tcW w:w="13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ЭЦВ-6-10-80</w:t>
            </w:r>
          </w:p>
        </w:tc>
      </w:tr>
      <w:tr w:rsidR="00D07029" w:rsidTr="00B742D9">
        <w:tc>
          <w:tcPr>
            <w:tcW w:w="72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5</w:t>
            </w:r>
          </w:p>
        </w:tc>
        <w:tc>
          <w:tcPr>
            <w:tcW w:w="21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rPr>
                <w:sz w:val="22"/>
                <w:szCs w:val="22"/>
              </w:rPr>
              <w:t>П.Нагорный</w:t>
            </w:r>
            <w:proofErr w:type="spellEnd"/>
          </w:p>
        </w:tc>
        <w:tc>
          <w:tcPr>
            <w:tcW w:w="195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1шт/25</w:t>
            </w:r>
          </w:p>
        </w:tc>
        <w:tc>
          <w:tcPr>
            <w:tcW w:w="157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1шт/15</w:t>
            </w:r>
          </w:p>
        </w:tc>
        <w:tc>
          <w:tcPr>
            <w:tcW w:w="177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rPr>
                <w:sz w:val="22"/>
                <w:szCs w:val="22"/>
              </w:rPr>
              <w:t xml:space="preserve"> -</w:t>
            </w:r>
          </w:p>
        </w:tc>
        <w:tc>
          <w:tcPr>
            <w:tcW w:w="13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rPr>
                <w:sz w:val="22"/>
                <w:szCs w:val="22"/>
              </w:rPr>
              <w:t>ЭЦВ-8-25-150</w:t>
            </w:r>
          </w:p>
        </w:tc>
      </w:tr>
    </w:tbl>
    <w:p w:rsidR="00D07029" w:rsidRDefault="00D07029" w:rsidP="00D07029">
      <w:pPr>
        <w:jc w:val="both"/>
        <w:rPr>
          <w:b/>
          <w:sz w:val="28"/>
          <w:szCs w:val="28"/>
        </w:rPr>
      </w:pPr>
      <w:r>
        <w:rPr>
          <w:b/>
          <w:sz w:val="28"/>
          <w:szCs w:val="28"/>
        </w:rPr>
        <w:t>1.</w:t>
      </w:r>
      <w:proofErr w:type="gramStart"/>
      <w:r>
        <w:rPr>
          <w:b/>
          <w:sz w:val="28"/>
          <w:szCs w:val="28"/>
        </w:rPr>
        <w:t>3.Оценка</w:t>
      </w:r>
      <w:proofErr w:type="gramEnd"/>
      <w:r>
        <w:rPr>
          <w:b/>
          <w:sz w:val="28"/>
          <w:szCs w:val="28"/>
        </w:rPr>
        <w:t xml:space="preserve"> соответствия обеспечения нормативов качества воды</w:t>
      </w:r>
    </w:p>
    <w:p w:rsidR="00D07029" w:rsidRDefault="00D07029" w:rsidP="00D07029">
      <w:pPr>
        <w:jc w:val="both"/>
        <w:rPr>
          <w:b/>
          <w:sz w:val="28"/>
          <w:szCs w:val="28"/>
        </w:rPr>
      </w:pPr>
    </w:p>
    <w:p w:rsidR="00D07029" w:rsidRDefault="00D07029" w:rsidP="00D07029">
      <w:pPr>
        <w:jc w:val="both"/>
      </w:pPr>
      <w:r>
        <w:t>В 2023 году «Центром гигиены и эпидемиологии» Алтайского края были проведены исследования проб питьевой воды из артезианских скважин муниципального образования п. Прутской и п. Нагорный:</w:t>
      </w:r>
    </w:p>
    <w:p w:rsidR="00D07029" w:rsidRDefault="00D07029" w:rsidP="00D07029">
      <w:pPr>
        <w:jc w:val="both"/>
      </w:pPr>
    </w:p>
    <w:p w:rsidR="00D07029" w:rsidRDefault="00D07029" w:rsidP="00D07029">
      <w:pPr>
        <w:jc w:val="both"/>
        <w:rPr>
          <w:b/>
        </w:rPr>
      </w:pPr>
      <w:r>
        <w:rPr>
          <w:b/>
        </w:rPr>
        <w:t>1.Микробиологические исследования:</w:t>
      </w:r>
    </w:p>
    <w:p w:rsidR="00D07029" w:rsidRDefault="00D07029" w:rsidP="00D07029">
      <w:pPr>
        <w:jc w:val="both"/>
      </w:pPr>
      <w:r>
        <w:t>-артезианские скважины п. Прутской и п. Нагорный.</w:t>
      </w:r>
    </w:p>
    <w:p w:rsidR="00D07029" w:rsidRDefault="00D07029" w:rsidP="00D07029">
      <w:pPr>
        <w:jc w:val="both"/>
      </w:pPr>
      <w:r>
        <w:t xml:space="preserve">Испытания проводились согласно требованиям СанПиН 2.1.4.1074-01 «Питьевая вода». Гигиенические требования к качеству воды централизованных систем питьевого водоснабжения. Контроль качества п.3.3. по микробиологическим </w:t>
      </w:r>
      <w:proofErr w:type="gramStart"/>
      <w:r>
        <w:t>исследованиям .</w:t>
      </w:r>
      <w:proofErr w:type="gramEnd"/>
    </w:p>
    <w:p w:rsidR="00D07029" w:rsidRDefault="00D07029" w:rsidP="00D07029">
      <w:pPr>
        <w:jc w:val="both"/>
      </w:pPr>
      <w:r>
        <w:t>В результате выявлено, что вышеуказанным требованиям соответствует питьевая вода из проверенных скважин.</w:t>
      </w:r>
    </w:p>
    <w:p w:rsidR="00D07029" w:rsidRDefault="00D07029" w:rsidP="00D07029">
      <w:pPr>
        <w:jc w:val="both"/>
      </w:pPr>
    </w:p>
    <w:p w:rsidR="00D07029" w:rsidRDefault="00D07029" w:rsidP="00D07029">
      <w:pPr>
        <w:jc w:val="both"/>
        <w:rPr>
          <w:b/>
        </w:rPr>
      </w:pPr>
      <w:r>
        <w:rPr>
          <w:b/>
        </w:rPr>
        <w:t>2.Физико-химические исследования:</w:t>
      </w:r>
    </w:p>
    <w:p w:rsidR="00D07029" w:rsidRDefault="00D07029" w:rsidP="00D07029">
      <w:pPr>
        <w:jc w:val="both"/>
      </w:pPr>
      <w:r>
        <w:t>-артезианские скважины п. Прутской и п. Нагорный.</w:t>
      </w:r>
    </w:p>
    <w:p w:rsidR="00D07029" w:rsidRDefault="00D07029" w:rsidP="00D07029">
      <w:pPr>
        <w:jc w:val="both"/>
      </w:pPr>
      <w:r>
        <w:t xml:space="preserve">В результате проведённых испытаний определено, что питьевая вода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t>п.3.4,п</w:t>
      </w:r>
      <w:proofErr w:type="gramEnd"/>
      <w:r>
        <w:t>3.5,ГН 2.1.5.1315-03, ГН 2.1.5.2280-07 «Предельно допустимые концентрации (ПДК) химических веществ в воде, соответствуют вышеуказанным требованиям.</w:t>
      </w:r>
    </w:p>
    <w:p w:rsidR="00D07029" w:rsidRDefault="00D07029" w:rsidP="00D07029">
      <w:pPr>
        <w:jc w:val="both"/>
        <w:rPr>
          <w:sz w:val="26"/>
          <w:szCs w:val="22"/>
        </w:rPr>
      </w:pPr>
    </w:p>
    <w:p w:rsidR="00D07029" w:rsidRDefault="00D07029" w:rsidP="00D07029">
      <w:pPr>
        <w:jc w:val="both"/>
        <w:rPr>
          <w:b/>
          <w:sz w:val="28"/>
          <w:szCs w:val="28"/>
        </w:rPr>
      </w:pPr>
      <w:r>
        <w:rPr>
          <w:b/>
          <w:sz w:val="28"/>
          <w:szCs w:val="28"/>
        </w:rPr>
        <w:t>1.</w:t>
      </w:r>
      <w:proofErr w:type="gramStart"/>
      <w:r>
        <w:rPr>
          <w:b/>
          <w:sz w:val="28"/>
          <w:szCs w:val="28"/>
        </w:rPr>
        <w:t>4.Описание</w:t>
      </w:r>
      <w:proofErr w:type="gramEnd"/>
      <w:r>
        <w:rPr>
          <w:b/>
          <w:sz w:val="28"/>
          <w:szCs w:val="28"/>
        </w:rPr>
        <w:t xml:space="preserve"> технологических зон водоснабжения</w:t>
      </w:r>
    </w:p>
    <w:p w:rsidR="00D07029" w:rsidRPr="008F1F30" w:rsidRDefault="00D07029" w:rsidP="00D07029">
      <w:pPr>
        <w:jc w:val="both"/>
      </w:pPr>
      <w:r>
        <w:lastRenderedPageBreak/>
        <w:t>Источником водоснабжения являются подземные воды 5 артезианских скважин, расположенных на территории муниципального образования п. Прутской и п. Нагорный. Вода при помощи насосов подаётся в водонапорные башни и далее в водопроводную сеть на хозяйственно-питьевые и производственные нужды. Водопроводные сети всех источников водоснабжения тупиковые.</w:t>
      </w:r>
    </w:p>
    <w:p w:rsidR="00D07029" w:rsidRDefault="00D07029" w:rsidP="00D07029">
      <w:pPr>
        <w:jc w:val="both"/>
        <w:rPr>
          <w:sz w:val="26"/>
          <w:szCs w:val="22"/>
        </w:rPr>
      </w:pPr>
      <w:r>
        <w:rPr>
          <w:sz w:val="26"/>
          <w:szCs w:val="22"/>
        </w:rPr>
        <w:t xml:space="preserve"> Применяемая система водоснабжения села – башенная. Надёжная работа системы в автоматическом режиме, прежде всего, зависит от того, в какой степени учтены особенности, условия и режимы взаимного функционирования всех элементов системы: скважина, погружной насос, водонапорная башня, трубопровод, санитарно-технические приборы потребителя. Последнее определяет режим водопотребления, который диктует всю работу </w:t>
      </w:r>
      <w:proofErr w:type="gramStart"/>
      <w:r>
        <w:rPr>
          <w:sz w:val="26"/>
          <w:szCs w:val="22"/>
        </w:rPr>
        <w:t>системы .</w:t>
      </w:r>
      <w:proofErr w:type="gramEnd"/>
    </w:p>
    <w:p w:rsidR="00D07029" w:rsidRDefault="00D07029" w:rsidP="00D07029">
      <w:pPr>
        <w:jc w:val="both"/>
        <w:rPr>
          <w:sz w:val="26"/>
          <w:szCs w:val="22"/>
        </w:rPr>
      </w:pPr>
      <w:r>
        <w:rPr>
          <w:sz w:val="26"/>
          <w:szCs w:val="22"/>
        </w:rPr>
        <w:t>Режим водопотребления в селе характеризуется большой неравномерностью расходов. Непосредственное включение насоса в сеть без башни в условиях сильной неравномерности расхода приводит к ненормальному режиму работы насоса с недостаточным напором или, наоборот, с малой подачей и чрезмерным давлением.</w:t>
      </w:r>
    </w:p>
    <w:p w:rsidR="00D07029" w:rsidRDefault="00D07029" w:rsidP="00D07029">
      <w:pPr>
        <w:jc w:val="both"/>
        <w:rPr>
          <w:sz w:val="26"/>
          <w:szCs w:val="22"/>
        </w:rPr>
      </w:pPr>
      <w:r>
        <w:rPr>
          <w:sz w:val="26"/>
          <w:szCs w:val="22"/>
        </w:rPr>
        <w:t>На такие режимы работы и насосы, и сеть водоснабжения не рассчитаны, при этом в сети могут происходить глубокие перепады давления, перебои в подаче воды, резко возрастает потребление электроэнергии. Включение в сеть водоснабжения водонапорной башни позволяет насосу и потребителям воды действовать по своим графикам, причем насос всегда работает в расчётном, наиболее выгодном и правильном режиме.</w:t>
      </w:r>
    </w:p>
    <w:p w:rsidR="00D07029" w:rsidRDefault="00D07029" w:rsidP="00D07029">
      <w:pPr>
        <w:jc w:val="both"/>
        <w:rPr>
          <w:sz w:val="26"/>
          <w:szCs w:val="22"/>
        </w:rPr>
      </w:pPr>
      <w:r>
        <w:rPr>
          <w:sz w:val="26"/>
          <w:szCs w:val="22"/>
        </w:rPr>
        <w:t>Водонапорная башня в системе выполняет различные функции:</w:t>
      </w:r>
    </w:p>
    <w:p w:rsidR="00D07029" w:rsidRDefault="00D07029" w:rsidP="00D07029">
      <w:pPr>
        <w:jc w:val="both"/>
        <w:rPr>
          <w:sz w:val="26"/>
          <w:szCs w:val="22"/>
        </w:rPr>
      </w:pPr>
      <w:r>
        <w:rPr>
          <w:sz w:val="26"/>
          <w:szCs w:val="22"/>
        </w:rPr>
        <w:t>За счёт столба воды в колонне она поддерживает требуемое практически постоянное статическое давление воды в системе. В результате потребитель получает бесперебойно и с постоянным расчётным напором.</w:t>
      </w:r>
    </w:p>
    <w:p w:rsidR="00D07029" w:rsidRDefault="00D07029" w:rsidP="00D07029">
      <w:pPr>
        <w:jc w:val="both"/>
        <w:rPr>
          <w:sz w:val="26"/>
          <w:szCs w:val="22"/>
        </w:rPr>
      </w:pPr>
      <w:r>
        <w:rPr>
          <w:sz w:val="26"/>
          <w:szCs w:val="22"/>
        </w:rPr>
        <w:t>Создавая постоянное давление в сети, башня обеспечивает работу насоса в постоянном режиме, с расчётной подачей и давлением при резко неравномерном расходе воды потребителями.</w:t>
      </w:r>
    </w:p>
    <w:p w:rsidR="00D07029" w:rsidRDefault="00D07029" w:rsidP="00D07029">
      <w:pPr>
        <w:jc w:val="both"/>
        <w:rPr>
          <w:sz w:val="26"/>
          <w:szCs w:val="22"/>
        </w:rPr>
      </w:pPr>
      <w:r>
        <w:rPr>
          <w:sz w:val="26"/>
          <w:szCs w:val="22"/>
        </w:rPr>
        <w:t>При малом потреблении насос работает на башню, при большом к подаче насоса добавляется поток воды из башни.</w:t>
      </w:r>
    </w:p>
    <w:p w:rsidR="00D07029" w:rsidRDefault="00D07029" w:rsidP="00D07029">
      <w:pPr>
        <w:jc w:val="both"/>
        <w:rPr>
          <w:sz w:val="26"/>
          <w:szCs w:val="22"/>
        </w:rPr>
      </w:pPr>
      <w:r>
        <w:rPr>
          <w:sz w:val="26"/>
          <w:szCs w:val="22"/>
        </w:rPr>
        <w:t>В башне сохраняется не расходуемый запас воды на случай пожара или аварии.</w:t>
      </w:r>
    </w:p>
    <w:p w:rsidR="00D07029" w:rsidRDefault="00D07029" w:rsidP="00D07029">
      <w:pPr>
        <w:jc w:val="both"/>
        <w:rPr>
          <w:sz w:val="26"/>
          <w:szCs w:val="22"/>
        </w:rPr>
      </w:pPr>
      <w:r>
        <w:rPr>
          <w:sz w:val="26"/>
          <w:szCs w:val="22"/>
        </w:rPr>
        <w:t>В башне размещается регулируемый объём воды, который определяется действием автоматики и определяет периодичность включения насоса.</w:t>
      </w:r>
    </w:p>
    <w:p w:rsidR="00D07029" w:rsidRDefault="00D07029" w:rsidP="00D07029">
      <w:pPr>
        <w:jc w:val="both"/>
        <w:rPr>
          <w:sz w:val="26"/>
          <w:szCs w:val="22"/>
        </w:rPr>
      </w:pPr>
      <w:r>
        <w:rPr>
          <w:sz w:val="26"/>
          <w:szCs w:val="22"/>
        </w:rPr>
        <w:t>В башне размещается регулируемый объём воды, который необходим в случае, когда производительность насоса меньше, чем максимальный часовой расход водопотребления.</w:t>
      </w:r>
    </w:p>
    <w:p w:rsidR="00D07029" w:rsidRDefault="00D07029" w:rsidP="00D07029">
      <w:pPr>
        <w:jc w:val="both"/>
        <w:rPr>
          <w:sz w:val="26"/>
          <w:szCs w:val="22"/>
        </w:rPr>
      </w:pPr>
      <w:r>
        <w:rPr>
          <w:sz w:val="26"/>
          <w:szCs w:val="22"/>
        </w:rPr>
        <w:t>В эксплуатационном отношении подобные схемы водоснабжения являются простыми, экономичными и надёжными.</w:t>
      </w:r>
    </w:p>
    <w:p w:rsidR="00D07029" w:rsidRDefault="00D07029" w:rsidP="00D07029">
      <w:pPr>
        <w:jc w:val="both"/>
        <w:rPr>
          <w:sz w:val="26"/>
          <w:szCs w:val="22"/>
        </w:rPr>
      </w:pPr>
    </w:p>
    <w:p w:rsidR="00D07029" w:rsidRDefault="00D07029" w:rsidP="00D07029">
      <w:pPr>
        <w:jc w:val="both"/>
        <w:rPr>
          <w:b/>
          <w:sz w:val="28"/>
          <w:szCs w:val="28"/>
        </w:rPr>
      </w:pPr>
      <w:r>
        <w:rPr>
          <w:b/>
          <w:sz w:val="28"/>
          <w:szCs w:val="28"/>
        </w:rPr>
        <w:t>1.</w:t>
      </w:r>
      <w:proofErr w:type="gramStart"/>
      <w:r>
        <w:rPr>
          <w:b/>
          <w:sz w:val="28"/>
          <w:szCs w:val="28"/>
        </w:rPr>
        <w:t>5.Описание</w:t>
      </w:r>
      <w:proofErr w:type="gramEnd"/>
      <w:r>
        <w:rPr>
          <w:b/>
          <w:sz w:val="28"/>
          <w:szCs w:val="28"/>
        </w:rPr>
        <w:t xml:space="preserve"> состояния и функционирования скважин и насосов</w:t>
      </w:r>
    </w:p>
    <w:p w:rsidR="00D07029" w:rsidRDefault="00D07029" w:rsidP="00D07029">
      <w:pPr>
        <w:jc w:val="both"/>
        <w:rPr>
          <w:b/>
          <w:sz w:val="26"/>
          <w:szCs w:val="22"/>
        </w:rPr>
      </w:pPr>
    </w:p>
    <w:p w:rsidR="00D07029" w:rsidRDefault="00D07029" w:rsidP="00D07029">
      <w:pPr>
        <w:jc w:val="both"/>
        <w:rPr>
          <w:sz w:val="26"/>
          <w:szCs w:val="22"/>
        </w:rPr>
      </w:pPr>
      <w:r>
        <w:rPr>
          <w:sz w:val="26"/>
          <w:szCs w:val="22"/>
        </w:rPr>
        <w:t>Подъём воды из артезианских скважин осуществляется скважинными погружными насосами ЭЦВ 8-25-150(табл.3).</w:t>
      </w:r>
    </w:p>
    <w:p w:rsidR="00D07029" w:rsidRDefault="00D07029" w:rsidP="00D07029">
      <w:pPr>
        <w:jc w:val="both"/>
        <w:rPr>
          <w:sz w:val="26"/>
          <w:szCs w:val="22"/>
        </w:rPr>
      </w:pPr>
      <w:r>
        <w:rPr>
          <w:sz w:val="26"/>
          <w:szCs w:val="22"/>
        </w:rPr>
        <w:t xml:space="preserve">Скважинные погружные насосы ЭЦВ предназначены для подъёма воды общей минерализацией (сухой остаток) не более 1500мг/л, с водородным показателем </w:t>
      </w:r>
      <w:r>
        <w:rPr>
          <w:rFonts w:ascii="Arial" w:hAnsi="Arial" w:cs="Arial"/>
          <w:sz w:val="26"/>
          <w:szCs w:val="22"/>
        </w:rPr>
        <w:lastRenderedPageBreak/>
        <w:t>p</w:t>
      </w:r>
      <w:r>
        <w:rPr>
          <w:sz w:val="26"/>
          <w:szCs w:val="22"/>
          <w:lang w:val="en-US"/>
        </w:rPr>
        <w:t>H</w:t>
      </w:r>
      <w:r>
        <w:rPr>
          <w:sz w:val="26"/>
          <w:szCs w:val="22"/>
        </w:rPr>
        <w:t>=6,5-9,5; температурой до 25</w:t>
      </w:r>
      <w:r>
        <w:rPr>
          <w:rFonts w:ascii="Calibri" w:hAnsi="Calibri"/>
          <w:sz w:val="26"/>
          <w:szCs w:val="22"/>
        </w:rPr>
        <w:t>°</w:t>
      </w:r>
      <w:r>
        <w:rPr>
          <w:sz w:val="26"/>
          <w:szCs w:val="22"/>
        </w:rPr>
        <w:t>С, массовой долей твёрдых механических примесей не более 0,01%, содержанием хлоридов не более 350мг/л, сульфатов не более 500мг/л и сероводорода не более 1,5мг/л.</w:t>
      </w:r>
    </w:p>
    <w:p w:rsidR="00D07029" w:rsidRDefault="00D07029" w:rsidP="00D07029">
      <w:pPr>
        <w:jc w:val="both"/>
        <w:rPr>
          <w:sz w:val="26"/>
          <w:szCs w:val="22"/>
        </w:rPr>
      </w:pPr>
    </w:p>
    <w:p w:rsidR="00D07029" w:rsidRDefault="00D07029" w:rsidP="00D07029">
      <w:pPr>
        <w:jc w:val="both"/>
        <w:rPr>
          <w:sz w:val="26"/>
          <w:szCs w:val="22"/>
        </w:rPr>
      </w:pPr>
      <w:r>
        <w:rPr>
          <w:sz w:val="26"/>
          <w:szCs w:val="22"/>
        </w:rPr>
        <w:t xml:space="preserve">              Таблица 3. Технические характеристики насосных агрегатов</w:t>
      </w:r>
    </w:p>
    <w:p w:rsidR="00D07029" w:rsidRDefault="00D07029" w:rsidP="00D07029">
      <w:pPr>
        <w:jc w:val="both"/>
        <w:rPr>
          <w:sz w:val="26"/>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757"/>
        <w:gridCol w:w="1134"/>
        <w:gridCol w:w="1275"/>
        <w:gridCol w:w="1650"/>
        <w:gridCol w:w="1186"/>
        <w:gridCol w:w="1187"/>
        <w:gridCol w:w="1506"/>
      </w:tblGrid>
      <w:tr w:rsidR="00D07029" w:rsidTr="00B742D9">
        <w:trPr>
          <w:trHeight w:val="345"/>
        </w:trPr>
        <w:tc>
          <w:tcPr>
            <w:tcW w:w="1194" w:type="dxa"/>
            <w:vMerge w:val="restart"/>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Марка насоса</w:t>
            </w:r>
          </w:p>
        </w:tc>
        <w:tc>
          <w:tcPr>
            <w:tcW w:w="757" w:type="dxa"/>
            <w:vMerge w:val="restart"/>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gramStart"/>
            <w:r>
              <w:t>Подача,м</w:t>
            </w:r>
            <w:proofErr w:type="gramEnd"/>
            <w:r>
              <w:rPr>
                <w:vertAlign w:val="superscript"/>
              </w:rPr>
              <w:t xml:space="preserve">3 </w:t>
            </w:r>
            <w:r>
              <w:t>/час</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напор, м</w:t>
            </w:r>
          </w:p>
        </w:tc>
        <w:tc>
          <w:tcPr>
            <w:tcW w:w="2925" w:type="dxa"/>
            <w:gridSpan w:val="2"/>
            <w:tcBorders>
              <w:top w:val="single" w:sz="4" w:space="0" w:color="000000"/>
              <w:left w:val="single" w:sz="4" w:space="0" w:color="000000"/>
              <w:bottom w:val="single" w:sz="4" w:space="0" w:color="auto"/>
              <w:right w:val="single" w:sz="4" w:space="0" w:color="000000"/>
            </w:tcBorders>
            <w:hideMark/>
          </w:tcPr>
          <w:p w:rsidR="00D07029" w:rsidRDefault="00D07029" w:rsidP="00B742D9">
            <w:pPr>
              <w:jc w:val="both"/>
            </w:pPr>
            <w:r>
              <w:t xml:space="preserve">         Двигатель</w:t>
            </w:r>
          </w:p>
        </w:tc>
        <w:tc>
          <w:tcPr>
            <w:tcW w:w="2373" w:type="dxa"/>
            <w:gridSpan w:val="2"/>
            <w:tcBorders>
              <w:top w:val="single" w:sz="4" w:space="0" w:color="auto"/>
              <w:left w:val="single" w:sz="4" w:space="0" w:color="000000"/>
              <w:bottom w:val="single" w:sz="4" w:space="0" w:color="auto"/>
              <w:right w:val="single" w:sz="4" w:space="0" w:color="000000"/>
            </w:tcBorders>
            <w:hideMark/>
          </w:tcPr>
          <w:p w:rsidR="00D07029" w:rsidRDefault="00D07029" w:rsidP="00B742D9">
            <w:pPr>
              <w:jc w:val="both"/>
            </w:pPr>
            <w:r>
              <w:t xml:space="preserve">       Габариты</w:t>
            </w:r>
          </w:p>
        </w:tc>
        <w:tc>
          <w:tcPr>
            <w:tcW w:w="1506" w:type="dxa"/>
            <w:vMerge w:val="restart"/>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pPr>
            <w:r>
              <w:t>Масса, кг</w:t>
            </w:r>
          </w:p>
        </w:tc>
      </w:tr>
      <w:tr w:rsidR="00D07029" w:rsidTr="00B742D9">
        <w:trPr>
          <w:trHeight w:val="480"/>
        </w:trPr>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D07029" w:rsidRDefault="00D07029" w:rsidP="00B742D9"/>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D07029" w:rsidRDefault="00D07029" w:rsidP="00B742D9"/>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07029" w:rsidRDefault="00D07029" w:rsidP="00B742D9"/>
        </w:tc>
        <w:tc>
          <w:tcPr>
            <w:tcW w:w="1275"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pPr>
            <w:r>
              <w:t>мощность, кВт</w:t>
            </w:r>
          </w:p>
        </w:tc>
        <w:tc>
          <w:tcPr>
            <w:tcW w:w="1650"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pPr>
            <w:r>
              <w:t>Обороты, об/мин</w:t>
            </w:r>
          </w:p>
        </w:tc>
        <w:tc>
          <w:tcPr>
            <w:tcW w:w="1186"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pPr>
            <w:r>
              <w:rPr>
                <w:rFonts w:ascii="Arial" w:hAnsi="Arial" w:cs="Arial"/>
              </w:rPr>
              <w:t>Ø</w:t>
            </w:r>
          </w:p>
        </w:tc>
        <w:tc>
          <w:tcPr>
            <w:tcW w:w="1187"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pPr>
            <w:r>
              <w:t>L</w:t>
            </w:r>
          </w:p>
        </w:tc>
        <w:tc>
          <w:tcPr>
            <w:tcW w:w="1506" w:type="dxa"/>
            <w:vMerge/>
            <w:tcBorders>
              <w:top w:val="single" w:sz="4" w:space="0" w:color="auto"/>
              <w:left w:val="single" w:sz="4" w:space="0" w:color="000000"/>
              <w:bottom w:val="single" w:sz="4" w:space="0" w:color="000000"/>
              <w:right w:val="single" w:sz="4" w:space="0" w:color="000000"/>
            </w:tcBorders>
            <w:vAlign w:val="center"/>
            <w:hideMark/>
          </w:tcPr>
          <w:p w:rsidR="00D07029" w:rsidRDefault="00D07029" w:rsidP="00B742D9"/>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r>
              <w:rPr>
                <w:sz w:val="20"/>
                <w:szCs w:val="20"/>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25</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150</w:t>
            </w: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17</w:t>
            </w: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3000</w:t>
            </w: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186</w:t>
            </w: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1545</w:t>
            </w: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128</w:t>
            </w: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r>
              <w:rPr>
                <w:sz w:val="20"/>
                <w:szCs w:val="20"/>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25</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150</w:t>
            </w: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17</w:t>
            </w: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3000</w:t>
            </w: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186</w:t>
            </w: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1545</w:t>
            </w: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128</w:t>
            </w: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r>
              <w:rPr>
                <w:sz w:val="20"/>
                <w:szCs w:val="20"/>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25</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150</w:t>
            </w: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17</w:t>
            </w: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3000</w:t>
            </w: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189</w:t>
            </w: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1410</w:t>
            </w: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117(121,5)</w:t>
            </w: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r>
              <w:rPr>
                <w:sz w:val="20"/>
                <w:szCs w:val="20"/>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25</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150</w:t>
            </w: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17</w:t>
            </w: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3000</w:t>
            </w: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189</w:t>
            </w: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1410</w:t>
            </w: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117(121,5)</w:t>
            </w:r>
          </w:p>
        </w:tc>
      </w:tr>
      <w:tr w:rsidR="00D07029" w:rsidTr="00B742D9">
        <w:tc>
          <w:tcPr>
            <w:tcW w:w="11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0"/>
                <w:szCs w:val="20"/>
              </w:rPr>
            </w:pPr>
            <w:r>
              <w:rPr>
                <w:sz w:val="20"/>
                <w:szCs w:val="20"/>
              </w:rPr>
              <w:t>ЭЦВ 6-10-80</w:t>
            </w:r>
          </w:p>
        </w:tc>
        <w:tc>
          <w:tcPr>
            <w:tcW w:w="75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10</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80</w:t>
            </w:r>
          </w:p>
        </w:tc>
        <w:tc>
          <w:tcPr>
            <w:tcW w:w="127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4</w:t>
            </w:r>
          </w:p>
        </w:tc>
        <w:tc>
          <w:tcPr>
            <w:tcW w:w="16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3000</w:t>
            </w:r>
          </w:p>
        </w:tc>
        <w:tc>
          <w:tcPr>
            <w:tcW w:w="118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145</w:t>
            </w:r>
          </w:p>
        </w:tc>
        <w:tc>
          <w:tcPr>
            <w:tcW w:w="118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1040</w:t>
            </w:r>
          </w:p>
        </w:tc>
        <w:tc>
          <w:tcPr>
            <w:tcW w:w="150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52</w:t>
            </w:r>
          </w:p>
        </w:tc>
      </w:tr>
    </w:tbl>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b/>
          <w:sz w:val="28"/>
          <w:szCs w:val="28"/>
        </w:rPr>
      </w:pPr>
      <w:r>
        <w:rPr>
          <w:b/>
          <w:sz w:val="28"/>
          <w:szCs w:val="28"/>
        </w:rPr>
        <w:t>1.</w:t>
      </w:r>
      <w:proofErr w:type="gramStart"/>
      <w:r>
        <w:rPr>
          <w:b/>
          <w:sz w:val="28"/>
          <w:szCs w:val="28"/>
        </w:rPr>
        <w:t>6.Описание</w:t>
      </w:r>
      <w:proofErr w:type="gramEnd"/>
      <w:r>
        <w:rPr>
          <w:b/>
          <w:sz w:val="28"/>
          <w:szCs w:val="28"/>
        </w:rPr>
        <w:t xml:space="preserve"> состояния и функционирования водопроводных систем водоснабжения</w:t>
      </w:r>
    </w:p>
    <w:p w:rsidR="00D07029" w:rsidRDefault="00D07029" w:rsidP="00D07029">
      <w:pPr>
        <w:jc w:val="both"/>
      </w:pPr>
      <w:r>
        <w:t xml:space="preserve">Перечень трубопроводов систем водоснабжения муниципального образования </w:t>
      </w:r>
      <w:proofErr w:type="spellStart"/>
      <w:r>
        <w:t>п.Прутской</w:t>
      </w:r>
      <w:proofErr w:type="spellEnd"/>
      <w:r>
        <w:t xml:space="preserve"> и </w:t>
      </w:r>
      <w:proofErr w:type="spellStart"/>
      <w:r>
        <w:t>п.Нагорный</w:t>
      </w:r>
      <w:proofErr w:type="spellEnd"/>
      <w:r>
        <w:t xml:space="preserve"> </w:t>
      </w:r>
    </w:p>
    <w:p w:rsidR="00D07029" w:rsidRDefault="00D07029" w:rsidP="00D07029">
      <w:pPr>
        <w:jc w:val="both"/>
      </w:pPr>
      <w:r>
        <w:t>представлен в табл.4,5</w:t>
      </w:r>
    </w:p>
    <w:p w:rsidR="00D07029" w:rsidRDefault="00D07029" w:rsidP="00D07029">
      <w:pPr>
        <w:jc w:val="both"/>
      </w:pPr>
    </w:p>
    <w:p w:rsidR="00D07029" w:rsidRDefault="00D07029" w:rsidP="00D07029">
      <w:pPr>
        <w:jc w:val="both"/>
      </w:pPr>
      <w:r>
        <w:t xml:space="preserve">Таблица </w:t>
      </w:r>
      <w:proofErr w:type="gramStart"/>
      <w:r>
        <w:t>4.Перечень</w:t>
      </w:r>
      <w:proofErr w:type="gramEnd"/>
      <w:r>
        <w:t xml:space="preserve"> трубопроводов системы централизованного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3560"/>
        <w:gridCol w:w="2301"/>
        <w:gridCol w:w="2315"/>
      </w:tblGrid>
      <w:tr w:rsidR="00D07029" w:rsidTr="00B742D9">
        <w:tc>
          <w:tcPr>
            <w:tcW w:w="110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п/п</w:t>
            </w:r>
          </w:p>
        </w:tc>
        <w:tc>
          <w:tcPr>
            <w:tcW w:w="368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Наименование населённого пункта</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Длина, м</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Диаметр, мм</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1</w:t>
            </w:r>
          </w:p>
        </w:tc>
        <w:tc>
          <w:tcPr>
            <w:tcW w:w="368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п Прутской</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3,01</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32</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2</w:t>
            </w:r>
          </w:p>
        </w:tc>
        <w:tc>
          <w:tcPr>
            <w:tcW w:w="368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п Прутской</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0,49</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40</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3</w:t>
            </w:r>
          </w:p>
        </w:tc>
        <w:tc>
          <w:tcPr>
            <w:tcW w:w="368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t>п.Прутской</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3,281</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50</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4</w:t>
            </w:r>
          </w:p>
        </w:tc>
        <w:tc>
          <w:tcPr>
            <w:tcW w:w="368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п Прутской</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0,77</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63</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5</w:t>
            </w:r>
          </w:p>
        </w:tc>
        <w:tc>
          <w:tcPr>
            <w:tcW w:w="368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п Прутской</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1,299</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90</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6</w:t>
            </w:r>
          </w:p>
        </w:tc>
        <w:tc>
          <w:tcPr>
            <w:tcW w:w="368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t>п.Прутской</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11,15</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100</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7</w:t>
            </w:r>
          </w:p>
        </w:tc>
        <w:tc>
          <w:tcPr>
            <w:tcW w:w="368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roofErr w:type="spellStart"/>
            <w:r>
              <w:t>П.Нагорный</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1,027</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40</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w:t>
            </w:r>
          </w:p>
        </w:tc>
        <w:tc>
          <w:tcPr>
            <w:tcW w:w="368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t>п.Нагорный</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0,733</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116</w:t>
            </w:r>
          </w:p>
        </w:tc>
      </w:tr>
      <w:tr w:rsidR="00D07029" w:rsidTr="00B742D9">
        <w:tc>
          <w:tcPr>
            <w:tcW w:w="110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368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Всего:</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21,76</w:t>
            </w: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r>
    </w:tbl>
    <w:p w:rsidR="00D07029" w:rsidRDefault="00D07029" w:rsidP="00D07029">
      <w:pPr>
        <w:jc w:val="both"/>
      </w:pPr>
      <w:r>
        <w:t xml:space="preserve">Протяжённость водопроводной сети муниципального образования </w:t>
      </w:r>
      <w:proofErr w:type="spellStart"/>
      <w:r>
        <w:t>п.Прутской</w:t>
      </w:r>
      <w:proofErr w:type="spellEnd"/>
      <w:r>
        <w:t xml:space="preserve"> и </w:t>
      </w:r>
      <w:proofErr w:type="spellStart"/>
      <w:r>
        <w:t>п.Нагорный</w:t>
      </w:r>
      <w:proofErr w:type="spellEnd"/>
      <w:r>
        <w:t xml:space="preserve"> составляет 21,76км.</w:t>
      </w:r>
    </w:p>
    <w:p w:rsidR="00D07029" w:rsidRDefault="00D07029" w:rsidP="00D07029">
      <w:pPr>
        <w:jc w:val="both"/>
      </w:pPr>
      <w:r>
        <w:t xml:space="preserve">Водопроводные сети всех источников централизованного водоснабжения кольцевые и </w:t>
      </w:r>
      <w:proofErr w:type="gramStart"/>
      <w:r>
        <w:t>тупиковые .</w:t>
      </w:r>
      <w:proofErr w:type="gramEnd"/>
      <w:r>
        <w:t xml:space="preserve"> Диаметр трубопроводов от 50 до 116мм.</w:t>
      </w:r>
    </w:p>
    <w:p w:rsidR="00D07029" w:rsidRDefault="00D07029" w:rsidP="00D07029">
      <w:pPr>
        <w:jc w:val="both"/>
      </w:pPr>
    </w:p>
    <w:p w:rsidR="00D07029" w:rsidRDefault="00D07029" w:rsidP="00D07029">
      <w:pPr>
        <w:jc w:val="both"/>
      </w:pPr>
      <w:r>
        <w:t xml:space="preserve">Таблица 5. Водопроводные сети муниципального образования </w:t>
      </w:r>
      <w:proofErr w:type="spellStart"/>
      <w:r>
        <w:t>п.Прутской</w:t>
      </w:r>
      <w:proofErr w:type="spellEnd"/>
      <w:r>
        <w:t xml:space="preserve"> и </w:t>
      </w:r>
      <w:proofErr w:type="spellStart"/>
      <w:r>
        <w:t>п.Нагорный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645"/>
        <w:gridCol w:w="1809"/>
        <w:gridCol w:w="1208"/>
        <w:gridCol w:w="2316"/>
        <w:gridCol w:w="1453"/>
      </w:tblGrid>
      <w:tr w:rsidR="00D07029" w:rsidTr="00B742D9">
        <w:tc>
          <w:tcPr>
            <w:tcW w:w="9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№п/п</w:t>
            </w:r>
          </w:p>
        </w:tc>
        <w:tc>
          <w:tcPr>
            <w:tcW w:w="2156"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Населённый пункт</w:t>
            </w:r>
          </w:p>
        </w:tc>
        <w:tc>
          <w:tcPr>
            <w:tcW w:w="18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Участки водопроводной сети</w:t>
            </w:r>
          </w:p>
        </w:tc>
        <w:tc>
          <w:tcPr>
            <w:tcW w:w="13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Диаметр, мм</w:t>
            </w:r>
          </w:p>
        </w:tc>
        <w:tc>
          <w:tcPr>
            <w:tcW w:w="1776"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Год ввода в эксплуатацию</w:t>
            </w:r>
          </w:p>
        </w:tc>
        <w:tc>
          <w:tcPr>
            <w:tcW w:w="1464"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Материал</w:t>
            </w:r>
          </w:p>
        </w:tc>
      </w:tr>
      <w:tr w:rsidR="00D07029" w:rsidTr="00B742D9">
        <w:tc>
          <w:tcPr>
            <w:tcW w:w="9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lastRenderedPageBreak/>
              <w:t>1</w:t>
            </w:r>
          </w:p>
        </w:tc>
        <w:tc>
          <w:tcPr>
            <w:tcW w:w="215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roofErr w:type="spellStart"/>
            <w:r>
              <w:t>п.Прутской</w:t>
            </w:r>
            <w:proofErr w:type="spellEnd"/>
          </w:p>
        </w:tc>
        <w:tc>
          <w:tcPr>
            <w:tcW w:w="18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3,01</w:t>
            </w:r>
          </w:p>
        </w:tc>
        <w:tc>
          <w:tcPr>
            <w:tcW w:w="13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32</w:t>
            </w:r>
          </w:p>
        </w:tc>
        <w:tc>
          <w:tcPr>
            <w:tcW w:w="1776"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2021,2022</w:t>
            </w:r>
          </w:p>
        </w:tc>
        <w:tc>
          <w:tcPr>
            <w:tcW w:w="1464"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полиэтилен</w:t>
            </w:r>
          </w:p>
        </w:tc>
      </w:tr>
      <w:tr w:rsidR="00D07029" w:rsidTr="00B742D9">
        <w:tc>
          <w:tcPr>
            <w:tcW w:w="948" w:type="dxa"/>
            <w:tcBorders>
              <w:top w:val="single" w:sz="4" w:space="0" w:color="000000"/>
              <w:left w:val="single" w:sz="4" w:space="0" w:color="000000"/>
              <w:bottom w:val="single" w:sz="4" w:space="0" w:color="000000"/>
              <w:right w:val="single" w:sz="4" w:space="0" w:color="000000"/>
            </w:tcBorders>
          </w:tcPr>
          <w:p w:rsidR="00D07029" w:rsidRDefault="00D07029" w:rsidP="00B742D9">
            <w:r>
              <w:t>2</w:t>
            </w:r>
          </w:p>
        </w:tc>
        <w:tc>
          <w:tcPr>
            <w:tcW w:w="2156" w:type="dxa"/>
            <w:tcBorders>
              <w:top w:val="single" w:sz="4" w:space="0" w:color="000000"/>
              <w:left w:val="single" w:sz="4" w:space="0" w:color="000000"/>
              <w:bottom w:val="single" w:sz="4" w:space="0" w:color="000000"/>
              <w:right w:val="single" w:sz="4" w:space="0" w:color="000000"/>
            </w:tcBorders>
          </w:tcPr>
          <w:p w:rsidR="00D07029" w:rsidRDefault="00D07029" w:rsidP="00B742D9">
            <w:proofErr w:type="spellStart"/>
            <w:r>
              <w:t>п.Прутской</w:t>
            </w:r>
            <w:proofErr w:type="spellEnd"/>
          </w:p>
        </w:tc>
        <w:tc>
          <w:tcPr>
            <w:tcW w:w="1859" w:type="dxa"/>
            <w:tcBorders>
              <w:top w:val="single" w:sz="4" w:space="0" w:color="000000"/>
              <w:left w:val="single" w:sz="4" w:space="0" w:color="000000"/>
              <w:bottom w:val="single" w:sz="4" w:space="0" w:color="000000"/>
              <w:right w:val="single" w:sz="4" w:space="0" w:color="000000"/>
            </w:tcBorders>
          </w:tcPr>
          <w:p w:rsidR="00D07029" w:rsidRDefault="00D07029" w:rsidP="00B742D9">
            <w:r>
              <w:t>0,49</w:t>
            </w:r>
          </w:p>
        </w:tc>
        <w:tc>
          <w:tcPr>
            <w:tcW w:w="1367" w:type="dxa"/>
            <w:tcBorders>
              <w:top w:val="single" w:sz="4" w:space="0" w:color="000000"/>
              <w:left w:val="single" w:sz="4" w:space="0" w:color="000000"/>
              <w:bottom w:val="single" w:sz="4" w:space="0" w:color="000000"/>
              <w:right w:val="single" w:sz="4" w:space="0" w:color="000000"/>
            </w:tcBorders>
          </w:tcPr>
          <w:p w:rsidR="00D07029" w:rsidRDefault="00D07029" w:rsidP="00B742D9">
            <w:r>
              <w:t>40</w:t>
            </w:r>
          </w:p>
        </w:tc>
        <w:tc>
          <w:tcPr>
            <w:tcW w:w="1776" w:type="dxa"/>
            <w:tcBorders>
              <w:top w:val="single" w:sz="4" w:space="0" w:color="000000"/>
              <w:left w:val="single" w:sz="4" w:space="0" w:color="000000"/>
              <w:bottom w:val="single" w:sz="4" w:space="0" w:color="000000"/>
              <w:right w:val="single" w:sz="4" w:space="0" w:color="000000"/>
            </w:tcBorders>
          </w:tcPr>
          <w:p w:rsidR="00D07029" w:rsidRDefault="00D07029" w:rsidP="00B742D9">
            <w:r>
              <w:t>2019,2020,2023,2024</w:t>
            </w:r>
          </w:p>
        </w:tc>
        <w:tc>
          <w:tcPr>
            <w:tcW w:w="1464" w:type="dxa"/>
            <w:tcBorders>
              <w:top w:val="single" w:sz="4" w:space="0" w:color="000000"/>
              <w:left w:val="single" w:sz="4" w:space="0" w:color="000000"/>
              <w:bottom w:val="single" w:sz="4" w:space="0" w:color="000000"/>
              <w:right w:val="single" w:sz="4" w:space="0" w:color="000000"/>
            </w:tcBorders>
          </w:tcPr>
          <w:p w:rsidR="00D07029" w:rsidRDefault="00D07029" w:rsidP="00B742D9">
            <w:r>
              <w:t>полиэтилен</w:t>
            </w:r>
          </w:p>
        </w:tc>
      </w:tr>
      <w:tr w:rsidR="00D07029" w:rsidTr="00B742D9">
        <w:tc>
          <w:tcPr>
            <w:tcW w:w="948" w:type="dxa"/>
            <w:tcBorders>
              <w:top w:val="single" w:sz="4" w:space="0" w:color="000000"/>
              <w:left w:val="single" w:sz="4" w:space="0" w:color="000000"/>
              <w:bottom w:val="single" w:sz="4" w:space="0" w:color="000000"/>
              <w:right w:val="single" w:sz="4" w:space="0" w:color="000000"/>
            </w:tcBorders>
          </w:tcPr>
          <w:p w:rsidR="00D07029" w:rsidRDefault="00D07029" w:rsidP="00B742D9">
            <w:r>
              <w:t>3</w:t>
            </w:r>
          </w:p>
        </w:tc>
        <w:tc>
          <w:tcPr>
            <w:tcW w:w="2156" w:type="dxa"/>
            <w:tcBorders>
              <w:top w:val="single" w:sz="4" w:space="0" w:color="000000"/>
              <w:left w:val="single" w:sz="4" w:space="0" w:color="000000"/>
              <w:bottom w:val="single" w:sz="4" w:space="0" w:color="000000"/>
              <w:right w:val="single" w:sz="4" w:space="0" w:color="000000"/>
            </w:tcBorders>
          </w:tcPr>
          <w:p w:rsidR="00D07029" w:rsidRDefault="00D07029" w:rsidP="00B742D9">
            <w:proofErr w:type="spellStart"/>
            <w:r>
              <w:t>п.Прутской</w:t>
            </w:r>
            <w:proofErr w:type="spellEnd"/>
          </w:p>
        </w:tc>
        <w:tc>
          <w:tcPr>
            <w:tcW w:w="1859" w:type="dxa"/>
            <w:tcBorders>
              <w:top w:val="single" w:sz="4" w:space="0" w:color="000000"/>
              <w:left w:val="single" w:sz="4" w:space="0" w:color="000000"/>
              <w:bottom w:val="single" w:sz="4" w:space="0" w:color="000000"/>
              <w:right w:val="single" w:sz="4" w:space="0" w:color="000000"/>
            </w:tcBorders>
          </w:tcPr>
          <w:p w:rsidR="00D07029" w:rsidRDefault="00D07029" w:rsidP="00B742D9">
            <w:r>
              <w:t>3,281</w:t>
            </w:r>
          </w:p>
        </w:tc>
        <w:tc>
          <w:tcPr>
            <w:tcW w:w="1367" w:type="dxa"/>
            <w:tcBorders>
              <w:top w:val="single" w:sz="4" w:space="0" w:color="000000"/>
              <w:left w:val="single" w:sz="4" w:space="0" w:color="000000"/>
              <w:bottom w:val="single" w:sz="4" w:space="0" w:color="000000"/>
              <w:right w:val="single" w:sz="4" w:space="0" w:color="000000"/>
            </w:tcBorders>
          </w:tcPr>
          <w:p w:rsidR="00D07029" w:rsidRDefault="00D07029" w:rsidP="00B742D9">
            <w:r>
              <w:t>50</w:t>
            </w:r>
          </w:p>
        </w:tc>
        <w:tc>
          <w:tcPr>
            <w:tcW w:w="1776" w:type="dxa"/>
            <w:tcBorders>
              <w:top w:val="single" w:sz="4" w:space="0" w:color="000000"/>
              <w:left w:val="single" w:sz="4" w:space="0" w:color="000000"/>
              <w:bottom w:val="single" w:sz="4" w:space="0" w:color="000000"/>
              <w:right w:val="single" w:sz="4" w:space="0" w:color="000000"/>
            </w:tcBorders>
          </w:tcPr>
          <w:p w:rsidR="00D07029" w:rsidRDefault="00D07029" w:rsidP="00B742D9">
            <w:r>
              <w:t>1997,2023</w:t>
            </w:r>
          </w:p>
        </w:tc>
        <w:tc>
          <w:tcPr>
            <w:tcW w:w="1464" w:type="dxa"/>
            <w:tcBorders>
              <w:top w:val="single" w:sz="4" w:space="0" w:color="000000"/>
              <w:left w:val="single" w:sz="4" w:space="0" w:color="000000"/>
              <w:bottom w:val="single" w:sz="4" w:space="0" w:color="000000"/>
              <w:right w:val="single" w:sz="4" w:space="0" w:color="000000"/>
            </w:tcBorders>
          </w:tcPr>
          <w:p w:rsidR="00D07029" w:rsidRDefault="00D07029" w:rsidP="00B742D9">
            <w:r>
              <w:t>полиэтилен</w:t>
            </w:r>
          </w:p>
        </w:tc>
      </w:tr>
      <w:tr w:rsidR="00D07029" w:rsidTr="00B742D9">
        <w:tc>
          <w:tcPr>
            <w:tcW w:w="948" w:type="dxa"/>
            <w:tcBorders>
              <w:top w:val="single" w:sz="4" w:space="0" w:color="000000"/>
              <w:left w:val="single" w:sz="4" w:space="0" w:color="000000"/>
              <w:bottom w:val="single" w:sz="4" w:space="0" w:color="000000"/>
              <w:right w:val="single" w:sz="4" w:space="0" w:color="000000"/>
            </w:tcBorders>
          </w:tcPr>
          <w:p w:rsidR="00D07029" w:rsidRDefault="00D07029" w:rsidP="00B742D9">
            <w:r>
              <w:t>4</w:t>
            </w:r>
          </w:p>
        </w:tc>
        <w:tc>
          <w:tcPr>
            <w:tcW w:w="2156" w:type="dxa"/>
            <w:tcBorders>
              <w:top w:val="single" w:sz="4" w:space="0" w:color="000000"/>
              <w:left w:val="single" w:sz="4" w:space="0" w:color="000000"/>
              <w:bottom w:val="single" w:sz="4" w:space="0" w:color="000000"/>
              <w:right w:val="single" w:sz="4" w:space="0" w:color="000000"/>
            </w:tcBorders>
          </w:tcPr>
          <w:p w:rsidR="00D07029" w:rsidRDefault="00D07029" w:rsidP="00B742D9">
            <w:proofErr w:type="spellStart"/>
            <w:r>
              <w:t>п.Прутской</w:t>
            </w:r>
            <w:proofErr w:type="spellEnd"/>
          </w:p>
        </w:tc>
        <w:tc>
          <w:tcPr>
            <w:tcW w:w="1859" w:type="dxa"/>
            <w:tcBorders>
              <w:top w:val="single" w:sz="4" w:space="0" w:color="000000"/>
              <w:left w:val="single" w:sz="4" w:space="0" w:color="000000"/>
              <w:bottom w:val="single" w:sz="4" w:space="0" w:color="000000"/>
              <w:right w:val="single" w:sz="4" w:space="0" w:color="000000"/>
            </w:tcBorders>
          </w:tcPr>
          <w:p w:rsidR="00D07029" w:rsidRDefault="00D07029" w:rsidP="00B742D9">
            <w:r>
              <w:t>0,77</w:t>
            </w:r>
          </w:p>
        </w:tc>
        <w:tc>
          <w:tcPr>
            <w:tcW w:w="1367" w:type="dxa"/>
            <w:tcBorders>
              <w:top w:val="single" w:sz="4" w:space="0" w:color="000000"/>
              <w:left w:val="single" w:sz="4" w:space="0" w:color="000000"/>
              <w:bottom w:val="single" w:sz="4" w:space="0" w:color="000000"/>
              <w:right w:val="single" w:sz="4" w:space="0" w:color="000000"/>
            </w:tcBorders>
          </w:tcPr>
          <w:p w:rsidR="00D07029" w:rsidRDefault="00D07029" w:rsidP="00B742D9">
            <w:r>
              <w:t>63</w:t>
            </w:r>
          </w:p>
        </w:tc>
        <w:tc>
          <w:tcPr>
            <w:tcW w:w="1776" w:type="dxa"/>
            <w:tcBorders>
              <w:top w:val="single" w:sz="4" w:space="0" w:color="000000"/>
              <w:left w:val="single" w:sz="4" w:space="0" w:color="000000"/>
              <w:bottom w:val="single" w:sz="4" w:space="0" w:color="000000"/>
              <w:right w:val="single" w:sz="4" w:space="0" w:color="000000"/>
            </w:tcBorders>
          </w:tcPr>
          <w:p w:rsidR="00D07029" w:rsidRDefault="00D07029" w:rsidP="00B742D9">
            <w:r>
              <w:t>2022,2024</w:t>
            </w:r>
          </w:p>
        </w:tc>
        <w:tc>
          <w:tcPr>
            <w:tcW w:w="1464" w:type="dxa"/>
            <w:tcBorders>
              <w:top w:val="single" w:sz="4" w:space="0" w:color="000000"/>
              <w:left w:val="single" w:sz="4" w:space="0" w:color="000000"/>
              <w:bottom w:val="single" w:sz="4" w:space="0" w:color="000000"/>
              <w:right w:val="single" w:sz="4" w:space="0" w:color="000000"/>
            </w:tcBorders>
          </w:tcPr>
          <w:p w:rsidR="00D07029" w:rsidRDefault="00D07029" w:rsidP="00B742D9">
            <w:r>
              <w:t>полиэтилен</w:t>
            </w:r>
          </w:p>
        </w:tc>
      </w:tr>
      <w:tr w:rsidR="00D07029" w:rsidTr="00B742D9">
        <w:tc>
          <w:tcPr>
            <w:tcW w:w="948" w:type="dxa"/>
            <w:tcBorders>
              <w:top w:val="single" w:sz="4" w:space="0" w:color="000000"/>
              <w:left w:val="single" w:sz="4" w:space="0" w:color="000000"/>
              <w:bottom w:val="single" w:sz="4" w:space="0" w:color="000000"/>
              <w:right w:val="single" w:sz="4" w:space="0" w:color="000000"/>
            </w:tcBorders>
          </w:tcPr>
          <w:p w:rsidR="00D07029" w:rsidRDefault="00D07029" w:rsidP="00B742D9">
            <w:r>
              <w:t>5</w:t>
            </w:r>
          </w:p>
        </w:tc>
        <w:tc>
          <w:tcPr>
            <w:tcW w:w="2156" w:type="dxa"/>
            <w:tcBorders>
              <w:top w:val="single" w:sz="4" w:space="0" w:color="000000"/>
              <w:left w:val="single" w:sz="4" w:space="0" w:color="000000"/>
              <w:bottom w:val="single" w:sz="4" w:space="0" w:color="000000"/>
              <w:right w:val="single" w:sz="4" w:space="0" w:color="000000"/>
            </w:tcBorders>
          </w:tcPr>
          <w:p w:rsidR="00D07029" w:rsidRDefault="00D07029" w:rsidP="00B742D9">
            <w:proofErr w:type="spellStart"/>
            <w:r>
              <w:t>п.Прутской</w:t>
            </w:r>
            <w:proofErr w:type="spellEnd"/>
          </w:p>
        </w:tc>
        <w:tc>
          <w:tcPr>
            <w:tcW w:w="1859" w:type="dxa"/>
            <w:tcBorders>
              <w:top w:val="single" w:sz="4" w:space="0" w:color="000000"/>
              <w:left w:val="single" w:sz="4" w:space="0" w:color="000000"/>
              <w:bottom w:val="single" w:sz="4" w:space="0" w:color="000000"/>
              <w:right w:val="single" w:sz="4" w:space="0" w:color="000000"/>
            </w:tcBorders>
          </w:tcPr>
          <w:p w:rsidR="00D07029" w:rsidRDefault="00D07029" w:rsidP="00B742D9">
            <w:r>
              <w:t>1,299</w:t>
            </w:r>
          </w:p>
        </w:tc>
        <w:tc>
          <w:tcPr>
            <w:tcW w:w="1367" w:type="dxa"/>
            <w:tcBorders>
              <w:top w:val="single" w:sz="4" w:space="0" w:color="000000"/>
              <w:left w:val="single" w:sz="4" w:space="0" w:color="000000"/>
              <w:bottom w:val="single" w:sz="4" w:space="0" w:color="000000"/>
              <w:right w:val="single" w:sz="4" w:space="0" w:color="000000"/>
            </w:tcBorders>
          </w:tcPr>
          <w:p w:rsidR="00D07029" w:rsidRDefault="00D07029" w:rsidP="00B742D9">
            <w:r>
              <w:t>90</w:t>
            </w:r>
          </w:p>
        </w:tc>
        <w:tc>
          <w:tcPr>
            <w:tcW w:w="1776" w:type="dxa"/>
            <w:tcBorders>
              <w:top w:val="single" w:sz="4" w:space="0" w:color="000000"/>
              <w:left w:val="single" w:sz="4" w:space="0" w:color="000000"/>
              <w:bottom w:val="single" w:sz="4" w:space="0" w:color="000000"/>
              <w:right w:val="single" w:sz="4" w:space="0" w:color="000000"/>
            </w:tcBorders>
          </w:tcPr>
          <w:p w:rsidR="00D07029" w:rsidRDefault="00D07029" w:rsidP="00B742D9">
            <w:r>
              <w:t>1997,2017,2020</w:t>
            </w:r>
          </w:p>
        </w:tc>
        <w:tc>
          <w:tcPr>
            <w:tcW w:w="1464" w:type="dxa"/>
            <w:tcBorders>
              <w:top w:val="single" w:sz="4" w:space="0" w:color="000000"/>
              <w:left w:val="single" w:sz="4" w:space="0" w:color="000000"/>
              <w:bottom w:val="single" w:sz="4" w:space="0" w:color="000000"/>
              <w:right w:val="single" w:sz="4" w:space="0" w:color="000000"/>
            </w:tcBorders>
          </w:tcPr>
          <w:p w:rsidR="00D07029" w:rsidRDefault="00D07029" w:rsidP="00B742D9">
            <w:r>
              <w:t>полиэтилен</w:t>
            </w:r>
          </w:p>
        </w:tc>
      </w:tr>
      <w:tr w:rsidR="00D07029" w:rsidTr="00B742D9">
        <w:tc>
          <w:tcPr>
            <w:tcW w:w="9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6</w:t>
            </w:r>
          </w:p>
        </w:tc>
        <w:tc>
          <w:tcPr>
            <w:tcW w:w="215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roofErr w:type="spellStart"/>
            <w:r>
              <w:t>п.Прутской</w:t>
            </w:r>
            <w:proofErr w:type="spellEnd"/>
          </w:p>
        </w:tc>
        <w:tc>
          <w:tcPr>
            <w:tcW w:w="18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11,15</w:t>
            </w:r>
          </w:p>
        </w:tc>
        <w:tc>
          <w:tcPr>
            <w:tcW w:w="13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100</w:t>
            </w:r>
          </w:p>
        </w:tc>
        <w:tc>
          <w:tcPr>
            <w:tcW w:w="1776"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1984</w:t>
            </w:r>
          </w:p>
        </w:tc>
        <w:tc>
          <w:tcPr>
            <w:tcW w:w="1464"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Сталь, чугун</w:t>
            </w:r>
          </w:p>
          <w:p w:rsidR="00D07029" w:rsidRDefault="00D07029" w:rsidP="00B742D9"/>
        </w:tc>
      </w:tr>
      <w:tr w:rsidR="00D07029" w:rsidTr="00B742D9">
        <w:tc>
          <w:tcPr>
            <w:tcW w:w="948"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7</w:t>
            </w:r>
          </w:p>
        </w:tc>
        <w:tc>
          <w:tcPr>
            <w:tcW w:w="2156" w:type="dxa"/>
            <w:tcBorders>
              <w:top w:val="single" w:sz="4" w:space="0" w:color="000000"/>
              <w:left w:val="single" w:sz="4" w:space="0" w:color="000000"/>
              <w:bottom w:val="single" w:sz="4" w:space="0" w:color="000000"/>
              <w:right w:val="single" w:sz="4" w:space="0" w:color="000000"/>
            </w:tcBorders>
            <w:hideMark/>
          </w:tcPr>
          <w:p w:rsidR="00D07029" w:rsidRDefault="00D07029" w:rsidP="00B742D9">
            <w:proofErr w:type="spellStart"/>
            <w:r>
              <w:t>п.Нагорный</w:t>
            </w:r>
            <w:proofErr w:type="spellEnd"/>
          </w:p>
        </w:tc>
        <w:tc>
          <w:tcPr>
            <w:tcW w:w="18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1,027</w:t>
            </w:r>
          </w:p>
        </w:tc>
        <w:tc>
          <w:tcPr>
            <w:tcW w:w="13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40</w:t>
            </w:r>
          </w:p>
        </w:tc>
        <w:tc>
          <w:tcPr>
            <w:tcW w:w="1776"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2019,2023</w:t>
            </w:r>
          </w:p>
        </w:tc>
        <w:tc>
          <w:tcPr>
            <w:tcW w:w="1464"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Полиэтилен</w:t>
            </w:r>
          </w:p>
        </w:tc>
      </w:tr>
      <w:tr w:rsidR="00D07029" w:rsidTr="00B742D9">
        <w:tc>
          <w:tcPr>
            <w:tcW w:w="948" w:type="dxa"/>
            <w:tcBorders>
              <w:top w:val="single" w:sz="4" w:space="0" w:color="000000"/>
              <w:left w:val="single" w:sz="4" w:space="0" w:color="000000"/>
              <w:bottom w:val="single" w:sz="4" w:space="0" w:color="000000"/>
              <w:right w:val="single" w:sz="4" w:space="0" w:color="000000"/>
            </w:tcBorders>
          </w:tcPr>
          <w:p w:rsidR="00D07029" w:rsidRDefault="00D07029" w:rsidP="00B742D9">
            <w:r>
              <w:t>8</w:t>
            </w:r>
          </w:p>
        </w:tc>
        <w:tc>
          <w:tcPr>
            <w:tcW w:w="2156" w:type="dxa"/>
            <w:tcBorders>
              <w:top w:val="single" w:sz="4" w:space="0" w:color="000000"/>
              <w:left w:val="single" w:sz="4" w:space="0" w:color="000000"/>
              <w:bottom w:val="single" w:sz="4" w:space="0" w:color="000000"/>
              <w:right w:val="single" w:sz="4" w:space="0" w:color="000000"/>
            </w:tcBorders>
          </w:tcPr>
          <w:p w:rsidR="00D07029" w:rsidRDefault="00D07029" w:rsidP="00B742D9">
            <w:proofErr w:type="spellStart"/>
            <w:r>
              <w:t>П.Нагорный</w:t>
            </w:r>
            <w:proofErr w:type="spellEnd"/>
          </w:p>
        </w:tc>
        <w:tc>
          <w:tcPr>
            <w:tcW w:w="1859" w:type="dxa"/>
            <w:tcBorders>
              <w:top w:val="single" w:sz="4" w:space="0" w:color="000000"/>
              <w:left w:val="single" w:sz="4" w:space="0" w:color="000000"/>
              <w:bottom w:val="single" w:sz="4" w:space="0" w:color="000000"/>
              <w:right w:val="single" w:sz="4" w:space="0" w:color="000000"/>
            </w:tcBorders>
          </w:tcPr>
          <w:p w:rsidR="00D07029" w:rsidRDefault="00D07029" w:rsidP="00B742D9">
            <w:r>
              <w:t>0,733</w:t>
            </w:r>
          </w:p>
        </w:tc>
        <w:tc>
          <w:tcPr>
            <w:tcW w:w="1367" w:type="dxa"/>
            <w:tcBorders>
              <w:top w:val="single" w:sz="4" w:space="0" w:color="000000"/>
              <w:left w:val="single" w:sz="4" w:space="0" w:color="000000"/>
              <w:bottom w:val="single" w:sz="4" w:space="0" w:color="000000"/>
              <w:right w:val="single" w:sz="4" w:space="0" w:color="000000"/>
            </w:tcBorders>
          </w:tcPr>
          <w:p w:rsidR="00D07029" w:rsidRDefault="00D07029" w:rsidP="00B742D9">
            <w:r>
              <w:t>116</w:t>
            </w:r>
          </w:p>
        </w:tc>
        <w:tc>
          <w:tcPr>
            <w:tcW w:w="1776" w:type="dxa"/>
            <w:tcBorders>
              <w:top w:val="single" w:sz="4" w:space="0" w:color="000000"/>
              <w:left w:val="single" w:sz="4" w:space="0" w:color="000000"/>
              <w:bottom w:val="single" w:sz="4" w:space="0" w:color="000000"/>
              <w:right w:val="single" w:sz="4" w:space="0" w:color="000000"/>
            </w:tcBorders>
          </w:tcPr>
          <w:p w:rsidR="00D07029" w:rsidRDefault="00D07029" w:rsidP="00B742D9">
            <w:r>
              <w:t>1968</w:t>
            </w:r>
          </w:p>
        </w:tc>
        <w:tc>
          <w:tcPr>
            <w:tcW w:w="1464" w:type="dxa"/>
            <w:tcBorders>
              <w:top w:val="single" w:sz="4" w:space="0" w:color="000000"/>
              <w:left w:val="single" w:sz="4" w:space="0" w:color="000000"/>
              <w:bottom w:val="single" w:sz="4" w:space="0" w:color="000000"/>
              <w:right w:val="single" w:sz="4" w:space="0" w:color="000000"/>
            </w:tcBorders>
          </w:tcPr>
          <w:p w:rsidR="00D07029" w:rsidRDefault="00D07029" w:rsidP="00B742D9">
            <w:r>
              <w:t>Чугун</w:t>
            </w:r>
          </w:p>
        </w:tc>
      </w:tr>
      <w:tr w:rsidR="00D07029" w:rsidTr="00B742D9">
        <w:tc>
          <w:tcPr>
            <w:tcW w:w="948"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2156"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Всего:</w:t>
            </w:r>
          </w:p>
        </w:tc>
        <w:tc>
          <w:tcPr>
            <w:tcW w:w="18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21,76</w:t>
            </w:r>
          </w:p>
        </w:tc>
        <w:tc>
          <w:tcPr>
            <w:tcW w:w="1367"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1776"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1464" w:type="dxa"/>
            <w:tcBorders>
              <w:top w:val="single" w:sz="4" w:space="0" w:color="000000"/>
              <w:left w:val="single" w:sz="4" w:space="0" w:color="000000"/>
              <w:bottom w:val="single" w:sz="4" w:space="0" w:color="000000"/>
              <w:right w:val="single" w:sz="4" w:space="0" w:color="000000"/>
            </w:tcBorders>
          </w:tcPr>
          <w:p w:rsidR="00D07029" w:rsidRDefault="00D07029" w:rsidP="00B742D9"/>
        </w:tc>
      </w:tr>
      <w:tr w:rsidR="00D07029" w:rsidTr="00B742D9">
        <w:tc>
          <w:tcPr>
            <w:tcW w:w="948"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2156"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1859"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1367"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1776" w:type="dxa"/>
            <w:tcBorders>
              <w:top w:val="single" w:sz="4" w:space="0" w:color="000000"/>
              <w:left w:val="single" w:sz="4" w:space="0" w:color="000000"/>
              <w:bottom w:val="single" w:sz="4" w:space="0" w:color="000000"/>
              <w:right w:val="single" w:sz="4" w:space="0" w:color="000000"/>
            </w:tcBorders>
          </w:tcPr>
          <w:p w:rsidR="00D07029" w:rsidRDefault="00D07029" w:rsidP="00B742D9"/>
        </w:tc>
        <w:tc>
          <w:tcPr>
            <w:tcW w:w="1464" w:type="dxa"/>
            <w:tcBorders>
              <w:top w:val="single" w:sz="4" w:space="0" w:color="000000"/>
              <w:left w:val="single" w:sz="4" w:space="0" w:color="000000"/>
              <w:bottom w:val="single" w:sz="4" w:space="0" w:color="000000"/>
              <w:right w:val="single" w:sz="4" w:space="0" w:color="000000"/>
            </w:tcBorders>
          </w:tcPr>
          <w:p w:rsidR="00D07029" w:rsidRDefault="00D07029" w:rsidP="00B742D9"/>
        </w:tc>
      </w:tr>
    </w:tbl>
    <w:p w:rsidR="00D07029" w:rsidRDefault="00D07029" w:rsidP="00D07029">
      <w:pPr>
        <w:rPr>
          <w:sz w:val="26"/>
          <w:szCs w:val="22"/>
        </w:rPr>
      </w:pPr>
      <w:r>
        <w:rPr>
          <w:sz w:val="26"/>
          <w:szCs w:val="22"/>
        </w:rPr>
        <w:t xml:space="preserve">Большинство водопроводных сетей были проложены в </w:t>
      </w:r>
      <w:proofErr w:type="gramStart"/>
      <w:r>
        <w:rPr>
          <w:sz w:val="26"/>
          <w:szCs w:val="22"/>
        </w:rPr>
        <w:t>1968;  1984</w:t>
      </w:r>
      <w:proofErr w:type="gramEnd"/>
      <w:r>
        <w:rPr>
          <w:sz w:val="26"/>
          <w:szCs w:val="22"/>
        </w:rPr>
        <w:t>годах.</w:t>
      </w:r>
    </w:p>
    <w:p w:rsidR="00D07029" w:rsidRDefault="00D07029" w:rsidP="00D07029">
      <w:pPr>
        <w:rPr>
          <w:sz w:val="26"/>
          <w:szCs w:val="22"/>
        </w:rPr>
      </w:pPr>
      <w:r>
        <w:rPr>
          <w:sz w:val="26"/>
          <w:szCs w:val="22"/>
        </w:rPr>
        <w:t xml:space="preserve"> Материал –сталь, полиэтилен. Водопроводные сети муниципального образования находятся в изношенном состоянии. Износ сетей составляет 75%.</w:t>
      </w:r>
    </w:p>
    <w:p w:rsidR="00D07029" w:rsidRDefault="00D07029" w:rsidP="00D07029">
      <w:pPr>
        <w:rPr>
          <w:sz w:val="26"/>
          <w:szCs w:val="22"/>
        </w:rPr>
      </w:pPr>
      <w:r>
        <w:rPr>
          <w:sz w:val="26"/>
          <w:szCs w:val="22"/>
        </w:rPr>
        <w:t>Техническое состояние сельских водозаборов находится в аварийном состоянии, требует замены.</w:t>
      </w:r>
    </w:p>
    <w:p w:rsidR="00D07029" w:rsidRDefault="00D07029" w:rsidP="00D07029">
      <w:pPr>
        <w:jc w:val="both"/>
        <w:rPr>
          <w:sz w:val="26"/>
          <w:szCs w:val="22"/>
        </w:rPr>
      </w:pPr>
      <w:r>
        <w:rPr>
          <w:sz w:val="26"/>
          <w:szCs w:val="22"/>
        </w:rPr>
        <w:t xml:space="preserve">В целях сокращения утечек, потерь и нерационального использования питьевой воды в организации, осуществляющей централизованное водоснабжение, согласно утверждённым планам проводится капитальный и текущий ремонт и замена ветхих сетей на новые. Ежегодно в муниципальном образовании </w:t>
      </w:r>
      <w:proofErr w:type="spellStart"/>
      <w:r>
        <w:rPr>
          <w:sz w:val="26"/>
          <w:szCs w:val="22"/>
        </w:rPr>
        <w:t>п.Прутской</w:t>
      </w:r>
      <w:proofErr w:type="spellEnd"/>
      <w:r>
        <w:rPr>
          <w:sz w:val="26"/>
          <w:szCs w:val="22"/>
        </w:rPr>
        <w:t xml:space="preserve"> и </w:t>
      </w:r>
      <w:proofErr w:type="spellStart"/>
      <w:proofErr w:type="gramStart"/>
      <w:r>
        <w:rPr>
          <w:sz w:val="26"/>
          <w:szCs w:val="22"/>
        </w:rPr>
        <w:t>п.Нагорный</w:t>
      </w:r>
      <w:proofErr w:type="spellEnd"/>
      <w:r>
        <w:rPr>
          <w:sz w:val="26"/>
          <w:szCs w:val="22"/>
        </w:rPr>
        <w:t xml:space="preserve"> ,</w:t>
      </w:r>
      <w:proofErr w:type="gramEnd"/>
      <w:r>
        <w:rPr>
          <w:sz w:val="26"/>
          <w:szCs w:val="22"/>
        </w:rPr>
        <w:t xml:space="preserve"> осуществляются мероприятия по строительству(замене)новых водопроводных сетей.</w:t>
      </w:r>
    </w:p>
    <w:p w:rsidR="00D07029" w:rsidRDefault="00D07029" w:rsidP="00D07029">
      <w:pPr>
        <w:jc w:val="both"/>
        <w:rPr>
          <w:sz w:val="26"/>
          <w:szCs w:val="22"/>
        </w:rPr>
      </w:pPr>
      <w:r>
        <w:rPr>
          <w:sz w:val="26"/>
          <w:szCs w:val="22"/>
        </w:rPr>
        <w:t>Однако следует отметить, что замена труб ведётся явно в недостаточном объёме.</w:t>
      </w:r>
    </w:p>
    <w:p w:rsidR="00D07029" w:rsidRDefault="00D07029" w:rsidP="00D07029">
      <w:pPr>
        <w:jc w:val="both"/>
        <w:rPr>
          <w:sz w:val="26"/>
          <w:szCs w:val="22"/>
        </w:rPr>
      </w:pPr>
    </w:p>
    <w:p w:rsidR="00D07029" w:rsidRDefault="00D07029" w:rsidP="00D07029">
      <w:pPr>
        <w:jc w:val="both"/>
        <w:rPr>
          <w:b/>
          <w:sz w:val="28"/>
          <w:szCs w:val="28"/>
        </w:rPr>
      </w:pPr>
      <w:r>
        <w:rPr>
          <w:b/>
          <w:sz w:val="28"/>
          <w:szCs w:val="28"/>
        </w:rPr>
        <w:t xml:space="preserve">1.7. Описание существующих технических и технологических проблем </w:t>
      </w:r>
      <w:proofErr w:type="gramStart"/>
      <w:r>
        <w:rPr>
          <w:b/>
          <w:sz w:val="28"/>
          <w:szCs w:val="28"/>
        </w:rPr>
        <w:t>в  водоснабжении</w:t>
      </w:r>
      <w:proofErr w:type="gramEnd"/>
    </w:p>
    <w:p w:rsidR="00D07029" w:rsidRDefault="00D07029" w:rsidP="00D07029">
      <w:pPr>
        <w:jc w:val="both"/>
      </w:pPr>
    </w:p>
    <w:p w:rsidR="00D07029" w:rsidRDefault="00D07029" w:rsidP="00D07029">
      <w:pPr>
        <w:jc w:val="both"/>
        <w:rPr>
          <w:sz w:val="26"/>
          <w:szCs w:val="22"/>
        </w:rPr>
      </w:pPr>
      <w:r>
        <w:rPr>
          <w:b/>
          <w:sz w:val="26"/>
          <w:szCs w:val="22"/>
        </w:rPr>
        <w:t xml:space="preserve"> </w:t>
      </w:r>
      <w:r>
        <w:rPr>
          <w:sz w:val="26"/>
          <w:szCs w:val="22"/>
        </w:rPr>
        <w:t xml:space="preserve">Перечень основных технических и технологических проблем в системе водоснабжения муниципального образования </w:t>
      </w:r>
      <w:proofErr w:type="spellStart"/>
      <w:r>
        <w:rPr>
          <w:sz w:val="26"/>
          <w:szCs w:val="22"/>
        </w:rPr>
        <w:t>п.Прутской</w:t>
      </w:r>
      <w:proofErr w:type="spellEnd"/>
      <w:r>
        <w:rPr>
          <w:sz w:val="26"/>
          <w:szCs w:val="22"/>
        </w:rPr>
        <w:t xml:space="preserve"> и </w:t>
      </w:r>
      <w:proofErr w:type="spellStart"/>
      <w:r>
        <w:rPr>
          <w:sz w:val="26"/>
          <w:szCs w:val="22"/>
        </w:rPr>
        <w:t>п.Нагорный</w:t>
      </w:r>
      <w:proofErr w:type="spellEnd"/>
      <w:r>
        <w:rPr>
          <w:sz w:val="26"/>
          <w:szCs w:val="22"/>
        </w:rPr>
        <w:t xml:space="preserve"> представлен ниже:</w:t>
      </w:r>
    </w:p>
    <w:p w:rsidR="00D07029" w:rsidRDefault="00D07029" w:rsidP="00D07029">
      <w:pPr>
        <w:jc w:val="both"/>
        <w:rPr>
          <w:sz w:val="26"/>
          <w:szCs w:val="22"/>
        </w:rPr>
      </w:pPr>
      <w:r>
        <w:rPr>
          <w:sz w:val="26"/>
          <w:szCs w:val="22"/>
        </w:rPr>
        <w:t>1. Высокая степень износа трубопроводов системы водоснабжения (75%).</w:t>
      </w:r>
    </w:p>
    <w:p w:rsidR="00D07029" w:rsidRDefault="00D07029" w:rsidP="00D07029">
      <w:pPr>
        <w:jc w:val="both"/>
        <w:rPr>
          <w:sz w:val="26"/>
          <w:szCs w:val="22"/>
        </w:rPr>
      </w:pPr>
      <w:r>
        <w:rPr>
          <w:sz w:val="26"/>
          <w:szCs w:val="22"/>
        </w:rPr>
        <w:t>2. Высокий износ запорной арматуры на сетях водоснабжения.</w:t>
      </w:r>
    </w:p>
    <w:p w:rsidR="00D07029" w:rsidRDefault="00D07029" w:rsidP="00D07029">
      <w:pPr>
        <w:jc w:val="both"/>
        <w:rPr>
          <w:sz w:val="26"/>
          <w:szCs w:val="22"/>
        </w:rPr>
      </w:pPr>
      <w:r>
        <w:rPr>
          <w:sz w:val="26"/>
          <w:szCs w:val="22"/>
        </w:rPr>
        <w:t>3. Высокие потери воды при её транспортировке от источников водоснабжения до потребителей (порядка 10%).</w:t>
      </w:r>
    </w:p>
    <w:p w:rsidR="00D07029" w:rsidRDefault="00D07029" w:rsidP="00D07029">
      <w:pPr>
        <w:jc w:val="both"/>
        <w:rPr>
          <w:sz w:val="26"/>
          <w:szCs w:val="22"/>
        </w:rPr>
      </w:pPr>
      <w:r>
        <w:rPr>
          <w:sz w:val="26"/>
          <w:szCs w:val="22"/>
        </w:rPr>
        <w:t>4. Неудовлетворение требованиям бесперебойности водоснабжения и противопожарным требованиям.</w:t>
      </w:r>
    </w:p>
    <w:p w:rsidR="00D07029" w:rsidRDefault="00D07029" w:rsidP="00D07029">
      <w:pPr>
        <w:jc w:val="both"/>
        <w:rPr>
          <w:sz w:val="26"/>
          <w:szCs w:val="22"/>
        </w:rPr>
      </w:pPr>
    </w:p>
    <w:p w:rsidR="00D07029" w:rsidRDefault="00D07029" w:rsidP="00D07029">
      <w:pPr>
        <w:jc w:val="both"/>
        <w:rPr>
          <w:b/>
          <w:sz w:val="28"/>
          <w:szCs w:val="28"/>
        </w:rPr>
      </w:pPr>
      <w:r>
        <w:rPr>
          <w:b/>
          <w:sz w:val="28"/>
          <w:szCs w:val="28"/>
        </w:rPr>
        <w:t>2. Существующие балансы производительности сооружений системы водоснабжения и потребления воды и удельное потребление</w:t>
      </w:r>
    </w:p>
    <w:p w:rsidR="00D07029" w:rsidRDefault="00D07029" w:rsidP="00D07029">
      <w:pPr>
        <w:jc w:val="both"/>
        <w:rPr>
          <w:b/>
        </w:rPr>
      </w:pPr>
      <w:r>
        <w:rPr>
          <w:b/>
        </w:rPr>
        <w:t>2.</w:t>
      </w:r>
      <w:proofErr w:type="gramStart"/>
      <w:r>
        <w:rPr>
          <w:b/>
        </w:rPr>
        <w:t>1.Общий</w:t>
      </w:r>
      <w:proofErr w:type="gramEnd"/>
      <w:r>
        <w:rPr>
          <w:b/>
        </w:rPr>
        <w:t xml:space="preserve"> водный баланс подачи и реализации воды, включая оценку и анализ структурных составляющих неучтённых расходов и потерь воды при её производстве и транспортировке</w:t>
      </w:r>
    </w:p>
    <w:p w:rsidR="00D07029" w:rsidRDefault="00D07029" w:rsidP="00D07029">
      <w:pPr>
        <w:jc w:val="both"/>
      </w:pPr>
      <w:r>
        <w:t>Баланс водоснабжения отражает величину полезного отпуска холодной воды по всем категориям потребителей, расхода воды на собственные нужды водопроводного хозяйства, потерь воды при транспортировке по водопроводным сетям.</w:t>
      </w:r>
    </w:p>
    <w:p w:rsidR="00D07029" w:rsidRDefault="00D07029" w:rsidP="00D07029">
      <w:pPr>
        <w:jc w:val="both"/>
        <w:rPr>
          <w:sz w:val="26"/>
          <w:szCs w:val="22"/>
        </w:rPr>
      </w:pPr>
      <w:r>
        <w:rPr>
          <w:sz w:val="26"/>
          <w:szCs w:val="22"/>
        </w:rPr>
        <w:lastRenderedPageBreak/>
        <w:t xml:space="preserve">Баланс водоснабжения муниципального образования </w:t>
      </w:r>
      <w:proofErr w:type="spellStart"/>
      <w:r>
        <w:rPr>
          <w:sz w:val="26"/>
          <w:szCs w:val="22"/>
        </w:rPr>
        <w:t>п.Прутской</w:t>
      </w:r>
      <w:proofErr w:type="spellEnd"/>
      <w:r>
        <w:rPr>
          <w:sz w:val="26"/>
          <w:szCs w:val="22"/>
        </w:rPr>
        <w:t xml:space="preserve"> и </w:t>
      </w:r>
      <w:proofErr w:type="spellStart"/>
      <w:r>
        <w:rPr>
          <w:sz w:val="26"/>
          <w:szCs w:val="22"/>
        </w:rPr>
        <w:t>п.Нагорный</w:t>
      </w:r>
      <w:proofErr w:type="spellEnd"/>
      <w:r>
        <w:rPr>
          <w:sz w:val="26"/>
          <w:szCs w:val="22"/>
        </w:rPr>
        <w:t xml:space="preserve"> по данным организации МУП «</w:t>
      </w:r>
      <w:proofErr w:type="spellStart"/>
      <w:r>
        <w:rPr>
          <w:sz w:val="26"/>
          <w:szCs w:val="22"/>
        </w:rPr>
        <w:t>Прутские</w:t>
      </w:r>
      <w:proofErr w:type="spellEnd"/>
      <w:r>
        <w:rPr>
          <w:sz w:val="26"/>
          <w:szCs w:val="22"/>
        </w:rPr>
        <w:t xml:space="preserve"> коммунальные сети» представлен в табл.7.</w:t>
      </w:r>
    </w:p>
    <w:p w:rsidR="00D07029" w:rsidRDefault="00D07029" w:rsidP="00D07029">
      <w:pPr>
        <w:jc w:val="both"/>
        <w:rPr>
          <w:sz w:val="26"/>
          <w:szCs w:val="22"/>
        </w:rPr>
      </w:pPr>
    </w:p>
    <w:p w:rsidR="00D07029" w:rsidRDefault="00D07029" w:rsidP="00D07029">
      <w:pPr>
        <w:jc w:val="both"/>
        <w:rPr>
          <w:sz w:val="26"/>
          <w:szCs w:val="22"/>
        </w:rPr>
      </w:pPr>
      <w:r>
        <w:rPr>
          <w:sz w:val="26"/>
          <w:szCs w:val="22"/>
        </w:rPr>
        <w:t xml:space="preserve">                                 Таблица 7. Баланс водоснабжения МО </w:t>
      </w:r>
      <w:proofErr w:type="spellStart"/>
      <w:r>
        <w:rPr>
          <w:sz w:val="26"/>
          <w:szCs w:val="22"/>
        </w:rPr>
        <w:t>п.Прутской</w:t>
      </w:r>
      <w:proofErr w:type="spellEnd"/>
      <w:r>
        <w:rPr>
          <w:sz w:val="26"/>
          <w:szCs w:val="22"/>
        </w:rPr>
        <w:t xml:space="preserve"> и </w:t>
      </w:r>
      <w:proofErr w:type="spellStart"/>
      <w:r>
        <w:rPr>
          <w:sz w:val="26"/>
          <w:szCs w:val="22"/>
        </w:rPr>
        <w:t>п.Нагорный</w:t>
      </w:r>
      <w:proofErr w:type="spellEnd"/>
      <w:r>
        <w:rPr>
          <w:sz w:val="26"/>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3311"/>
        <w:gridCol w:w="1476"/>
        <w:gridCol w:w="1352"/>
        <w:gridCol w:w="1351"/>
        <w:gridCol w:w="1186"/>
      </w:tblGrid>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п/п</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2022г</w:t>
            </w:r>
          </w:p>
          <w:p w:rsidR="00D07029" w:rsidRDefault="00D07029" w:rsidP="00B742D9">
            <w:pPr>
              <w:jc w:val="both"/>
            </w:pPr>
            <w:r>
              <w:t>(факт)</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2023г</w:t>
            </w:r>
          </w:p>
          <w:p w:rsidR="00D07029" w:rsidRDefault="00D07029" w:rsidP="00B742D9">
            <w:pPr>
              <w:jc w:val="both"/>
            </w:pPr>
            <w:r>
              <w:t>(факт)</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2024г</w:t>
            </w:r>
          </w:p>
          <w:p w:rsidR="00D07029" w:rsidRDefault="00D07029" w:rsidP="00B742D9">
            <w:pPr>
              <w:jc w:val="both"/>
            </w:pPr>
            <w:r>
              <w:t>(факт)</w:t>
            </w:r>
          </w:p>
        </w:tc>
        <w:tc>
          <w:tcPr>
            <w:tcW w:w="109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2026г</w:t>
            </w:r>
          </w:p>
          <w:p w:rsidR="00D07029" w:rsidRDefault="00D07029" w:rsidP="00B742D9">
            <w:pPr>
              <w:jc w:val="both"/>
            </w:pPr>
            <w:r>
              <w:t>(прогноз)</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Поднято воды, </w:t>
            </w:r>
            <w:proofErr w:type="gramStart"/>
            <w:r>
              <w:t>тыс.м</w:t>
            </w:r>
            <w:proofErr w:type="gramEnd"/>
            <w:r>
              <w:rPr>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91,711</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88,719</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87,957</w:t>
            </w:r>
          </w:p>
        </w:tc>
        <w:tc>
          <w:tcPr>
            <w:tcW w:w="109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93,666</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Расход воды на собственные нужды водопроводного хозяйства, </w:t>
            </w:r>
            <w:proofErr w:type="gramStart"/>
            <w:r>
              <w:t>тыс.м</w:t>
            </w:r>
            <w:proofErr w:type="gramEnd"/>
            <w:r>
              <w:rPr>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w:t>
            </w:r>
          </w:p>
        </w:tc>
        <w:tc>
          <w:tcPr>
            <w:tcW w:w="109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3</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Подано воды в сеть, </w:t>
            </w:r>
            <w:proofErr w:type="gramStart"/>
            <w:r>
              <w:t>тыс.м</w:t>
            </w:r>
            <w:proofErr w:type="gramEnd"/>
            <w:r>
              <w:rPr>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91,711</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88,719</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87,957</w:t>
            </w:r>
          </w:p>
        </w:tc>
        <w:tc>
          <w:tcPr>
            <w:tcW w:w="109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93,666</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4</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Полезный отпуск воды, </w:t>
            </w:r>
            <w:proofErr w:type="gramStart"/>
            <w:r>
              <w:t>тыс.м</w:t>
            </w:r>
            <w:proofErr w:type="gramEnd"/>
            <w:r>
              <w:rPr>
                <w:vertAlign w:val="superscript"/>
              </w:rPr>
              <w:t xml:space="preserve">3 </w:t>
            </w:r>
            <w:r>
              <w:t>,в т.ч.:</w:t>
            </w:r>
            <w:r>
              <w:rPr>
                <w:vertAlign w:val="superscript"/>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83,374</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80,654</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79,961</w:t>
            </w:r>
          </w:p>
        </w:tc>
        <w:tc>
          <w:tcPr>
            <w:tcW w:w="109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85,151</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4.1</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Населению</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76,200</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75,131</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74,510</w:t>
            </w:r>
          </w:p>
        </w:tc>
        <w:tc>
          <w:tcPr>
            <w:tcW w:w="109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79,869</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4.2</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бюджетным организациям</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2,565</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2,830</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2,229</w:t>
            </w:r>
          </w:p>
        </w:tc>
        <w:tc>
          <w:tcPr>
            <w:tcW w:w="109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2,229</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4.3</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прочим потребителям</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3,437</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1,908</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2,262</w:t>
            </w:r>
          </w:p>
        </w:tc>
        <w:tc>
          <w:tcPr>
            <w:tcW w:w="109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2,226</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4.4</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собственное потребление</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1,172</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0,785</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0,960</w:t>
            </w:r>
          </w:p>
        </w:tc>
        <w:tc>
          <w:tcPr>
            <w:tcW w:w="109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26"/>
              </w:rPr>
            </w:pPr>
            <w:r>
              <w:rPr>
                <w:sz w:val="26"/>
                <w:szCs w:val="22"/>
              </w:rPr>
              <w:t>0,827</w:t>
            </w:r>
          </w:p>
        </w:tc>
      </w:tr>
      <w:tr w:rsidR="00D07029" w:rsidTr="00B742D9">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5</w:t>
            </w:r>
          </w:p>
        </w:tc>
        <w:tc>
          <w:tcPr>
            <w:tcW w:w="35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 xml:space="preserve">Потери воды, </w:t>
            </w:r>
            <w:proofErr w:type="gramStart"/>
            <w:r>
              <w:rPr>
                <w:sz w:val="26"/>
                <w:szCs w:val="22"/>
              </w:rPr>
              <w:t>тыс.м</w:t>
            </w:r>
            <w:proofErr w:type="gramEnd"/>
            <w:r>
              <w:rPr>
                <w:sz w:val="26"/>
                <w:szCs w:val="22"/>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8,337</w:t>
            </w:r>
          </w:p>
        </w:tc>
        <w:tc>
          <w:tcPr>
            <w:tcW w:w="141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8,065</w:t>
            </w:r>
          </w:p>
        </w:tc>
        <w:tc>
          <w:tcPr>
            <w:tcW w:w="141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26"/>
              </w:rPr>
            </w:pPr>
            <w:r>
              <w:rPr>
                <w:sz w:val="26"/>
                <w:szCs w:val="22"/>
              </w:rPr>
              <w:t>7,996</w:t>
            </w:r>
          </w:p>
        </w:tc>
        <w:tc>
          <w:tcPr>
            <w:tcW w:w="109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26"/>
              </w:rPr>
            </w:pPr>
            <w:r>
              <w:rPr>
                <w:sz w:val="26"/>
                <w:szCs w:val="22"/>
              </w:rPr>
              <w:t>8,515</w:t>
            </w:r>
          </w:p>
        </w:tc>
      </w:tr>
    </w:tbl>
    <w:p w:rsidR="00D07029" w:rsidRDefault="00D07029" w:rsidP="00D07029">
      <w:pPr>
        <w:jc w:val="both"/>
        <w:rPr>
          <w:sz w:val="26"/>
          <w:szCs w:val="22"/>
        </w:rPr>
      </w:pPr>
      <w:r>
        <w:rPr>
          <w:noProof/>
        </w:rPr>
        <w:drawing>
          <wp:anchor distT="0" distB="0" distL="114300" distR="114300" simplePos="0" relativeHeight="251746304" behindDoc="0" locked="0" layoutInCell="1" allowOverlap="1">
            <wp:simplePos x="0" y="0"/>
            <wp:positionH relativeFrom="column">
              <wp:posOffset>142875</wp:posOffset>
            </wp:positionH>
            <wp:positionV relativeFrom="paragraph">
              <wp:posOffset>83820</wp:posOffset>
            </wp:positionV>
            <wp:extent cx="5396230" cy="2021840"/>
            <wp:effectExtent l="3810" t="0" r="635" b="3175"/>
            <wp:wrapSquare wrapText="right"/>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D07029" w:rsidRDefault="00D07029" w:rsidP="00D07029">
      <w:pPr>
        <w:rPr>
          <w:sz w:val="26"/>
          <w:szCs w:val="22"/>
        </w:rPr>
      </w:pPr>
    </w:p>
    <w:p w:rsidR="00D07029" w:rsidRDefault="00D07029" w:rsidP="00D07029">
      <w:pPr>
        <w:rPr>
          <w:sz w:val="26"/>
          <w:szCs w:val="22"/>
        </w:rPr>
      </w:pPr>
    </w:p>
    <w:p w:rsidR="00D07029" w:rsidRDefault="00D07029" w:rsidP="00D07029">
      <w:pPr>
        <w:rPr>
          <w:sz w:val="26"/>
          <w:szCs w:val="22"/>
        </w:rPr>
      </w:pPr>
    </w:p>
    <w:p w:rsidR="00D07029" w:rsidRDefault="00D07029" w:rsidP="00D07029">
      <w:pPr>
        <w:jc w:val="center"/>
        <w:rPr>
          <w:sz w:val="26"/>
          <w:szCs w:val="22"/>
        </w:rPr>
      </w:pPr>
    </w:p>
    <w:p w:rsidR="00D07029" w:rsidRDefault="00D07029" w:rsidP="00D07029">
      <w:pPr>
        <w:rPr>
          <w:sz w:val="26"/>
          <w:szCs w:val="22"/>
        </w:rPr>
      </w:pPr>
    </w:p>
    <w:p w:rsidR="00D07029" w:rsidRDefault="00D07029" w:rsidP="00D07029">
      <w:pPr>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keepNext/>
        <w:jc w:val="both"/>
      </w:pPr>
    </w:p>
    <w:p w:rsidR="00D07029" w:rsidRDefault="00D07029" w:rsidP="00D07029"/>
    <w:p w:rsidR="00D07029" w:rsidRDefault="00D07029" w:rsidP="00D07029">
      <w:pPr>
        <w:keepNext/>
        <w:jc w:val="both"/>
      </w:pPr>
    </w:p>
    <w:p w:rsidR="00D07029" w:rsidRDefault="00D07029" w:rsidP="00D07029">
      <w:pPr>
        <w:keepNext/>
        <w:jc w:val="both"/>
      </w:pPr>
      <w:r>
        <w:br w:type="textWrapping" w:clear="all"/>
      </w:r>
    </w:p>
    <w:p w:rsidR="00D07029" w:rsidRDefault="00D07029" w:rsidP="00D07029">
      <w:pPr>
        <w:jc w:val="both"/>
        <w:rPr>
          <w:sz w:val="26"/>
          <w:szCs w:val="22"/>
        </w:rPr>
      </w:pPr>
    </w:p>
    <w:p w:rsidR="00D07029" w:rsidRDefault="00D07029" w:rsidP="00D07029">
      <w:pPr>
        <w:jc w:val="both"/>
        <w:rPr>
          <w:sz w:val="26"/>
          <w:szCs w:val="22"/>
        </w:rPr>
      </w:pPr>
      <w:r>
        <w:rPr>
          <w:sz w:val="26"/>
          <w:szCs w:val="22"/>
        </w:rPr>
        <w:t>Рис.8. Баланс водоснабжения по МУП «</w:t>
      </w:r>
      <w:proofErr w:type="spellStart"/>
      <w:r>
        <w:rPr>
          <w:sz w:val="26"/>
          <w:szCs w:val="22"/>
        </w:rPr>
        <w:t>Прутские</w:t>
      </w:r>
      <w:proofErr w:type="spellEnd"/>
      <w:r>
        <w:rPr>
          <w:sz w:val="26"/>
          <w:szCs w:val="22"/>
        </w:rPr>
        <w:t xml:space="preserve"> коммунальные сети»</w:t>
      </w:r>
    </w:p>
    <w:p w:rsidR="00D07029" w:rsidRDefault="00D07029" w:rsidP="00D07029">
      <w:pPr>
        <w:jc w:val="both"/>
        <w:rPr>
          <w:sz w:val="26"/>
          <w:szCs w:val="22"/>
        </w:rPr>
      </w:pPr>
      <w:r>
        <w:rPr>
          <w:sz w:val="26"/>
          <w:szCs w:val="22"/>
        </w:rPr>
        <w:lastRenderedPageBreak/>
        <w:t>Население-85,27%; Бюджет-2,38%; Прочие потребители-3,26%; Потери воды-9,09%.</w:t>
      </w:r>
    </w:p>
    <w:p w:rsidR="00D07029" w:rsidRDefault="00D07029" w:rsidP="00D07029">
      <w:pPr>
        <w:jc w:val="both"/>
        <w:rPr>
          <w:sz w:val="26"/>
          <w:szCs w:val="22"/>
        </w:rPr>
      </w:pPr>
      <w:r>
        <w:rPr>
          <w:sz w:val="26"/>
          <w:szCs w:val="22"/>
        </w:rPr>
        <w:t xml:space="preserve">Исходя из данных табл. 7 и рис.8 видно, что основной категорией потребителей является население. При </w:t>
      </w:r>
      <w:proofErr w:type="gramStart"/>
      <w:r>
        <w:rPr>
          <w:sz w:val="26"/>
          <w:szCs w:val="22"/>
        </w:rPr>
        <w:t>этом  высока</w:t>
      </w:r>
      <w:proofErr w:type="gramEnd"/>
      <w:r>
        <w:rPr>
          <w:sz w:val="26"/>
          <w:szCs w:val="22"/>
        </w:rPr>
        <w:t xml:space="preserve"> доля потерь воды при транспортировке (9,09% от поданной в сеть).</w:t>
      </w:r>
    </w:p>
    <w:p w:rsidR="00D07029" w:rsidRDefault="00D07029" w:rsidP="00D07029">
      <w:pPr>
        <w:jc w:val="both"/>
        <w:rPr>
          <w:b/>
          <w:sz w:val="28"/>
          <w:szCs w:val="28"/>
        </w:rPr>
      </w:pPr>
      <w:r>
        <w:rPr>
          <w:b/>
          <w:sz w:val="28"/>
          <w:szCs w:val="28"/>
        </w:rPr>
        <w:t>2.2 Структурный водный баланс реализации воды по группам потребителей</w:t>
      </w:r>
    </w:p>
    <w:p w:rsidR="00D07029" w:rsidRDefault="00D07029" w:rsidP="00D07029">
      <w:pPr>
        <w:jc w:val="both"/>
      </w:pPr>
      <w:r>
        <w:t>Структурный водный баланс отражает потребление холодной воды всеми категориями потребителей.</w:t>
      </w:r>
    </w:p>
    <w:p w:rsidR="00D07029" w:rsidRDefault="00D07029" w:rsidP="00D07029">
      <w:pPr>
        <w:jc w:val="both"/>
      </w:pPr>
      <w:r>
        <w:t>Структурный водный баланс реализации воды по группам потребителей представлен на рис.9.</w:t>
      </w:r>
    </w:p>
    <w:p w:rsidR="00D07029" w:rsidRDefault="00D07029" w:rsidP="00D07029">
      <w:pPr>
        <w:jc w:val="both"/>
      </w:pPr>
    </w:p>
    <w:p w:rsidR="00D07029" w:rsidRDefault="00D07029" w:rsidP="00D07029">
      <w:pPr>
        <w:jc w:val="both"/>
        <w:rPr>
          <w:sz w:val="26"/>
          <w:szCs w:val="22"/>
        </w:rPr>
      </w:pPr>
    </w:p>
    <w:p w:rsidR="00D07029" w:rsidRDefault="00D07029" w:rsidP="00D07029">
      <w:pPr>
        <w:jc w:val="both"/>
        <w:rPr>
          <w:sz w:val="26"/>
          <w:szCs w:val="22"/>
        </w:rPr>
      </w:pPr>
      <w:r>
        <w:rPr>
          <w:noProof/>
        </w:rPr>
        <w:drawing>
          <wp:anchor distT="0" distB="0" distL="114300" distR="114300" simplePos="0" relativeHeight="251747328" behindDoc="0" locked="0" layoutInCell="1" allowOverlap="1">
            <wp:simplePos x="0" y="0"/>
            <wp:positionH relativeFrom="column">
              <wp:posOffset>15875</wp:posOffset>
            </wp:positionH>
            <wp:positionV relativeFrom="paragraph">
              <wp:posOffset>17780</wp:posOffset>
            </wp:positionV>
            <wp:extent cx="5423535" cy="3194050"/>
            <wp:effectExtent l="635" t="1905" r="0" b="0"/>
            <wp:wrapSquare wrapText="right"/>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tabs>
          <w:tab w:val="left" w:pos="6465"/>
        </w:tabs>
        <w:jc w:val="both"/>
        <w:rPr>
          <w:sz w:val="26"/>
          <w:szCs w:val="22"/>
        </w:rPr>
      </w:pPr>
      <w:r>
        <w:rPr>
          <w:sz w:val="26"/>
          <w:szCs w:val="22"/>
        </w:rPr>
        <w:lastRenderedPageBreak/>
        <w:t>Рис.9. Структурный водный баланс реализации воды по МУП «</w:t>
      </w:r>
      <w:proofErr w:type="spellStart"/>
      <w:r>
        <w:rPr>
          <w:sz w:val="26"/>
          <w:szCs w:val="22"/>
        </w:rPr>
        <w:t>Прутские</w:t>
      </w:r>
      <w:proofErr w:type="spellEnd"/>
      <w:r>
        <w:rPr>
          <w:sz w:val="26"/>
          <w:szCs w:val="22"/>
        </w:rPr>
        <w:t xml:space="preserve"> коммунальные сети»</w:t>
      </w:r>
      <w:r>
        <w:rPr>
          <w:sz w:val="26"/>
          <w:szCs w:val="22"/>
        </w:rPr>
        <w:tab/>
      </w:r>
    </w:p>
    <w:p w:rsidR="00D07029" w:rsidRDefault="00D07029" w:rsidP="00D07029">
      <w:pPr>
        <w:jc w:val="both"/>
        <w:rPr>
          <w:sz w:val="26"/>
          <w:szCs w:val="22"/>
        </w:rPr>
      </w:pPr>
      <w:r>
        <w:rPr>
          <w:sz w:val="26"/>
          <w:szCs w:val="22"/>
        </w:rPr>
        <w:t xml:space="preserve">Основным потребителем холодной воды в муниципальном образовании </w:t>
      </w:r>
      <w:proofErr w:type="spellStart"/>
      <w:r>
        <w:rPr>
          <w:sz w:val="26"/>
          <w:szCs w:val="22"/>
        </w:rPr>
        <w:t>п.Прутской</w:t>
      </w:r>
      <w:proofErr w:type="spellEnd"/>
      <w:r>
        <w:rPr>
          <w:sz w:val="26"/>
          <w:szCs w:val="22"/>
        </w:rPr>
        <w:t xml:space="preserve"> и </w:t>
      </w:r>
      <w:proofErr w:type="spellStart"/>
      <w:proofErr w:type="gramStart"/>
      <w:r>
        <w:rPr>
          <w:sz w:val="26"/>
          <w:szCs w:val="22"/>
        </w:rPr>
        <w:t>п.Нагорный</w:t>
      </w:r>
      <w:proofErr w:type="spellEnd"/>
      <w:r>
        <w:rPr>
          <w:sz w:val="26"/>
          <w:szCs w:val="22"/>
        </w:rPr>
        <w:t xml:space="preserve">  является</w:t>
      </w:r>
      <w:proofErr w:type="gramEnd"/>
      <w:r>
        <w:rPr>
          <w:sz w:val="26"/>
          <w:szCs w:val="22"/>
        </w:rPr>
        <w:t xml:space="preserve"> население: его доля составляет 93,80%. Доля бюджетных организаций в структуре водопотребления составляет 2,62%. Потребление холодной воды прочими потребителями составляет 2,61%. Собственное потребление составляет 0,97%.</w:t>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b/>
          <w:sz w:val="28"/>
          <w:szCs w:val="28"/>
        </w:rPr>
      </w:pPr>
      <w:r>
        <w:rPr>
          <w:b/>
          <w:sz w:val="28"/>
          <w:szCs w:val="28"/>
        </w:rPr>
        <w:t>2.3Сведения о действующих нормах удельного водопотребления населения</w:t>
      </w:r>
    </w:p>
    <w:p w:rsidR="00D07029" w:rsidRDefault="00D07029" w:rsidP="00D07029">
      <w:pPr>
        <w:jc w:val="both"/>
      </w:pPr>
      <w:r>
        <w:t>Сведения о нормативах потребления коммунальных услуг по холодному водоснабжению в жилых помещениях</w:t>
      </w:r>
    </w:p>
    <w:p w:rsidR="00D07029" w:rsidRDefault="00D07029" w:rsidP="00D07029">
      <w:pPr>
        <w:jc w:val="both"/>
      </w:pPr>
      <w:r>
        <w:t xml:space="preserve">  Таблица 9. Сведения о нормативах потребления холодной воды населением</w:t>
      </w:r>
    </w:p>
    <w:p w:rsidR="00D07029" w:rsidRDefault="00D07029" w:rsidP="00D07029">
      <w:pPr>
        <w:jc w:val="both"/>
      </w:pPr>
      <w:r>
        <w:t>(Решение Управления Алтайского края по государственному регулированию цен и тарифов №54 от 28.04.2018г и Решение Управления Алтайского края по государственному регулированию цен и тарифов «Об утверждении нормативов по холодному водоснабжению и водоотведению в жилых помещениях на территории Алтайского края.)</w:t>
      </w:r>
    </w:p>
    <w:p w:rsidR="00D07029" w:rsidRDefault="00D07029" w:rsidP="00D07029">
      <w:pPr>
        <w:jc w:val="both"/>
        <w:rPr>
          <w:sz w:val="28"/>
          <w:szCs w:val="28"/>
        </w:rPr>
      </w:pPr>
    </w:p>
    <w:p w:rsidR="00D07029" w:rsidRDefault="00D07029" w:rsidP="00D07029">
      <w:pPr>
        <w:jc w:val="both"/>
        <w:rPr>
          <w:sz w:val="28"/>
          <w:szCs w:val="28"/>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43"/>
        <w:gridCol w:w="850"/>
        <w:gridCol w:w="2694"/>
        <w:gridCol w:w="2551"/>
      </w:tblGrid>
      <w:tr w:rsidR="00D07029" w:rsidTr="00B742D9">
        <w:tc>
          <w:tcPr>
            <w:tcW w:w="5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п/п</w:t>
            </w:r>
          </w:p>
        </w:tc>
        <w:tc>
          <w:tcPr>
            <w:tcW w:w="354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Степень благоустройства многоквартирных и жилых домов</w:t>
            </w:r>
          </w:p>
        </w:tc>
        <w:tc>
          <w:tcPr>
            <w:tcW w:w="8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t>Ед.изм</w:t>
            </w:r>
            <w:proofErr w:type="spellEnd"/>
            <w:r>
              <w:t>.</w:t>
            </w:r>
          </w:p>
        </w:tc>
        <w:tc>
          <w:tcPr>
            <w:tcW w:w="26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Норматив потребления коммунальных услуг по холодному водоснабжению в жилых домах</w:t>
            </w:r>
          </w:p>
        </w:tc>
        <w:tc>
          <w:tcPr>
            <w:tcW w:w="2551"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Норматив потребления коммунальных услуг по водоотведению в жилых домах</w:t>
            </w:r>
          </w:p>
        </w:tc>
      </w:tr>
      <w:tr w:rsidR="00D07029" w:rsidTr="00B742D9">
        <w:tc>
          <w:tcPr>
            <w:tcW w:w="5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w:t>
            </w:r>
          </w:p>
        </w:tc>
        <w:tc>
          <w:tcPr>
            <w:tcW w:w="354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Многоквартирные дома и жилые дома с централизованными системами: водоснабжения и водоотведения</w:t>
            </w:r>
          </w:p>
        </w:tc>
        <w:tc>
          <w:tcPr>
            <w:tcW w:w="8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этажность дома 1-3</w:t>
            </w:r>
          </w:p>
        </w:tc>
        <w:tc>
          <w:tcPr>
            <w:tcW w:w="269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p w:rsidR="00D07029" w:rsidRDefault="00D07029" w:rsidP="00B742D9">
            <w:pPr>
              <w:tabs>
                <w:tab w:val="left" w:pos="1200"/>
              </w:tabs>
            </w:pPr>
            <w:r>
              <w:tab/>
              <w:t>7,456</w:t>
            </w:r>
          </w:p>
        </w:tc>
        <w:tc>
          <w:tcPr>
            <w:tcW w:w="2551"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p w:rsidR="00D07029" w:rsidRPr="002C58B1" w:rsidRDefault="00D07029" w:rsidP="00B742D9">
            <w:pPr>
              <w:jc w:val="center"/>
            </w:pPr>
            <w:r>
              <w:t>7,456</w:t>
            </w:r>
          </w:p>
        </w:tc>
      </w:tr>
      <w:tr w:rsidR="00D07029" w:rsidTr="00B742D9">
        <w:tc>
          <w:tcPr>
            <w:tcW w:w="53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354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Жилые дома</w:t>
            </w:r>
          </w:p>
        </w:tc>
        <w:tc>
          <w:tcPr>
            <w:tcW w:w="85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269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2551"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r>
      <w:tr w:rsidR="00D07029" w:rsidTr="00B742D9">
        <w:tc>
          <w:tcPr>
            <w:tcW w:w="5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w:t>
            </w:r>
          </w:p>
        </w:tc>
        <w:tc>
          <w:tcPr>
            <w:tcW w:w="354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Жилые дома с централизованной системой водоснабжения и без централизованной системой водоотведения</w:t>
            </w:r>
          </w:p>
        </w:tc>
        <w:tc>
          <w:tcPr>
            <w:tcW w:w="8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1-этажные</w:t>
            </w:r>
          </w:p>
        </w:tc>
        <w:tc>
          <w:tcPr>
            <w:tcW w:w="269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p w:rsidR="00D07029" w:rsidRDefault="00D07029" w:rsidP="00B742D9">
            <w:r>
              <w:t xml:space="preserve">                    5,316</w:t>
            </w:r>
          </w:p>
        </w:tc>
        <w:tc>
          <w:tcPr>
            <w:tcW w:w="2551"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p w:rsidR="00D07029" w:rsidRPr="002C58B1" w:rsidRDefault="00D07029" w:rsidP="00B742D9">
            <w:pPr>
              <w:jc w:val="center"/>
            </w:pPr>
            <w:r>
              <w:t>-</w:t>
            </w:r>
          </w:p>
        </w:tc>
      </w:tr>
      <w:tr w:rsidR="00D07029" w:rsidTr="00B742D9">
        <w:tc>
          <w:tcPr>
            <w:tcW w:w="5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3</w:t>
            </w:r>
          </w:p>
        </w:tc>
        <w:tc>
          <w:tcPr>
            <w:tcW w:w="354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Многоквартирные и жилые дома с водопроводом из водоразборных колонок</w:t>
            </w:r>
          </w:p>
        </w:tc>
        <w:tc>
          <w:tcPr>
            <w:tcW w:w="8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1-этажные</w:t>
            </w:r>
          </w:p>
        </w:tc>
        <w:tc>
          <w:tcPr>
            <w:tcW w:w="269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p w:rsidR="00D07029" w:rsidRDefault="00D07029" w:rsidP="00B742D9"/>
          <w:p w:rsidR="00D07029" w:rsidRDefault="00D07029" w:rsidP="00B742D9">
            <w:pPr>
              <w:tabs>
                <w:tab w:val="left" w:pos="1185"/>
              </w:tabs>
            </w:pPr>
            <w:r>
              <w:tab/>
              <w:t>0,910</w:t>
            </w:r>
          </w:p>
        </w:tc>
        <w:tc>
          <w:tcPr>
            <w:tcW w:w="2551"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p w:rsidR="00D07029" w:rsidRDefault="00D07029" w:rsidP="00B742D9"/>
          <w:p w:rsidR="00D07029" w:rsidRPr="002C58B1" w:rsidRDefault="00D07029" w:rsidP="00B742D9">
            <w:pPr>
              <w:jc w:val="center"/>
            </w:pPr>
            <w:r>
              <w:t>-</w:t>
            </w:r>
          </w:p>
        </w:tc>
      </w:tr>
    </w:tbl>
    <w:p w:rsidR="00D07029" w:rsidRDefault="00D07029" w:rsidP="00D07029">
      <w:pPr>
        <w:jc w:val="both"/>
      </w:pPr>
    </w:p>
    <w:p w:rsidR="00D07029" w:rsidRDefault="00D07029" w:rsidP="00D07029">
      <w:pPr>
        <w:jc w:val="both"/>
        <w:rPr>
          <w:b/>
          <w:sz w:val="28"/>
          <w:szCs w:val="28"/>
        </w:rPr>
      </w:pPr>
      <w:r>
        <w:rPr>
          <w:b/>
          <w:sz w:val="28"/>
          <w:szCs w:val="28"/>
        </w:rPr>
        <w:t>2.</w:t>
      </w:r>
      <w:proofErr w:type="gramStart"/>
      <w:r>
        <w:rPr>
          <w:b/>
          <w:sz w:val="28"/>
          <w:szCs w:val="28"/>
        </w:rPr>
        <w:t>4.Описание</w:t>
      </w:r>
      <w:proofErr w:type="gramEnd"/>
      <w:r>
        <w:rPr>
          <w:b/>
          <w:sz w:val="28"/>
          <w:szCs w:val="28"/>
        </w:rPr>
        <w:t xml:space="preserve"> системы коммерческого приборного учёта воды, отпущенной абонентам, и анализ планов по установке приборов учёта</w:t>
      </w:r>
    </w:p>
    <w:p w:rsidR="00D07029" w:rsidRDefault="00D07029" w:rsidP="00D07029">
      <w:pPr>
        <w:jc w:val="both"/>
      </w:pPr>
      <w:r>
        <w:t>Коммерческий учёт осуществляется с целью осуществления расчётов по договорам (в данном случае) водоснабжения.</w:t>
      </w:r>
    </w:p>
    <w:p w:rsidR="00D07029" w:rsidRDefault="00D07029" w:rsidP="00D07029">
      <w:pPr>
        <w:jc w:val="both"/>
      </w:pPr>
      <w:r>
        <w:lastRenderedPageBreak/>
        <w:t>Коммерческому учёту подлежит количество (объём) воды, поданной (полученной) за определённый период абонентам по договору холодного водоснабжения или единому договору холодного водоснабжения.</w:t>
      </w:r>
    </w:p>
    <w:p w:rsidR="00D07029" w:rsidRDefault="00D07029" w:rsidP="00D07029">
      <w:pPr>
        <w:jc w:val="both"/>
      </w:pPr>
      <w:r>
        <w:t>Коммерческий учёт с использованием прибора учёта осуществляется его собственником (абонентом, или иным собственником (законным владельцем).)</w:t>
      </w:r>
    </w:p>
    <w:p w:rsidR="00D07029" w:rsidRDefault="00D07029" w:rsidP="00D07029">
      <w:pPr>
        <w:jc w:val="both"/>
      </w:pPr>
      <w:r>
        <w:t>Организация коммерческого учёта с использованием прибора учёта включает в себя следующие процедуры:</w:t>
      </w:r>
    </w:p>
    <w:p w:rsidR="00D07029" w:rsidRDefault="00D07029" w:rsidP="00D07029">
      <w:pPr>
        <w:jc w:val="both"/>
      </w:pPr>
      <w:r>
        <w:t xml:space="preserve">   -получение технических условий на проектирование узла </w:t>
      </w:r>
      <w:proofErr w:type="gramStart"/>
      <w:r>
        <w:t>учёта(</w:t>
      </w:r>
      <w:proofErr w:type="gramEnd"/>
      <w:r>
        <w:t>для вновь вводимых в эксплуатацию узлов учёта);</w:t>
      </w:r>
    </w:p>
    <w:p w:rsidR="00D07029" w:rsidRDefault="00D07029" w:rsidP="00D07029">
      <w:pPr>
        <w:jc w:val="both"/>
      </w:pPr>
      <w:r>
        <w:t xml:space="preserve">  - проектирование узла учёта, комплектация и монтаж узла учёта (для вновь вводимых в эксплуатацию узлов учёта);</w:t>
      </w:r>
    </w:p>
    <w:p w:rsidR="00D07029" w:rsidRDefault="00D07029" w:rsidP="00D07029">
      <w:pPr>
        <w:jc w:val="both"/>
      </w:pPr>
      <w:r>
        <w:t xml:space="preserve">  - </w:t>
      </w:r>
      <w:proofErr w:type="gramStart"/>
      <w:r>
        <w:t>установку  и</w:t>
      </w:r>
      <w:proofErr w:type="gramEnd"/>
      <w:r>
        <w:t xml:space="preserve"> ввод в эксплуатацию узла учёта (для вновь вводимых в эксплуатацию узлов учёта);</w:t>
      </w:r>
    </w:p>
    <w:p w:rsidR="00D07029" w:rsidRDefault="00D07029" w:rsidP="00D07029">
      <w:pPr>
        <w:jc w:val="both"/>
      </w:pPr>
      <w:r>
        <w:t xml:space="preserve">  - эксплуатацию узлов учёта, включая снятие показаний приборов учёта, в том числе с использованием систем дистанционного снятия показаний, и передачу данных лицам, осуществляющим расчёты за поданную (полученную) воду, тепловую энергию, </w:t>
      </w:r>
      <w:proofErr w:type="gramStart"/>
      <w:r>
        <w:t>принятые(</w:t>
      </w:r>
      <w:proofErr w:type="gramEnd"/>
      <w:r>
        <w:t>отведённые сточные воды);</w:t>
      </w:r>
    </w:p>
    <w:p w:rsidR="00D07029" w:rsidRDefault="00D07029" w:rsidP="00D07029">
      <w:pPr>
        <w:jc w:val="both"/>
      </w:pPr>
      <w:r>
        <w:t xml:space="preserve"> - поверку, ремонт и замену приборов учёта.</w:t>
      </w:r>
    </w:p>
    <w:p w:rsidR="00D07029" w:rsidRDefault="00D07029" w:rsidP="00D07029">
      <w:pPr>
        <w:jc w:val="both"/>
      </w:pPr>
      <w:r>
        <w:t>Для учёта количества поданной (полученной) воды с использованием приборов учёта применяются приборы учёта,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учёта воды определяются нормативными правовыми актами, действовавшими на момент ввода прибора учёта в эксплуатацию.</w:t>
      </w:r>
    </w:p>
    <w:p w:rsidR="00D07029" w:rsidRDefault="00D07029" w:rsidP="00D07029">
      <w:pPr>
        <w:jc w:val="both"/>
      </w:pPr>
      <w:r>
        <w:t>Коммерческий учёт воды с использованием приборов учёта воды является обязательным для всех абонентов.</w:t>
      </w:r>
    </w:p>
    <w:p w:rsidR="00D07029" w:rsidRDefault="00D07029" w:rsidP="00D07029">
      <w:pPr>
        <w:jc w:val="both"/>
      </w:pPr>
      <w:r>
        <w:t>Снятие показаний приборов учёта и представление сведений о количестве поданной (полученной) воды производятся абонентов.</w:t>
      </w:r>
    </w:p>
    <w:p w:rsidR="00D07029" w:rsidRDefault="00D07029" w:rsidP="00D07029">
      <w:pPr>
        <w:jc w:val="both"/>
      </w:pPr>
      <w:r>
        <w:t xml:space="preserve">На территории муниципального образования </w:t>
      </w:r>
      <w:proofErr w:type="spellStart"/>
      <w:r>
        <w:t>п.Прутской</w:t>
      </w:r>
      <w:proofErr w:type="spellEnd"/>
      <w:r>
        <w:t xml:space="preserve"> и </w:t>
      </w:r>
      <w:proofErr w:type="spellStart"/>
      <w:r>
        <w:t>п.Нагорный</w:t>
      </w:r>
      <w:proofErr w:type="spellEnd"/>
      <w:r>
        <w:t xml:space="preserve"> индивидуальными приборами учёта (ИПУ) оборудованы 98,2% (930шт</w:t>
      </w:r>
      <w:proofErr w:type="gramStart"/>
      <w:r>
        <w:t>).индивидуальных</w:t>
      </w:r>
      <w:proofErr w:type="gramEnd"/>
      <w:r>
        <w:t xml:space="preserve"> жилых домов и домов на 2 хозяина, общедомовыми приборами учёта (ОДПУ) -92,3%(12шт).Полив огородов 179шт.</w:t>
      </w:r>
    </w:p>
    <w:p w:rsidR="00D07029" w:rsidRDefault="00D07029" w:rsidP="00D07029">
      <w:pPr>
        <w:jc w:val="both"/>
        <w:rPr>
          <w:b/>
          <w:sz w:val="28"/>
          <w:szCs w:val="28"/>
        </w:rPr>
      </w:pPr>
      <w:r>
        <w:rPr>
          <w:b/>
          <w:sz w:val="28"/>
          <w:szCs w:val="28"/>
        </w:rPr>
        <w:t>2.5. Анализ резервов и дефицитов производственных мощностей системы водоснабжения поселения</w:t>
      </w:r>
    </w:p>
    <w:p w:rsidR="00D07029" w:rsidRDefault="00D07029" w:rsidP="00D07029">
      <w:pPr>
        <w:jc w:val="both"/>
      </w:pPr>
      <w:r>
        <w:t xml:space="preserve">На данный </w:t>
      </w:r>
      <w:proofErr w:type="gramStart"/>
      <w:r>
        <w:t>момент  имеется</w:t>
      </w:r>
      <w:proofErr w:type="gramEnd"/>
      <w:r>
        <w:t xml:space="preserve"> резерв производственной мощности системы  централизованного водоснабжения МУП «</w:t>
      </w:r>
      <w:proofErr w:type="spellStart"/>
      <w:r>
        <w:t>Прутские</w:t>
      </w:r>
      <w:proofErr w:type="spellEnd"/>
      <w:r>
        <w:t xml:space="preserve"> коммунальные сети» в </w:t>
      </w:r>
      <w:proofErr w:type="spellStart"/>
      <w:r>
        <w:t>п.Прутской</w:t>
      </w:r>
      <w:proofErr w:type="spellEnd"/>
      <w:r>
        <w:t xml:space="preserve"> и </w:t>
      </w:r>
      <w:proofErr w:type="spellStart"/>
      <w:r>
        <w:t>п.Нагорный</w:t>
      </w:r>
      <w:proofErr w:type="spellEnd"/>
      <w:r>
        <w:t xml:space="preserve">  и дефицитов не выявлено.</w:t>
      </w:r>
    </w:p>
    <w:p w:rsidR="00D07029" w:rsidRDefault="00D07029" w:rsidP="00D07029">
      <w:pPr>
        <w:jc w:val="both"/>
      </w:pPr>
    </w:p>
    <w:p w:rsidR="00D07029" w:rsidRDefault="00D07029" w:rsidP="00D07029">
      <w:pPr>
        <w:jc w:val="both"/>
        <w:rPr>
          <w:b/>
          <w:sz w:val="28"/>
          <w:szCs w:val="28"/>
        </w:rPr>
      </w:pPr>
      <w:r>
        <w:rPr>
          <w:b/>
          <w:sz w:val="28"/>
          <w:szCs w:val="28"/>
        </w:rPr>
        <w:t>3. Перспективное потребление коммунальных ресурсов в сфере водоснабжения</w:t>
      </w:r>
    </w:p>
    <w:p w:rsidR="00D07029" w:rsidRDefault="00D07029" w:rsidP="00D07029">
      <w:pPr>
        <w:jc w:val="both"/>
        <w:rPr>
          <w:b/>
          <w:sz w:val="28"/>
          <w:szCs w:val="28"/>
        </w:rPr>
      </w:pPr>
      <w:r>
        <w:rPr>
          <w:b/>
          <w:sz w:val="28"/>
          <w:szCs w:val="28"/>
        </w:rPr>
        <w:t>3.1. Сведения о фактическом и ожидаемом потреблении воды</w:t>
      </w:r>
    </w:p>
    <w:p w:rsidR="00D07029" w:rsidRDefault="00D07029" w:rsidP="00D07029">
      <w:pPr>
        <w:jc w:val="both"/>
      </w:pPr>
      <w:proofErr w:type="gramStart"/>
      <w:r>
        <w:t>Согласно статистического расчёта</w:t>
      </w:r>
      <w:proofErr w:type="gramEnd"/>
      <w:r>
        <w:t xml:space="preserve">, с учётом проводимой демографической политике в масштабах всей страны, положительной динамикой прироста населения в </w:t>
      </w:r>
      <w:proofErr w:type="spellStart"/>
      <w:r>
        <w:t>п.Прутской</w:t>
      </w:r>
      <w:proofErr w:type="spellEnd"/>
      <w:r>
        <w:t xml:space="preserve"> и </w:t>
      </w:r>
      <w:proofErr w:type="spellStart"/>
      <w:r>
        <w:t>п.Нагорный</w:t>
      </w:r>
      <w:proofErr w:type="spellEnd"/>
      <w:r>
        <w:t xml:space="preserve">, повышение качества и уровня жизни населения может наблюдаться интенсивный рост населения. Рост численности населения будет происходить за счёт миграционного прироста населения, в составе которого будут преобладать люди в трудоспособном возрасте с детьми, в результате чего демографическая структура населения может улучшиться.  </w:t>
      </w:r>
      <w:r>
        <w:tab/>
      </w:r>
    </w:p>
    <w:p w:rsidR="00D07029" w:rsidRDefault="00D07029" w:rsidP="00D07029">
      <w:pPr>
        <w:jc w:val="both"/>
      </w:pPr>
      <w:r>
        <w:lastRenderedPageBreak/>
        <w:t xml:space="preserve"> Данные об изменении численности населения муниципального образования </w:t>
      </w:r>
      <w:proofErr w:type="spellStart"/>
      <w:r>
        <w:t>п.Прутской</w:t>
      </w:r>
      <w:proofErr w:type="spellEnd"/>
      <w:r>
        <w:t xml:space="preserve"> и </w:t>
      </w:r>
      <w:proofErr w:type="spellStart"/>
      <w:r>
        <w:t>п.Нагорный</w:t>
      </w:r>
      <w:proofErr w:type="spellEnd"/>
      <w:r>
        <w:t xml:space="preserve"> приведены в таблице №10,11</w:t>
      </w:r>
    </w:p>
    <w:p w:rsidR="00D07029" w:rsidRDefault="00D07029" w:rsidP="00D07029">
      <w:pPr>
        <w:jc w:val="both"/>
      </w:pPr>
      <w:r>
        <w:t xml:space="preserve">Таблица </w:t>
      </w:r>
      <w:proofErr w:type="gramStart"/>
      <w:r>
        <w:t>10.Данные</w:t>
      </w:r>
      <w:proofErr w:type="gramEnd"/>
      <w:r>
        <w:t xml:space="preserve"> изменения численности населения по МО </w:t>
      </w:r>
      <w:proofErr w:type="spellStart"/>
      <w:r>
        <w:t>п.Прутской</w:t>
      </w:r>
      <w:proofErr w:type="spellEnd"/>
      <w:r>
        <w:t xml:space="preserve">, </w:t>
      </w:r>
      <w:proofErr w:type="spellStart"/>
      <w:r>
        <w:t>п.Нагорный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4000"/>
        <w:gridCol w:w="2236"/>
        <w:gridCol w:w="2236"/>
      </w:tblGrid>
      <w:tr w:rsidR="00D07029" w:rsidTr="00B742D9">
        <w:tc>
          <w:tcPr>
            <w:tcW w:w="5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№п/п</w:t>
            </w:r>
          </w:p>
        </w:tc>
        <w:tc>
          <w:tcPr>
            <w:tcW w:w="42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Наименование населённого пункта</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2026г</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2031г</w:t>
            </w:r>
          </w:p>
        </w:tc>
      </w:tr>
      <w:tr w:rsidR="00D07029" w:rsidTr="00B742D9">
        <w:tc>
          <w:tcPr>
            <w:tcW w:w="5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w:t>
            </w:r>
          </w:p>
        </w:tc>
        <w:tc>
          <w:tcPr>
            <w:tcW w:w="42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r>
              <w:t>п.Прутской</w:t>
            </w:r>
            <w:proofErr w:type="spellEnd"/>
            <w:r>
              <w:t xml:space="preserve">, </w:t>
            </w:r>
            <w:proofErr w:type="spellStart"/>
            <w:r>
              <w:t>п.Нагорный</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2431</w:t>
            </w:r>
          </w:p>
        </w:tc>
        <w:tc>
          <w:tcPr>
            <w:tcW w:w="239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2486</w:t>
            </w:r>
          </w:p>
        </w:tc>
      </w:tr>
      <w:tr w:rsidR="00D07029" w:rsidTr="00B742D9">
        <w:tc>
          <w:tcPr>
            <w:tcW w:w="534"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425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239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r>
    </w:tbl>
    <w:p w:rsidR="00D07029" w:rsidRDefault="00D07029" w:rsidP="00D07029">
      <w:pPr>
        <w:jc w:val="both"/>
      </w:pPr>
    </w:p>
    <w:p w:rsidR="00D07029" w:rsidRDefault="00D07029" w:rsidP="00D07029">
      <w:pPr>
        <w:tabs>
          <w:tab w:val="right" w:pos="9354"/>
        </w:tabs>
        <w:jc w:val="both"/>
      </w:pPr>
      <w:r>
        <w:t>Таблица 11. Расчёт численности населения в прогнозе до 2031 года</w:t>
      </w:r>
    </w:p>
    <w:tbl>
      <w:tblPr>
        <w:tblW w:w="8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1715"/>
        <w:gridCol w:w="550"/>
        <w:gridCol w:w="552"/>
        <w:gridCol w:w="552"/>
        <w:gridCol w:w="552"/>
        <w:gridCol w:w="552"/>
        <w:gridCol w:w="552"/>
        <w:gridCol w:w="552"/>
        <w:gridCol w:w="552"/>
        <w:gridCol w:w="552"/>
        <w:gridCol w:w="762"/>
        <w:gridCol w:w="694"/>
      </w:tblGrid>
      <w:tr w:rsidR="00D07029" w:rsidTr="00B742D9">
        <w:trPr>
          <w:gridAfter w:val="11"/>
          <w:wAfter w:w="6422" w:type="dxa"/>
          <w:trHeight w:val="471"/>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№п/п</w:t>
            </w:r>
          </w:p>
        </w:tc>
        <w:tc>
          <w:tcPr>
            <w:tcW w:w="1715" w:type="dxa"/>
            <w:vMerge w:val="restart"/>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Наименование населённого пункта</w:t>
            </w:r>
          </w:p>
        </w:tc>
      </w:tr>
      <w:tr w:rsidR="00D07029" w:rsidTr="00B742D9">
        <w:trPr>
          <w:trHeight w:val="435"/>
        </w:trPr>
        <w:tc>
          <w:tcPr>
            <w:tcW w:w="769" w:type="dxa"/>
            <w:vMerge/>
            <w:tcBorders>
              <w:top w:val="single" w:sz="4" w:space="0" w:color="000000"/>
              <w:left w:val="single" w:sz="4" w:space="0" w:color="000000"/>
              <w:bottom w:val="single" w:sz="4" w:space="0" w:color="000000"/>
              <w:right w:val="single" w:sz="4" w:space="0" w:color="000000"/>
            </w:tcBorders>
            <w:vAlign w:val="center"/>
            <w:hideMark/>
          </w:tcPr>
          <w:p w:rsidR="00D07029" w:rsidRDefault="00D07029" w:rsidP="00B742D9"/>
        </w:tc>
        <w:tc>
          <w:tcPr>
            <w:tcW w:w="1715" w:type="dxa"/>
            <w:vMerge/>
            <w:tcBorders>
              <w:top w:val="single" w:sz="4" w:space="0" w:color="000000"/>
              <w:left w:val="single" w:sz="4" w:space="0" w:color="000000"/>
              <w:bottom w:val="single" w:sz="4" w:space="0" w:color="000000"/>
              <w:right w:val="single" w:sz="4" w:space="0" w:color="auto"/>
            </w:tcBorders>
            <w:vAlign w:val="center"/>
            <w:hideMark/>
          </w:tcPr>
          <w:p w:rsidR="00D07029" w:rsidRDefault="00D07029" w:rsidP="00B742D9"/>
        </w:tc>
        <w:tc>
          <w:tcPr>
            <w:tcW w:w="550" w:type="dxa"/>
            <w:tcBorders>
              <w:top w:val="single" w:sz="4" w:space="0" w:color="auto"/>
              <w:left w:val="single" w:sz="4" w:space="0" w:color="auto"/>
              <w:bottom w:val="single" w:sz="4" w:space="0" w:color="000000"/>
              <w:right w:val="single" w:sz="4" w:space="0" w:color="000000"/>
            </w:tcBorders>
            <w:hideMark/>
          </w:tcPr>
          <w:p w:rsidR="00D07029" w:rsidRDefault="00D07029" w:rsidP="00B742D9">
            <w:pPr>
              <w:jc w:val="both"/>
              <w:rPr>
                <w:sz w:val="16"/>
                <w:szCs w:val="16"/>
              </w:rPr>
            </w:pPr>
            <w:r>
              <w:rPr>
                <w:sz w:val="16"/>
                <w:szCs w:val="16"/>
              </w:rPr>
              <w:t>2021</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2022</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2023</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2024</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2025</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2026</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2027</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2028</w:t>
            </w:r>
          </w:p>
        </w:tc>
        <w:tc>
          <w:tcPr>
            <w:tcW w:w="55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2029</w:t>
            </w:r>
          </w:p>
        </w:tc>
        <w:tc>
          <w:tcPr>
            <w:tcW w:w="762"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2030</w:t>
            </w:r>
          </w:p>
        </w:tc>
        <w:tc>
          <w:tcPr>
            <w:tcW w:w="694" w:type="dxa"/>
            <w:tcBorders>
              <w:top w:val="single" w:sz="4" w:space="0" w:color="auto"/>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2031</w:t>
            </w:r>
          </w:p>
        </w:tc>
      </w:tr>
      <w:tr w:rsidR="00D07029" w:rsidTr="00B742D9">
        <w:tc>
          <w:tcPr>
            <w:tcW w:w="76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w:t>
            </w:r>
          </w:p>
        </w:tc>
        <w:tc>
          <w:tcPr>
            <w:tcW w:w="1715" w:type="dxa"/>
            <w:tcBorders>
              <w:top w:val="single" w:sz="4" w:space="0" w:color="000000"/>
              <w:left w:val="single" w:sz="4" w:space="0" w:color="000000"/>
              <w:bottom w:val="single" w:sz="4" w:space="0" w:color="000000"/>
              <w:right w:val="single" w:sz="4" w:space="0" w:color="auto"/>
            </w:tcBorders>
            <w:hideMark/>
          </w:tcPr>
          <w:p w:rsidR="00D07029" w:rsidRDefault="00D07029" w:rsidP="00B742D9">
            <w:pPr>
              <w:jc w:val="both"/>
            </w:pPr>
            <w:proofErr w:type="spellStart"/>
            <w:r>
              <w:t>п.Прутской</w:t>
            </w:r>
            <w:proofErr w:type="spellEnd"/>
            <w:r>
              <w:t xml:space="preserve"> и </w:t>
            </w:r>
          </w:p>
          <w:p w:rsidR="00D07029" w:rsidRDefault="00D07029" w:rsidP="00B742D9">
            <w:pPr>
              <w:jc w:val="both"/>
            </w:pPr>
            <w:proofErr w:type="spellStart"/>
            <w:r>
              <w:t>п.Нагорный</w:t>
            </w:r>
            <w:proofErr w:type="spellEnd"/>
          </w:p>
        </w:tc>
        <w:tc>
          <w:tcPr>
            <w:tcW w:w="550" w:type="dxa"/>
            <w:tcBorders>
              <w:top w:val="single" w:sz="4" w:space="0" w:color="000000"/>
              <w:left w:val="single" w:sz="4" w:space="0" w:color="auto"/>
              <w:bottom w:val="single" w:sz="4" w:space="0" w:color="000000"/>
              <w:right w:val="single" w:sz="4" w:space="0" w:color="000000"/>
            </w:tcBorders>
            <w:hideMark/>
          </w:tcPr>
          <w:p w:rsidR="00D07029" w:rsidRDefault="00D07029" w:rsidP="00B742D9">
            <w:pPr>
              <w:jc w:val="both"/>
              <w:rPr>
                <w:sz w:val="16"/>
                <w:szCs w:val="16"/>
              </w:rPr>
            </w:pPr>
            <w:r>
              <w:rPr>
                <w:sz w:val="16"/>
                <w:szCs w:val="16"/>
              </w:rPr>
              <w:t>2431</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2431</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2431</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2431</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2431</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2431</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2461</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2466</w:t>
            </w:r>
          </w:p>
        </w:tc>
        <w:tc>
          <w:tcPr>
            <w:tcW w:w="55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2471</w:t>
            </w:r>
          </w:p>
        </w:tc>
        <w:tc>
          <w:tcPr>
            <w:tcW w:w="76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2476</w:t>
            </w:r>
          </w:p>
        </w:tc>
        <w:tc>
          <w:tcPr>
            <w:tcW w:w="69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2481</w:t>
            </w:r>
          </w:p>
        </w:tc>
      </w:tr>
    </w:tbl>
    <w:p w:rsidR="00D07029" w:rsidRDefault="00D07029" w:rsidP="00D07029">
      <w:pPr>
        <w:jc w:val="both"/>
      </w:pPr>
    </w:p>
    <w:p w:rsidR="00D07029" w:rsidRDefault="00D07029" w:rsidP="00D07029">
      <w:pPr>
        <w:jc w:val="both"/>
        <w:rPr>
          <w:sz w:val="26"/>
          <w:szCs w:val="22"/>
        </w:rPr>
      </w:pPr>
      <w:r>
        <w:rPr>
          <w:sz w:val="26"/>
          <w:szCs w:val="22"/>
        </w:rPr>
        <w:t xml:space="preserve">Данные базового уровня и перспективного водопотребления представлены в таблице 12. Расчёт выполняется с учётом ежегодного повышения уровня благоустройства жилищного фонда </w:t>
      </w:r>
      <w:proofErr w:type="gramStart"/>
      <w:r>
        <w:rPr>
          <w:sz w:val="26"/>
          <w:szCs w:val="22"/>
        </w:rPr>
        <w:t>водопроводом(</w:t>
      </w:r>
      <w:proofErr w:type="gramEnd"/>
      <w:r>
        <w:rPr>
          <w:sz w:val="26"/>
          <w:szCs w:val="22"/>
        </w:rPr>
        <w:t>на 1%).</w:t>
      </w:r>
    </w:p>
    <w:p w:rsidR="00D07029" w:rsidRDefault="00D07029" w:rsidP="00D07029">
      <w:pPr>
        <w:jc w:val="both"/>
        <w:rPr>
          <w:sz w:val="26"/>
          <w:szCs w:val="22"/>
        </w:rPr>
      </w:pPr>
    </w:p>
    <w:p w:rsidR="00D07029" w:rsidRDefault="00D07029" w:rsidP="00D07029">
      <w:pPr>
        <w:jc w:val="both"/>
        <w:rPr>
          <w:sz w:val="26"/>
          <w:szCs w:val="22"/>
        </w:rPr>
      </w:pPr>
      <w:r>
        <w:rPr>
          <w:sz w:val="26"/>
          <w:szCs w:val="22"/>
        </w:rPr>
        <w:t xml:space="preserve">  Таблица 12. Динамика изменения водопотребления по муниципальному образованию </w:t>
      </w:r>
      <w:proofErr w:type="spellStart"/>
      <w:proofErr w:type="gramStart"/>
      <w:r>
        <w:rPr>
          <w:sz w:val="26"/>
          <w:szCs w:val="22"/>
        </w:rPr>
        <w:t>п.Прутской</w:t>
      </w:r>
      <w:proofErr w:type="spellEnd"/>
      <w:r>
        <w:rPr>
          <w:sz w:val="26"/>
          <w:szCs w:val="22"/>
        </w:rPr>
        <w:t xml:space="preserve"> ,</w:t>
      </w:r>
      <w:proofErr w:type="spellStart"/>
      <w:proofErr w:type="gramEnd"/>
      <w:r>
        <w:rPr>
          <w:sz w:val="26"/>
          <w:szCs w:val="22"/>
        </w:rPr>
        <w:t>п.Нагорный</w:t>
      </w:r>
      <w:proofErr w:type="spellEnd"/>
      <w:r>
        <w:rPr>
          <w:sz w:val="26"/>
          <w:szCs w:val="22"/>
        </w:rPr>
        <w:t>(хозяйственно-питьевые нужды)</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277"/>
        <w:gridCol w:w="568"/>
        <w:gridCol w:w="568"/>
        <w:gridCol w:w="568"/>
        <w:gridCol w:w="567"/>
        <w:gridCol w:w="567"/>
        <w:gridCol w:w="567"/>
        <w:gridCol w:w="567"/>
        <w:gridCol w:w="703"/>
        <w:gridCol w:w="708"/>
        <w:gridCol w:w="709"/>
        <w:gridCol w:w="851"/>
        <w:gridCol w:w="850"/>
      </w:tblGrid>
      <w:tr w:rsidR="00D07029" w:rsidTr="00B742D9">
        <w:tc>
          <w:tcPr>
            <w:tcW w:w="53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№п/п</w:t>
            </w:r>
          </w:p>
        </w:tc>
        <w:tc>
          <w:tcPr>
            <w:tcW w:w="127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Наименование </w:t>
            </w:r>
          </w:p>
          <w:p w:rsidR="00D07029" w:rsidRDefault="00D07029" w:rsidP="00B742D9">
            <w:pPr>
              <w:jc w:val="both"/>
            </w:pPr>
            <w:r>
              <w:t>населённого пункта</w:t>
            </w:r>
          </w:p>
        </w:tc>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2020</w:t>
            </w:r>
          </w:p>
        </w:tc>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2021</w:t>
            </w:r>
          </w:p>
        </w:tc>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2022</w:t>
            </w:r>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2023</w:t>
            </w:r>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2024</w:t>
            </w:r>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2025</w:t>
            </w:r>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2026</w:t>
            </w:r>
          </w:p>
        </w:tc>
        <w:tc>
          <w:tcPr>
            <w:tcW w:w="70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2027</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2028</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2029</w:t>
            </w:r>
          </w:p>
        </w:tc>
        <w:tc>
          <w:tcPr>
            <w:tcW w:w="851"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2030</w:t>
            </w:r>
          </w:p>
        </w:tc>
        <w:tc>
          <w:tcPr>
            <w:tcW w:w="8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2031</w:t>
            </w:r>
          </w:p>
        </w:tc>
      </w:tr>
      <w:tr w:rsidR="00D07029" w:rsidTr="00B742D9">
        <w:tc>
          <w:tcPr>
            <w:tcW w:w="53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1277"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56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703"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rPr>
                <w:sz w:val="16"/>
                <w:szCs w:val="16"/>
              </w:rPr>
            </w:pPr>
            <w:r>
              <w:rPr>
                <w:sz w:val="16"/>
                <w:szCs w:val="16"/>
              </w:rPr>
              <w:t>В средние сутки, м</w:t>
            </w:r>
            <w:r>
              <w:rPr>
                <w:sz w:val="16"/>
                <w:szCs w:val="16"/>
                <w:vertAlign w:val="superscript"/>
              </w:rPr>
              <w:t xml:space="preserve">3 </w:t>
            </w:r>
            <w:r>
              <w:rPr>
                <w:sz w:val="16"/>
                <w:szCs w:val="16"/>
              </w:rPr>
              <w:t>/</w:t>
            </w:r>
            <w:proofErr w:type="spellStart"/>
            <w:r>
              <w:rPr>
                <w:sz w:val="16"/>
                <w:szCs w:val="16"/>
              </w:rPr>
              <w:t>сут</w:t>
            </w:r>
            <w:proofErr w:type="spellEnd"/>
          </w:p>
        </w:tc>
      </w:tr>
      <w:tr w:rsidR="00D07029" w:rsidTr="00B742D9">
        <w:tc>
          <w:tcPr>
            <w:tcW w:w="53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w:t>
            </w:r>
          </w:p>
        </w:tc>
        <w:tc>
          <w:tcPr>
            <w:tcW w:w="1277"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proofErr w:type="spellStart"/>
            <w:proofErr w:type="gramStart"/>
            <w:r>
              <w:t>п.Прутской,п.Нагорный</w:t>
            </w:r>
            <w:proofErr w:type="spellEnd"/>
            <w:proofErr w:type="gramEnd"/>
          </w:p>
        </w:tc>
        <w:tc>
          <w:tcPr>
            <w:tcW w:w="568"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263</w:t>
            </w:r>
          </w:p>
        </w:tc>
        <w:tc>
          <w:tcPr>
            <w:tcW w:w="568"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264</w:t>
            </w:r>
          </w:p>
        </w:tc>
        <w:tc>
          <w:tcPr>
            <w:tcW w:w="568"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265</w:t>
            </w:r>
          </w:p>
        </w:tc>
        <w:tc>
          <w:tcPr>
            <w:tcW w:w="567"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266</w:t>
            </w:r>
          </w:p>
        </w:tc>
        <w:tc>
          <w:tcPr>
            <w:tcW w:w="567"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267</w:t>
            </w:r>
          </w:p>
        </w:tc>
        <w:tc>
          <w:tcPr>
            <w:tcW w:w="567"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267</w:t>
            </w:r>
          </w:p>
        </w:tc>
        <w:tc>
          <w:tcPr>
            <w:tcW w:w="567"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267</w:t>
            </w:r>
          </w:p>
        </w:tc>
        <w:tc>
          <w:tcPr>
            <w:tcW w:w="703"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270</w:t>
            </w:r>
          </w:p>
        </w:tc>
        <w:tc>
          <w:tcPr>
            <w:tcW w:w="708"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271</w:t>
            </w:r>
          </w:p>
        </w:tc>
        <w:tc>
          <w:tcPr>
            <w:tcW w:w="709"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272</w:t>
            </w:r>
          </w:p>
        </w:tc>
        <w:tc>
          <w:tcPr>
            <w:tcW w:w="851"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273</w:t>
            </w:r>
          </w:p>
        </w:tc>
        <w:tc>
          <w:tcPr>
            <w:tcW w:w="850"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rPr>
                <w:sz w:val="16"/>
                <w:szCs w:val="16"/>
              </w:rPr>
            </w:pPr>
            <w:r>
              <w:rPr>
                <w:sz w:val="16"/>
                <w:szCs w:val="16"/>
              </w:rPr>
              <w:t>274</w:t>
            </w:r>
          </w:p>
        </w:tc>
      </w:tr>
    </w:tbl>
    <w:p w:rsidR="00D07029" w:rsidRDefault="00D07029" w:rsidP="00D07029">
      <w:pPr>
        <w:jc w:val="both"/>
        <w:rPr>
          <w:sz w:val="16"/>
          <w:szCs w:val="16"/>
        </w:rPr>
      </w:pPr>
    </w:p>
    <w:p w:rsidR="00D07029" w:rsidRDefault="00D07029" w:rsidP="00D07029">
      <w:pPr>
        <w:jc w:val="both"/>
        <w:rPr>
          <w:sz w:val="26"/>
          <w:szCs w:val="22"/>
        </w:rPr>
      </w:pPr>
      <w:r>
        <w:rPr>
          <w:sz w:val="26"/>
          <w:szCs w:val="22"/>
        </w:rPr>
        <w:t>Таким образом, из табл. 12 видно, что на расчётный период до 2031г. ожидается увеличение водопотребления на 4,2 %, вызванное улучшением условий жизни населения.</w:t>
      </w:r>
    </w:p>
    <w:p w:rsidR="00D07029" w:rsidRDefault="00D07029" w:rsidP="00D07029">
      <w:pPr>
        <w:jc w:val="both"/>
        <w:rPr>
          <w:sz w:val="26"/>
          <w:szCs w:val="22"/>
        </w:rPr>
      </w:pPr>
    </w:p>
    <w:p w:rsidR="00D07029" w:rsidRDefault="00D07029" w:rsidP="00D07029">
      <w:pPr>
        <w:jc w:val="both"/>
        <w:rPr>
          <w:b/>
          <w:sz w:val="28"/>
          <w:szCs w:val="28"/>
        </w:rPr>
      </w:pPr>
      <w:r>
        <w:rPr>
          <w:b/>
          <w:sz w:val="28"/>
          <w:szCs w:val="28"/>
        </w:rPr>
        <w:t>3.2. Оценка расходов воды на водоснабжение по типам абонентов</w:t>
      </w:r>
    </w:p>
    <w:p w:rsidR="00D07029" w:rsidRDefault="00D07029" w:rsidP="00D07029">
      <w:pPr>
        <w:jc w:val="both"/>
      </w:pPr>
      <w:r>
        <w:t xml:space="preserve">Сведения о фактических потерях воды при её транспортировке по системам водоснабжения муниципального образования </w:t>
      </w:r>
      <w:proofErr w:type="spellStart"/>
      <w:proofErr w:type="gramStart"/>
      <w:r>
        <w:t>п.Прутской,п.Нагорный</w:t>
      </w:r>
      <w:proofErr w:type="spellEnd"/>
      <w:proofErr w:type="gramEnd"/>
      <w:r>
        <w:t xml:space="preserve"> указываются в ежегодном балансе водоснабжения МУП «</w:t>
      </w:r>
      <w:proofErr w:type="spellStart"/>
      <w:r>
        <w:t>Прутские</w:t>
      </w:r>
      <w:proofErr w:type="spellEnd"/>
      <w:r>
        <w:t xml:space="preserve"> коммунальные сети».</w:t>
      </w:r>
    </w:p>
    <w:p w:rsidR="00D07029" w:rsidRDefault="00D07029" w:rsidP="00D07029">
      <w:pPr>
        <w:jc w:val="both"/>
      </w:pPr>
      <w:r>
        <w:t>По данным МУП «</w:t>
      </w:r>
      <w:proofErr w:type="spellStart"/>
      <w:r>
        <w:t>Прутские</w:t>
      </w:r>
      <w:proofErr w:type="spellEnd"/>
      <w:r>
        <w:t xml:space="preserve"> коммунальные сети» потери воды составляют   </w:t>
      </w:r>
      <w:proofErr w:type="gramStart"/>
      <w:r>
        <w:t>тыс.м</w:t>
      </w:r>
      <w:proofErr w:type="gramEnd"/>
      <w:r>
        <w:rPr>
          <w:vertAlign w:val="superscript"/>
        </w:rPr>
        <w:t xml:space="preserve">3 </w:t>
      </w:r>
      <w:r>
        <w:t>/год, что составляет 10% в общем водном балансе.</w:t>
      </w:r>
    </w:p>
    <w:p w:rsidR="00D07029" w:rsidRDefault="00D07029" w:rsidP="00D07029">
      <w:pPr>
        <w:jc w:val="both"/>
      </w:pPr>
      <w:r>
        <w:t>Сведения о фактических потерях воды приведены в табл13.</w:t>
      </w:r>
    </w:p>
    <w:p w:rsidR="00D07029" w:rsidRDefault="00D07029" w:rsidP="00D07029">
      <w:pPr>
        <w:jc w:val="both"/>
      </w:pPr>
      <w:r>
        <w:t xml:space="preserve">                                                                    Таблица 13. Сведения о фактических потерях 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167"/>
        <w:gridCol w:w="1513"/>
        <w:gridCol w:w="1513"/>
        <w:gridCol w:w="1513"/>
        <w:gridCol w:w="1765"/>
      </w:tblGrid>
      <w:tr w:rsidR="00D07029" w:rsidTr="00B742D9">
        <w:tc>
          <w:tcPr>
            <w:tcW w:w="53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№п/п</w:t>
            </w:r>
          </w:p>
        </w:tc>
        <w:tc>
          <w:tcPr>
            <w:tcW w:w="265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Наименование показателя </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2022г(факт)</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2023г(факт)</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2024г(факт)</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2026г(прогноз)</w:t>
            </w:r>
          </w:p>
        </w:tc>
      </w:tr>
      <w:tr w:rsidR="00D07029" w:rsidTr="00B742D9">
        <w:tc>
          <w:tcPr>
            <w:tcW w:w="53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w:t>
            </w:r>
          </w:p>
        </w:tc>
        <w:tc>
          <w:tcPr>
            <w:tcW w:w="265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center"/>
              <w:rPr>
                <w:vertAlign w:val="superscript"/>
              </w:rPr>
            </w:pPr>
            <w:r>
              <w:t xml:space="preserve">Поднято воды, </w:t>
            </w:r>
            <w:proofErr w:type="gramStart"/>
            <w:r>
              <w:t>тыс.м</w:t>
            </w:r>
            <w:proofErr w:type="gramEnd"/>
            <w:r>
              <w:rPr>
                <w:vertAlign w:val="superscript"/>
              </w:rPr>
              <w:t>3</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91,711</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88,719</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87,957</w:t>
            </w:r>
          </w:p>
        </w:tc>
        <w:tc>
          <w:tcPr>
            <w:tcW w:w="159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93,666</w:t>
            </w:r>
          </w:p>
        </w:tc>
      </w:tr>
      <w:tr w:rsidR="00D07029" w:rsidTr="00B742D9">
        <w:tc>
          <w:tcPr>
            <w:tcW w:w="53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lastRenderedPageBreak/>
              <w:t>2</w:t>
            </w:r>
          </w:p>
        </w:tc>
        <w:tc>
          <w:tcPr>
            <w:tcW w:w="265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Полезный отпуск воды, </w:t>
            </w:r>
            <w:proofErr w:type="gramStart"/>
            <w:r>
              <w:t>тыс.м</w:t>
            </w:r>
            <w:proofErr w:type="gramEnd"/>
            <w:r>
              <w:rPr>
                <w:vertAlign w:val="superscript"/>
              </w:rPr>
              <w:t xml:space="preserve">3 </w:t>
            </w:r>
            <w:r>
              <w:t>,</w:t>
            </w:r>
            <w:proofErr w:type="spellStart"/>
            <w:r>
              <w:t>в.т.ч</w:t>
            </w:r>
            <w:proofErr w:type="spellEnd"/>
            <w:r>
              <w:t>.:</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83,374</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80,654</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79,961</w:t>
            </w:r>
          </w:p>
        </w:tc>
        <w:tc>
          <w:tcPr>
            <w:tcW w:w="159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85,151</w:t>
            </w:r>
          </w:p>
        </w:tc>
      </w:tr>
      <w:tr w:rsidR="00D07029" w:rsidTr="00B742D9">
        <w:tc>
          <w:tcPr>
            <w:tcW w:w="53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3</w:t>
            </w:r>
          </w:p>
        </w:tc>
        <w:tc>
          <w:tcPr>
            <w:tcW w:w="265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 xml:space="preserve">Потери воды, </w:t>
            </w:r>
            <w:proofErr w:type="gramStart"/>
            <w:r>
              <w:t>тыс.м</w:t>
            </w:r>
            <w:proofErr w:type="gramEnd"/>
            <w:r>
              <w:rPr>
                <w:vertAlign w:val="superscript"/>
              </w:rPr>
              <w:t xml:space="preserve">3 </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8,337</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8,065</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7,996</w:t>
            </w:r>
          </w:p>
        </w:tc>
        <w:tc>
          <w:tcPr>
            <w:tcW w:w="159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r>
              <w:t>8,515</w:t>
            </w:r>
          </w:p>
        </w:tc>
      </w:tr>
      <w:tr w:rsidR="00D07029" w:rsidTr="00B742D9">
        <w:tc>
          <w:tcPr>
            <w:tcW w:w="532"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4</w:t>
            </w:r>
          </w:p>
        </w:tc>
        <w:tc>
          <w:tcPr>
            <w:tcW w:w="265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Доля потерь воды от полезно отпущенной, %</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10</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10</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10</w:t>
            </w:r>
          </w:p>
        </w:tc>
        <w:tc>
          <w:tcPr>
            <w:tcW w:w="1595"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jc w:val="both"/>
            </w:pPr>
            <w:r>
              <w:t>10</w:t>
            </w:r>
          </w:p>
        </w:tc>
      </w:tr>
      <w:tr w:rsidR="00D07029" w:rsidTr="00B742D9">
        <w:tc>
          <w:tcPr>
            <w:tcW w:w="532"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2658"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159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159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159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c>
          <w:tcPr>
            <w:tcW w:w="1595" w:type="dxa"/>
            <w:tcBorders>
              <w:top w:val="single" w:sz="4" w:space="0" w:color="000000"/>
              <w:left w:val="single" w:sz="4" w:space="0" w:color="000000"/>
              <w:bottom w:val="single" w:sz="4" w:space="0" w:color="000000"/>
              <w:right w:val="single" w:sz="4" w:space="0" w:color="000000"/>
            </w:tcBorders>
          </w:tcPr>
          <w:p w:rsidR="00D07029" w:rsidRDefault="00D07029" w:rsidP="00B742D9">
            <w:pPr>
              <w:jc w:val="both"/>
            </w:pPr>
          </w:p>
        </w:tc>
      </w:tr>
    </w:tbl>
    <w:p w:rsidR="00D07029" w:rsidRDefault="00D07029" w:rsidP="00D07029">
      <w:pPr>
        <w:jc w:val="both"/>
      </w:pPr>
    </w:p>
    <w:p w:rsidR="00D07029" w:rsidRDefault="00D07029" w:rsidP="00D07029">
      <w:pPr>
        <w:rPr>
          <w:sz w:val="26"/>
          <w:szCs w:val="22"/>
        </w:rPr>
      </w:pPr>
      <w:r>
        <w:rPr>
          <w:sz w:val="26"/>
          <w:szCs w:val="22"/>
        </w:rPr>
        <w:t>Для местной администрации и работников МУП «</w:t>
      </w:r>
      <w:proofErr w:type="spellStart"/>
      <w:r>
        <w:rPr>
          <w:sz w:val="26"/>
          <w:szCs w:val="22"/>
        </w:rPr>
        <w:t>Прутские</w:t>
      </w:r>
      <w:proofErr w:type="spellEnd"/>
      <w:r>
        <w:rPr>
          <w:sz w:val="26"/>
          <w:szCs w:val="22"/>
        </w:rPr>
        <w:t xml:space="preserve"> коммунальные сети» одним из целевых показателей является снижение потерь воды в общем объёме поставляемого ресурса в год.</w:t>
      </w:r>
    </w:p>
    <w:p w:rsidR="00D07029" w:rsidRDefault="00D07029" w:rsidP="00D07029">
      <w:pPr>
        <w:rPr>
          <w:sz w:val="26"/>
          <w:szCs w:val="22"/>
        </w:rPr>
      </w:pPr>
    </w:p>
    <w:p w:rsidR="00D07029" w:rsidRDefault="00D07029" w:rsidP="00D07029">
      <w:pPr>
        <w:rPr>
          <w:b/>
          <w:sz w:val="28"/>
          <w:szCs w:val="28"/>
        </w:rPr>
      </w:pPr>
      <w:r>
        <w:rPr>
          <w:b/>
          <w:sz w:val="28"/>
          <w:szCs w:val="28"/>
        </w:rPr>
        <w:t>3.4. Перспективные водные балансы</w:t>
      </w:r>
    </w:p>
    <w:p w:rsidR="00D07029" w:rsidRDefault="00D07029" w:rsidP="00D07029">
      <w:r>
        <w:t xml:space="preserve">Перспективные водные балансы по муниципальному образованию </w:t>
      </w:r>
      <w:proofErr w:type="spellStart"/>
      <w:r>
        <w:t>п.Прутской</w:t>
      </w:r>
      <w:proofErr w:type="spellEnd"/>
      <w:r>
        <w:t xml:space="preserve"> и </w:t>
      </w:r>
      <w:proofErr w:type="spellStart"/>
      <w:proofErr w:type="gramStart"/>
      <w:r>
        <w:t>п.Нагорный</w:t>
      </w:r>
      <w:proofErr w:type="spellEnd"/>
      <w:r>
        <w:t xml:space="preserve">  приведены</w:t>
      </w:r>
      <w:proofErr w:type="gramEnd"/>
      <w:r>
        <w:t xml:space="preserve"> в табл.14</w:t>
      </w:r>
    </w:p>
    <w:p w:rsidR="00D07029" w:rsidRDefault="00D07029" w:rsidP="00D07029">
      <w:r>
        <w:t xml:space="preserve">                 Таблица 14. Перспективный водный баланс по муниципальному образованию </w:t>
      </w:r>
      <w:proofErr w:type="spellStart"/>
      <w:r>
        <w:t>п.Прутской</w:t>
      </w:r>
      <w:proofErr w:type="spellEnd"/>
      <w:r>
        <w:t xml:space="preserve"> </w:t>
      </w:r>
      <w:proofErr w:type="spellStart"/>
      <w:r>
        <w:t>п.Нагорный</w:t>
      </w:r>
      <w:proofErr w:type="spellEnd"/>
      <w:r>
        <w:t xml:space="preserve"> (годовой)</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134"/>
        <w:gridCol w:w="709"/>
        <w:gridCol w:w="708"/>
        <w:gridCol w:w="709"/>
        <w:gridCol w:w="709"/>
        <w:gridCol w:w="709"/>
        <w:gridCol w:w="708"/>
        <w:gridCol w:w="709"/>
        <w:gridCol w:w="709"/>
        <w:gridCol w:w="709"/>
        <w:gridCol w:w="708"/>
      </w:tblGrid>
      <w:tr w:rsidR="00D07029" w:rsidTr="00B742D9">
        <w:tc>
          <w:tcPr>
            <w:tcW w:w="392"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№п/п</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Наименование 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2022</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2023</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2024</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2025</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2026</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2028</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2029</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2030</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2031</w:t>
            </w:r>
          </w:p>
        </w:tc>
      </w:tr>
      <w:tr w:rsidR="00D07029" w:rsidTr="00B742D9">
        <w:tc>
          <w:tcPr>
            <w:tcW w:w="392"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1</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 xml:space="preserve">Поднято воды, </w:t>
            </w:r>
            <w:proofErr w:type="gramStart"/>
            <w:r>
              <w:rPr>
                <w:sz w:val="16"/>
                <w:szCs w:val="16"/>
              </w:rPr>
              <w:t>тыс.м</w:t>
            </w:r>
            <w:proofErr w:type="gramEnd"/>
            <w:r>
              <w:rPr>
                <w:sz w:val="16"/>
                <w:szCs w:val="16"/>
                <w:vertAlign w:val="superscript"/>
              </w:rPr>
              <w:t xml:space="preserve">3  </w:t>
            </w:r>
            <w:r>
              <w:rPr>
                <w:sz w:val="16"/>
                <w:szCs w:val="16"/>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91,7</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88,7</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88,0</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93,7</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93,7</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100,4</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101,3</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102,2</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103,1</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104,0</w:t>
            </w:r>
          </w:p>
        </w:tc>
      </w:tr>
      <w:tr w:rsidR="00D07029" w:rsidTr="00B742D9">
        <w:tc>
          <w:tcPr>
            <w:tcW w:w="392"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2</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 xml:space="preserve">Собственные нужды, </w:t>
            </w:r>
            <w:proofErr w:type="gramStart"/>
            <w:r>
              <w:rPr>
                <w:sz w:val="16"/>
                <w:szCs w:val="16"/>
              </w:rPr>
              <w:t>тыс.м</w:t>
            </w:r>
            <w:proofErr w:type="gramEnd"/>
            <w:r>
              <w:rPr>
                <w:sz w:val="16"/>
                <w:szCs w:val="16"/>
                <w:vertAlign w:val="superscript"/>
              </w:rPr>
              <w:t xml:space="preserve">3 </w:t>
            </w:r>
            <w:r>
              <w:rPr>
                <w:sz w:val="16"/>
                <w:szCs w:val="16"/>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D07029" w:rsidRDefault="00D07029" w:rsidP="00B742D9">
            <w:pPr>
              <w:rPr>
                <w:sz w:val="16"/>
                <w:szCs w:val="16"/>
              </w:rPr>
            </w:pPr>
            <w:r>
              <w:rPr>
                <w:sz w:val="16"/>
                <w:szCs w:val="16"/>
              </w:rPr>
              <w:t>-</w:t>
            </w:r>
          </w:p>
          <w:p w:rsidR="00D07029" w:rsidRDefault="00D07029" w:rsidP="00B742D9">
            <w:pPr>
              <w:rPr>
                <w:sz w:val="16"/>
                <w:szCs w:val="16"/>
              </w:rPr>
            </w:pP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w:t>
            </w:r>
          </w:p>
        </w:tc>
      </w:tr>
      <w:tr w:rsidR="00D07029" w:rsidTr="00B742D9">
        <w:tc>
          <w:tcPr>
            <w:tcW w:w="392"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3</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 xml:space="preserve">Подано воды в сеть, </w:t>
            </w:r>
            <w:proofErr w:type="gramStart"/>
            <w:r>
              <w:rPr>
                <w:sz w:val="16"/>
                <w:szCs w:val="16"/>
              </w:rPr>
              <w:t>тыс.м</w:t>
            </w:r>
            <w:proofErr w:type="gramEnd"/>
            <w:r>
              <w:rPr>
                <w:sz w:val="16"/>
                <w:szCs w:val="16"/>
                <w:vertAlign w:val="superscript"/>
              </w:rPr>
              <w:t xml:space="preserve">3 </w:t>
            </w:r>
            <w:r>
              <w:rPr>
                <w:sz w:val="16"/>
                <w:szCs w:val="16"/>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91,7</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88,7</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88,0</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93,7</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93,7</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100,4</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101,3</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102,2</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103,1</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104,0</w:t>
            </w:r>
          </w:p>
        </w:tc>
      </w:tr>
      <w:tr w:rsidR="00D07029" w:rsidTr="00B742D9">
        <w:tc>
          <w:tcPr>
            <w:tcW w:w="392"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4</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 xml:space="preserve">Полезный отпуск, </w:t>
            </w:r>
            <w:proofErr w:type="gramStart"/>
            <w:r>
              <w:rPr>
                <w:sz w:val="16"/>
                <w:szCs w:val="16"/>
              </w:rPr>
              <w:t>тыс.м</w:t>
            </w:r>
            <w:proofErr w:type="gramEnd"/>
            <w:r>
              <w:rPr>
                <w:sz w:val="16"/>
                <w:szCs w:val="16"/>
                <w:vertAlign w:val="superscript"/>
              </w:rPr>
              <w:t xml:space="preserve">3 </w:t>
            </w:r>
            <w:r>
              <w:rPr>
                <w:sz w:val="16"/>
                <w:szCs w:val="16"/>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83,4</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80,7</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80,0</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85,2</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85,2</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92,2</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93,2</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94,2</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95,2</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96,2</w:t>
            </w:r>
          </w:p>
        </w:tc>
      </w:tr>
      <w:tr w:rsidR="00D07029" w:rsidTr="00B742D9">
        <w:tc>
          <w:tcPr>
            <w:tcW w:w="392" w:type="dxa"/>
            <w:tcBorders>
              <w:top w:val="single" w:sz="4" w:space="0" w:color="000000"/>
              <w:left w:val="single" w:sz="4" w:space="0" w:color="000000"/>
              <w:bottom w:val="single" w:sz="4" w:space="0" w:color="000000"/>
              <w:right w:val="single" w:sz="4" w:space="0" w:color="000000"/>
            </w:tcBorders>
            <w:hideMark/>
          </w:tcPr>
          <w:p w:rsidR="00D07029" w:rsidRDefault="00D07029" w:rsidP="00B742D9">
            <w:r>
              <w:t>5</w:t>
            </w:r>
          </w:p>
        </w:tc>
        <w:tc>
          <w:tcPr>
            <w:tcW w:w="1134"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 xml:space="preserve">Потери воды, </w:t>
            </w:r>
            <w:proofErr w:type="gramStart"/>
            <w:r>
              <w:rPr>
                <w:sz w:val="16"/>
                <w:szCs w:val="16"/>
              </w:rPr>
              <w:t>тыс.м</w:t>
            </w:r>
            <w:proofErr w:type="gramEnd"/>
            <w:r>
              <w:rPr>
                <w:sz w:val="16"/>
                <w:szCs w:val="16"/>
                <w:vertAlign w:val="superscript"/>
              </w:rPr>
              <w:t xml:space="preserve">3 </w:t>
            </w:r>
            <w:r>
              <w:rPr>
                <w:sz w:val="16"/>
                <w:szCs w:val="16"/>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8,34</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8,07</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8,0</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8,5</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8,5</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8,2</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8,1</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8,0</w:t>
            </w:r>
          </w:p>
        </w:tc>
        <w:tc>
          <w:tcPr>
            <w:tcW w:w="709"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7,9</w:t>
            </w:r>
          </w:p>
        </w:tc>
        <w:tc>
          <w:tcPr>
            <w:tcW w:w="708" w:type="dxa"/>
            <w:tcBorders>
              <w:top w:val="single" w:sz="4" w:space="0" w:color="000000"/>
              <w:left w:val="single" w:sz="4" w:space="0" w:color="000000"/>
              <w:bottom w:val="single" w:sz="4" w:space="0" w:color="000000"/>
              <w:right w:val="single" w:sz="4" w:space="0" w:color="000000"/>
            </w:tcBorders>
            <w:hideMark/>
          </w:tcPr>
          <w:p w:rsidR="00D07029" w:rsidRDefault="00D07029" w:rsidP="00B742D9">
            <w:pPr>
              <w:rPr>
                <w:sz w:val="16"/>
                <w:szCs w:val="16"/>
              </w:rPr>
            </w:pPr>
            <w:r>
              <w:rPr>
                <w:sz w:val="16"/>
                <w:szCs w:val="16"/>
              </w:rPr>
              <w:t>7,8</w:t>
            </w:r>
          </w:p>
        </w:tc>
      </w:tr>
    </w:tbl>
    <w:p w:rsidR="00D07029" w:rsidRDefault="00D07029" w:rsidP="00D07029">
      <w:r>
        <w:t xml:space="preserve">Расчёт произведён для муниципального образования </w:t>
      </w:r>
      <w:proofErr w:type="spellStart"/>
      <w:r>
        <w:t>п.Прутской</w:t>
      </w:r>
      <w:proofErr w:type="spellEnd"/>
      <w:r>
        <w:t xml:space="preserve"> и </w:t>
      </w:r>
      <w:proofErr w:type="spellStart"/>
      <w:r>
        <w:t>п.Нагорный</w:t>
      </w:r>
      <w:proofErr w:type="spellEnd"/>
      <w:r>
        <w:t xml:space="preserve"> по результатам, полученным в п. 3.1-3.</w:t>
      </w:r>
      <w:proofErr w:type="gramStart"/>
      <w:r>
        <w:t>3,с</w:t>
      </w:r>
      <w:proofErr w:type="gramEnd"/>
      <w:r>
        <w:t xml:space="preserve"> учётом снижения потерь от источников до потребителей каждый год на 1%.</w:t>
      </w:r>
    </w:p>
    <w:p w:rsidR="00D07029" w:rsidRDefault="00D07029" w:rsidP="00D07029"/>
    <w:p w:rsidR="00D07029" w:rsidRDefault="00D07029" w:rsidP="00D07029">
      <w:pPr>
        <w:jc w:val="both"/>
        <w:rPr>
          <w:b/>
          <w:sz w:val="28"/>
          <w:szCs w:val="28"/>
        </w:rPr>
      </w:pPr>
      <w:r>
        <w:rPr>
          <w:b/>
          <w:sz w:val="28"/>
          <w:szCs w:val="28"/>
        </w:rPr>
        <w:t>3.</w:t>
      </w:r>
      <w:proofErr w:type="gramStart"/>
      <w:r>
        <w:rPr>
          <w:b/>
          <w:sz w:val="28"/>
          <w:szCs w:val="28"/>
        </w:rPr>
        <w:t>5.Расчёт</w:t>
      </w:r>
      <w:proofErr w:type="gramEnd"/>
      <w:r>
        <w:rPr>
          <w:b/>
          <w:sz w:val="28"/>
          <w:szCs w:val="28"/>
        </w:rPr>
        <w:t xml:space="preserve"> требуемой мощности водозаборных сооружений исходя из данных о перспективном потреблении и величины неучтённых расходов и потерь воды при её транспортировке, с указанием требуемых объёмов подачи и потребления воды, дефицита(резерва) мощностей по зонам действия сооружений на расчётный срок</w:t>
      </w:r>
    </w:p>
    <w:p w:rsidR="00D07029" w:rsidRDefault="00D07029" w:rsidP="00D07029">
      <w:pPr>
        <w:jc w:val="both"/>
      </w:pPr>
      <w:r>
        <w:t xml:space="preserve">Из таблицы 14видно, что прогнозируется увеличение водопотребления в муниципальном образовании </w:t>
      </w:r>
      <w:proofErr w:type="spellStart"/>
      <w:proofErr w:type="gramStart"/>
      <w:r>
        <w:t>п.Прутской</w:t>
      </w:r>
      <w:proofErr w:type="spellEnd"/>
      <w:r>
        <w:t xml:space="preserve"> ,</w:t>
      </w:r>
      <w:proofErr w:type="gramEnd"/>
      <w:r>
        <w:t xml:space="preserve"> в связи со строительством домов и увеличением потребителей по воде.</w:t>
      </w:r>
    </w:p>
    <w:p w:rsidR="00D07029" w:rsidRDefault="00D07029" w:rsidP="00D07029">
      <w:pPr>
        <w:jc w:val="both"/>
      </w:pPr>
      <w:r>
        <w:t xml:space="preserve">Данные о мощности представлены в табл12. И являются неполными, что не позволяет с достаточной точностью оценить дефицит </w:t>
      </w:r>
      <w:proofErr w:type="gramStart"/>
      <w:r>
        <w:t>мощностей .</w:t>
      </w:r>
      <w:proofErr w:type="gramEnd"/>
      <w:r>
        <w:t xml:space="preserve"> Необходимо строительство артезианской скважины.</w:t>
      </w:r>
    </w:p>
    <w:p w:rsidR="00D07029" w:rsidRDefault="00D07029" w:rsidP="00D07029">
      <w:pPr>
        <w:jc w:val="both"/>
      </w:pPr>
      <w:r>
        <w:lastRenderedPageBreak/>
        <w:t>На территории отсутствуют поверхностные водозаборные и очистные сооружения, а также строительство их не планируется.</w:t>
      </w:r>
    </w:p>
    <w:p w:rsidR="00D07029" w:rsidRDefault="00D07029" w:rsidP="00D07029">
      <w:pPr>
        <w:jc w:val="both"/>
        <w:rPr>
          <w:b/>
          <w:sz w:val="28"/>
          <w:szCs w:val="28"/>
        </w:rPr>
      </w:pPr>
      <w:r>
        <w:rPr>
          <w:b/>
          <w:sz w:val="28"/>
          <w:szCs w:val="28"/>
        </w:rPr>
        <w:t>4.Предложения по строительству, реконструкции и модернизации объектов систем водоснабжения</w:t>
      </w:r>
    </w:p>
    <w:p w:rsidR="00D07029" w:rsidRDefault="00D07029" w:rsidP="00D07029">
      <w:pPr>
        <w:jc w:val="both"/>
        <w:rPr>
          <w:b/>
          <w:sz w:val="28"/>
          <w:szCs w:val="28"/>
        </w:rPr>
      </w:pPr>
      <w:r>
        <w:rPr>
          <w:b/>
          <w:sz w:val="28"/>
          <w:szCs w:val="28"/>
        </w:rPr>
        <w:t>4.</w:t>
      </w:r>
      <w:proofErr w:type="gramStart"/>
      <w:r>
        <w:rPr>
          <w:b/>
          <w:sz w:val="28"/>
          <w:szCs w:val="28"/>
        </w:rPr>
        <w:t>1.Сведения</w:t>
      </w:r>
      <w:proofErr w:type="gramEnd"/>
      <w:r>
        <w:rPr>
          <w:b/>
          <w:sz w:val="28"/>
          <w:szCs w:val="28"/>
        </w:rPr>
        <w:t xml:space="preserve"> об объектах, предлагаемых к новому строительству, для обеспечения перспективной подачи в сутки максимального водопотребления</w:t>
      </w:r>
    </w:p>
    <w:p w:rsidR="00D07029" w:rsidRDefault="00D07029" w:rsidP="00D07029">
      <w:pPr>
        <w:jc w:val="both"/>
      </w:pPr>
      <w:r>
        <w:t xml:space="preserve">Генеральным планом муниципального образования </w:t>
      </w:r>
      <w:proofErr w:type="spellStart"/>
      <w:proofErr w:type="gramStart"/>
      <w:r>
        <w:t>п.Прутской</w:t>
      </w:r>
      <w:proofErr w:type="spellEnd"/>
      <w:r>
        <w:t xml:space="preserve">  прогнозируется</w:t>
      </w:r>
      <w:proofErr w:type="gramEnd"/>
      <w:r>
        <w:t xml:space="preserve"> увеличение численности населения, вызванное строительством новых домов и увеличением потребителей , что приведёт к повышению водопотребления. Мощности существующих артезианских скважин </w:t>
      </w:r>
      <w:proofErr w:type="gramStart"/>
      <w:r>
        <w:t>не достаточно</w:t>
      </w:r>
      <w:proofErr w:type="gramEnd"/>
      <w:r>
        <w:t xml:space="preserve"> для покрытия прогнозируемых нагрузок. </w:t>
      </w:r>
    </w:p>
    <w:p w:rsidR="00D07029" w:rsidRDefault="00D07029" w:rsidP="00D07029">
      <w:pPr>
        <w:jc w:val="both"/>
      </w:pPr>
      <w:r>
        <w:t xml:space="preserve">На расчётный </w:t>
      </w:r>
      <w:proofErr w:type="gramStart"/>
      <w:r>
        <w:t>срок  планируется</w:t>
      </w:r>
      <w:proofErr w:type="gramEnd"/>
      <w:r>
        <w:t xml:space="preserve"> реконструкция и разработка проектной документации,  нового строительства объектов, необходимых для обеспечения перспективной подачи в сутки максимального водопотребления.(строительство водопроводных сетей).</w:t>
      </w:r>
    </w:p>
    <w:p w:rsidR="00D07029" w:rsidRDefault="00D07029" w:rsidP="00D07029">
      <w:pPr>
        <w:jc w:val="both"/>
      </w:pPr>
    </w:p>
    <w:p w:rsidR="00D07029" w:rsidRDefault="00D07029" w:rsidP="00D07029">
      <w:pPr>
        <w:jc w:val="both"/>
        <w:rPr>
          <w:b/>
          <w:sz w:val="28"/>
          <w:szCs w:val="28"/>
        </w:rPr>
      </w:pPr>
      <w:r>
        <w:rPr>
          <w:b/>
          <w:sz w:val="28"/>
          <w:szCs w:val="28"/>
        </w:rPr>
        <w:t>4.</w:t>
      </w:r>
      <w:proofErr w:type="gramStart"/>
      <w:r>
        <w:rPr>
          <w:b/>
          <w:sz w:val="28"/>
          <w:szCs w:val="28"/>
        </w:rPr>
        <w:t>2.Сведения</w:t>
      </w:r>
      <w:proofErr w:type="gramEnd"/>
      <w:r>
        <w:rPr>
          <w:b/>
          <w:sz w:val="28"/>
          <w:szCs w:val="28"/>
        </w:rPr>
        <w:t xml:space="preserve">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p w:rsidR="00D07029" w:rsidRDefault="00D07029" w:rsidP="00D07029">
      <w:pPr>
        <w:jc w:val="both"/>
      </w:pPr>
      <w:r>
        <w:t>Информация об объектах, предлагаемых к реконструкции (техническому перевооружению) для обеспечения перспективной подачи в сутки максимального водопотребления отсутствует.</w:t>
      </w:r>
    </w:p>
    <w:p w:rsidR="00D07029" w:rsidRDefault="00D07029" w:rsidP="00D07029">
      <w:pPr>
        <w:jc w:val="both"/>
      </w:pPr>
    </w:p>
    <w:p w:rsidR="00D07029" w:rsidRDefault="00D07029" w:rsidP="00D07029">
      <w:pPr>
        <w:jc w:val="both"/>
        <w:rPr>
          <w:b/>
          <w:sz w:val="28"/>
          <w:szCs w:val="28"/>
        </w:rPr>
      </w:pPr>
      <w:r>
        <w:rPr>
          <w:b/>
          <w:sz w:val="28"/>
          <w:szCs w:val="28"/>
        </w:rPr>
        <w:t>4.</w:t>
      </w:r>
      <w:proofErr w:type="gramStart"/>
      <w:r>
        <w:rPr>
          <w:b/>
          <w:sz w:val="28"/>
          <w:szCs w:val="28"/>
        </w:rPr>
        <w:t>3.Сведения</w:t>
      </w:r>
      <w:proofErr w:type="gramEnd"/>
      <w:r>
        <w:rPr>
          <w:b/>
          <w:sz w:val="28"/>
          <w:szCs w:val="28"/>
        </w:rPr>
        <w:t xml:space="preserve"> о действующих объектах, предлагаемых к выводу из эксплуатации</w:t>
      </w:r>
    </w:p>
    <w:p w:rsidR="00D07029" w:rsidRDefault="00D07029" w:rsidP="00D07029">
      <w:pPr>
        <w:jc w:val="both"/>
      </w:pPr>
      <w:r>
        <w:t xml:space="preserve">Вывода из эксплуатации действующих объектов системы централизованного водоснабжения в период до 2031г. не ожидается. </w:t>
      </w:r>
    </w:p>
    <w:p w:rsidR="00D07029" w:rsidRDefault="00D07029" w:rsidP="00D07029">
      <w:pPr>
        <w:jc w:val="both"/>
        <w:rPr>
          <w:sz w:val="26"/>
          <w:szCs w:val="22"/>
        </w:rPr>
      </w:pPr>
    </w:p>
    <w:p w:rsidR="00D07029" w:rsidRDefault="00D07029" w:rsidP="00D07029">
      <w:pPr>
        <w:jc w:val="both"/>
        <w:rPr>
          <w:b/>
          <w:sz w:val="28"/>
          <w:szCs w:val="28"/>
        </w:rPr>
      </w:pPr>
      <w:r>
        <w:rPr>
          <w:b/>
          <w:sz w:val="28"/>
          <w:szCs w:val="28"/>
        </w:rPr>
        <w:t>5.Предложения по строительству, реконструкции и модернизации объектов централизованных систем водоснабжения</w:t>
      </w:r>
    </w:p>
    <w:p w:rsidR="00D07029" w:rsidRDefault="00D07029" w:rsidP="00D07029">
      <w:pPr>
        <w:jc w:val="both"/>
        <w:rPr>
          <w:b/>
          <w:sz w:val="28"/>
          <w:szCs w:val="28"/>
        </w:rPr>
      </w:pPr>
    </w:p>
    <w:p w:rsidR="00D07029" w:rsidRDefault="00D07029" w:rsidP="00D07029">
      <w:pPr>
        <w:jc w:val="both"/>
        <w:rPr>
          <w:b/>
          <w:sz w:val="28"/>
          <w:szCs w:val="28"/>
        </w:rPr>
      </w:pPr>
      <w:r>
        <w:rPr>
          <w:b/>
          <w:sz w:val="28"/>
          <w:szCs w:val="28"/>
        </w:rPr>
        <w:t>5.</w:t>
      </w:r>
      <w:proofErr w:type="gramStart"/>
      <w:r>
        <w:rPr>
          <w:b/>
          <w:sz w:val="28"/>
          <w:szCs w:val="28"/>
        </w:rPr>
        <w:t>1.Сведения</w:t>
      </w:r>
      <w:proofErr w:type="gramEnd"/>
      <w:r>
        <w:rPr>
          <w:b/>
          <w:sz w:val="28"/>
          <w:szCs w:val="28"/>
        </w:rPr>
        <w:t xml:space="preserve">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w:t>
      </w:r>
    </w:p>
    <w:p w:rsidR="00D07029" w:rsidRDefault="00D07029" w:rsidP="00D07029">
      <w:pPr>
        <w:jc w:val="both"/>
      </w:pPr>
      <w:r>
        <w:t xml:space="preserve">Магистральные водопроводные сети муниципального образования </w:t>
      </w:r>
      <w:proofErr w:type="spellStart"/>
      <w:r>
        <w:t>п.Прутской</w:t>
      </w:r>
      <w:proofErr w:type="spellEnd"/>
      <w:r>
        <w:t xml:space="preserve"> и </w:t>
      </w:r>
      <w:proofErr w:type="spellStart"/>
      <w:r>
        <w:t>п.Нагорный</w:t>
      </w:r>
      <w:proofErr w:type="spellEnd"/>
      <w:r>
        <w:t xml:space="preserve"> поддерживаются в надлежащем состоянии. Мероприятия по обеспечению нормативной надёжности и качества подаваемой воды проводятся своевременно силами МУП «</w:t>
      </w:r>
      <w:proofErr w:type="spellStart"/>
      <w:r>
        <w:t>Прутские</w:t>
      </w:r>
      <w:proofErr w:type="spellEnd"/>
      <w:r>
        <w:t xml:space="preserve"> коммунальные сети».</w:t>
      </w:r>
    </w:p>
    <w:p w:rsidR="00D07029" w:rsidRDefault="00D07029" w:rsidP="00D07029">
      <w:pPr>
        <w:jc w:val="both"/>
      </w:pPr>
    </w:p>
    <w:p w:rsidR="00D07029" w:rsidRDefault="00D07029" w:rsidP="00D07029">
      <w:pPr>
        <w:jc w:val="both"/>
        <w:rPr>
          <w:b/>
          <w:sz w:val="28"/>
          <w:szCs w:val="28"/>
        </w:rPr>
      </w:pPr>
      <w:r>
        <w:rPr>
          <w:b/>
          <w:sz w:val="28"/>
          <w:szCs w:val="28"/>
        </w:rPr>
        <w:t>5.</w:t>
      </w:r>
      <w:proofErr w:type="gramStart"/>
      <w:r>
        <w:rPr>
          <w:b/>
          <w:sz w:val="28"/>
          <w:szCs w:val="28"/>
        </w:rPr>
        <w:t>2.Сведения</w:t>
      </w:r>
      <w:proofErr w:type="gramEnd"/>
      <w:r>
        <w:rPr>
          <w:b/>
          <w:sz w:val="28"/>
          <w:szCs w:val="28"/>
        </w:rPr>
        <w:t xml:space="preserve"> о реконструируемых участках водопроводной сети, подлежащих замене в связи с исчерпанием эксплуатационного ресурса</w:t>
      </w:r>
    </w:p>
    <w:p w:rsidR="00D07029" w:rsidRDefault="00D07029" w:rsidP="00D07029">
      <w:pPr>
        <w:jc w:val="both"/>
      </w:pPr>
      <w:r>
        <w:t>Текущий ремонт участков водопроводной сети проводится своевременно силами МУП «</w:t>
      </w:r>
      <w:proofErr w:type="spellStart"/>
      <w:r>
        <w:t>Прутские</w:t>
      </w:r>
      <w:proofErr w:type="spellEnd"/>
      <w:r>
        <w:t xml:space="preserve"> коммунальные сети».</w:t>
      </w:r>
    </w:p>
    <w:p w:rsidR="00D07029" w:rsidRDefault="00D07029" w:rsidP="00D07029">
      <w:pPr>
        <w:jc w:val="both"/>
      </w:pPr>
    </w:p>
    <w:p w:rsidR="00D07029" w:rsidRDefault="00D07029" w:rsidP="00D07029">
      <w:pPr>
        <w:jc w:val="both"/>
        <w:rPr>
          <w:b/>
          <w:sz w:val="28"/>
          <w:szCs w:val="28"/>
        </w:rPr>
      </w:pPr>
      <w:r>
        <w:rPr>
          <w:b/>
          <w:sz w:val="28"/>
          <w:szCs w:val="28"/>
        </w:rPr>
        <w:lastRenderedPageBreak/>
        <w:t>5.</w:t>
      </w:r>
      <w:proofErr w:type="gramStart"/>
      <w:r>
        <w:rPr>
          <w:b/>
          <w:sz w:val="28"/>
          <w:szCs w:val="28"/>
        </w:rPr>
        <w:t>3.Сведения</w:t>
      </w:r>
      <w:proofErr w:type="gramEnd"/>
      <w:r>
        <w:rPr>
          <w:b/>
          <w:sz w:val="28"/>
          <w:szCs w:val="28"/>
        </w:rPr>
        <w:t xml:space="preserve"> о новом строительстве и реконструкции резервуаров и водонапорных башен</w:t>
      </w:r>
    </w:p>
    <w:p w:rsidR="00D07029" w:rsidRPr="005206D6" w:rsidRDefault="00D07029" w:rsidP="00D07029">
      <w:pPr>
        <w:jc w:val="both"/>
      </w:pPr>
      <w:r>
        <w:t xml:space="preserve">На расчётный срок схемы водоснабжения муниципального образования </w:t>
      </w:r>
      <w:proofErr w:type="spellStart"/>
      <w:proofErr w:type="gramStart"/>
      <w:r>
        <w:t>п.Прутской</w:t>
      </w:r>
      <w:proofErr w:type="spellEnd"/>
      <w:r>
        <w:t xml:space="preserve">  реконструкция</w:t>
      </w:r>
      <w:proofErr w:type="gramEnd"/>
      <w:r>
        <w:t xml:space="preserve"> резервуаров  не планируется . </w:t>
      </w:r>
    </w:p>
    <w:p w:rsidR="00D07029" w:rsidRDefault="00D07029" w:rsidP="00D07029">
      <w:pPr>
        <w:jc w:val="both"/>
      </w:pPr>
    </w:p>
    <w:p w:rsidR="00D07029" w:rsidRDefault="00D07029" w:rsidP="00D07029">
      <w:pPr>
        <w:jc w:val="both"/>
        <w:rPr>
          <w:b/>
          <w:sz w:val="28"/>
          <w:szCs w:val="28"/>
        </w:rPr>
      </w:pPr>
      <w:r>
        <w:rPr>
          <w:b/>
          <w:sz w:val="28"/>
          <w:szCs w:val="28"/>
        </w:rPr>
        <w:t>5.</w:t>
      </w:r>
      <w:proofErr w:type="gramStart"/>
      <w:r>
        <w:rPr>
          <w:b/>
          <w:sz w:val="28"/>
          <w:szCs w:val="28"/>
        </w:rPr>
        <w:t>4.Сведения</w:t>
      </w:r>
      <w:proofErr w:type="gramEnd"/>
      <w:r>
        <w:rPr>
          <w:b/>
          <w:sz w:val="28"/>
          <w:szCs w:val="28"/>
        </w:rPr>
        <w:t xml:space="preserve">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D07029" w:rsidRDefault="00D07029" w:rsidP="00D07029">
      <w:pPr>
        <w:jc w:val="both"/>
      </w:pPr>
      <w:r>
        <w:t>В течении рассматриваемого периода ожидается проектирование и устройство диспетчеризации, телемеханизации и автоматизированных систем управления режимами водоснабжения на объектах организаций, осуществляющих водоснабжение.</w:t>
      </w:r>
    </w:p>
    <w:p w:rsidR="00D07029" w:rsidRDefault="00D07029" w:rsidP="00D07029">
      <w:pPr>
        <w:jc w:val="both"/>
      </w:pPr>
    </w:p>
    <w:p w:rsidR="00D07029" w:rsidRDefault="00D07029" w:rsidP="00D07029">
      <w:pPr>
        <w:jc w:val="both"/>
        <w:rPr>
          <w:b/>
          <w:sz w:val="28"/>
          <w:szCs w:val="28"/>
        </w:rPr>
      </w:pPr>
      <w:r>
        <w:rPr>
          <w:b/>
          <w:sz w:val="28"/>
          <w:szCs w:val="28"/>
        </w:rPr>
        <w:t>5.</w:t>
      </w:r>
      <w:proofErr w:type="gramStart"/>
      <w:r>
        <w:rPr>
          <w:b/>
          <w:sz w:val="28"/>
          <w:szCs w:val="28"/>
        </w:rPr>
        <w:t>5.Сведения</w:t>
      </w:r>
      <w:proofErr w:type="gramEnd"/>
      <w:r>
        <w:rPr>
          <w:b/>
          <w:sz w:val="28"/>
          <w:szCs w:val="28"/>
        </w:rPr>
        <w:t xml:space="preserve"> о развитии системы коммерческого учёта водопотребления организациями, осуществляющими водоснабжение</w:t>
      </w:r>
    </w:p>
    <w:p w:rsidR="00D07029" w:rsidRDefault="00D07029" w:rsidP="00D07029">
      <w:pPr>
        <w:jc w:val="both"/>
      </w:pPr>
      <w:r>
        <w:t xml:space="preserve">По состоянию на 01.01.2025г жилой фонд муниципального образования </w:t>
      </w:r>
      <w:proofErr w:type="spellStart"/>
      <w:r>
        <w:t>п.Прутской</w:t>
      </w:r>
      <w:proofErr w:type="spellEnd"/>
      <w:r>
        <w:t xml:space="preserve"> обеспечен индивидуальными приборами учёта (ИПУ) на 98,2%</w:t>
      </w:r>
      <w:proofErr w:type="gramStart"/>
      <w:r>
        <w:t>; Соответственно</w:t>
      </w:r>
      <w:proofErr w:type="gramEnd"/>
      <w:r>
        <w:t xml:space="preserve"> на данном этапе первоочередной задачей является установка приборов учёта во всех жилых домах муниципального образования </w:t>
      </w:r>
      <w:proofErr w:type="spellStart"/>
      <w:r>
        <w:t>п.Прутской</w:t>
      </w:r>
      <w:proofErr w:type="spellEnd"/>
      <w:r>
        <w:t xml:space="preserve"> и </w:t>
      </w:r>
      <w:proofErr w:type="spellStart"/>
      <w:r>
        <w:t>п.Нагорный</w:t>
      </w:r>
      <w:proofErr w:type="spellEnd"/>
      <w:r>
        <w:t>.</w:t>
      </w:r>
    </w:p>
    <w:p w:rsidR="00D07029" w:rsidRDefault="00D07029" w:rsidP="00D07029">
      <w:pPr>
        <w:jc w:val="both"/>
      </w:pPr>
    </w:p>
    <w:p w:rsidR="00D07029" w:rsidRDefault="00D07029" w:rsidP="00D07029">
      <w:pPr>
        <w:jc w:val="both"/>
        <w:rPr>
          <w:b/>
          <w:sz w:val="28"/>
          <w:szCs w:val="28"/>
        </w:rPr>
      </w:pPr>
      <w:r>
        <w:rPr>
          <w:b/>
          <w:sz w:val="28"/>
          <w:szCs w:val="28"/>
        </w:rPr>
        <w:t>6.Экологические аспекты мероприятий по строительству и реконструкции объектов централизованной системы водоснабжения</w:t>
      </w:r>
    </w:p>
    <w:p w:rsidR="00D07029" w:rsidRDefault="00D07029" w:rsidP="00D07029">
      <w:pPr>
        <w:jc w:val="both"/>
        <w:rPr>
          <w:b/>
          <w:sz w:val="28"/>
          <w:szCs w:val="28"/>
        </w:rPr>
      </w:pPr>
      <w:r>
        <w:rPr>
          <w:b/>
          <w:sz w:val="28"/>
          <w:szCs w:val="28"/>
        </w:rPr>
        <w:t>6.1.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D07029" w:rsidRDefault="00D07029" w:rsidP="00D07029">
      <w:pPr>
        <w:jc w:val="both"/>
      </w:pPr>
      <w:r>
        <w:t>Один раз в год производится хлорирование башни. Данный вид реагента хранится на складе в специальном помещении.</w:t>
      </w:r>
    </w:p>
    <w:p w:rsidR="00D07029" w:rsidRDefault="00D07029" w:rsidP="00D07029">
      <w:pPr>
        <w:jc w:val="both"/>
      </w:pPr>
    </w:p>
    <w:p w:rsidR="00D07029" w:rsidRDefault="00D07029" w:rsidP="00D07029">
      <w:pPr>
        <w:jc w:val="both"/>
        <w:rPr>
          <w:b/>
          <w:sz w:val="28"/>
          <w:szCs w:val="28"/>
        </w:rPr>
      </w:pPr>
      <w:r>
        <w:rPr>
          <w:b/>
          <w:sz w:val="28"/>
          <w:szCs w:val="28"/>
        </w:rPr>
        <w:t>7.Оценка капитальных вложений в новое строительство, реконструкцию и модернизацию объектов централизованных систем водоснабжения</w:t>
      </w:r>
    </w:p>
    <w:p w:rsidR="00D07029" w:rsidRDefault="00D07029" w:rsidP="00D07029">
      <w:pPr>
        <w:jc w:val="both"/>
        <w:rPr>
          <w:b/>
          <w:sz w:val="28"/>
          <w:szCs w:val="28"/>
        </w:rPr>
      </w:pPr>
      <w:r>
        <w:rPr>
          <w:b/>
          <w:sz w:val="28"/>
          <w:szCs w:val="28"/>
        </w:rPr>
        <w:t>7.</w:t>
      </w:r>
      <w:proofErr w:type="gramStart"/>
      <w:r>
        <w:rPr>
          <w:b/>
          <w:sz w:val="28"/>
          <w:szCs w:val="28"/>
        </w:rPr>
        <w:t>1.Оценка</w:t>
      </w:r>
      <w:proofErr w:type="gramEnd"/>
      <w:r>
        <w:rPr>
          <w:b/>
          <w:sz w:val="28"/>
          <w:szCs w:val="28"/>
        </w:rPr>
        <w:t xml:space="preserve"> капитальных вложений в новое строительство и реконструкцию объектов централизованных систем водоснабжения, выполненную в соответствии сметными нормативами, утверждённую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по видам капитального строительства и видам работ</w:t>
      </w:r>
    </w:p>
    <w:p w:rsidR="00D07029" w:rsidRDefault="00D07029" w:rsidP="00D07029">
      <w:pPr>
        <w:jc w:val="both"/>
      </w:pPr>
      <w:r>
        <w:t xml:space="preserve">На расчётный срок схемы водоснабжения муниципального образования </w:t>
      </w:r>
      <w:proofErr w:type="spellStart"/>
      <w:proofErr w:type="gramStart"/>
      <w:r>
        <w:t>п.Прутской</w:t>
      </w:r>
      <w:proofErr w:type="spellEnd"/>
      <w:r>
        <w:t xml:space="preserve">  согласно</w:t>
      </w:r>
      <w:proofErr w:type="gramEnd"/>
      <w:r>
        <w:t xml:space="preserve"> генерального плана планируется реконструкция  старых водопроводных сетей 2022-2031гг.Разработка проектной документации, водопроводных сетей в зоне новой жилой застройки 2022-2031гг. Разработка проектной документации, строительство ремонт водонапорных скважин. Реконструкция объектов систем централизованного водоснабжения выполняется силами МУП «</w:t>
      </w:r>
      <w:proofErr w:type="spellStart"/>
      <w:r>
        <w:t>Прутские</w:t>
      </w:r>
      <w:proofErr w:type="spellEnd"/>
      <w:r>
        <w:t xml:space="preserve"> коммунальные сети».</w:t>
      </w: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rPr>
          <w:sz w:val="26"/>
          <w:szCs w:val="22"/>
        </w:rPr>
      </w:pPr>
    </w:p>
    <w:p w:rsidR="00D07029" w:rsidRDefault="00D07029" w:rsidP="00D07029">
      <w:pPr>
        <w:jc w:val="both"/>
      </w:pPr>
      <w:r>
        <w:rPr>
          <w:sz w:val="26"/>
          <w:szCs w:val="22"/>
        </w:rPr>
        <w:tab/>
      </w:r>
      <w:r>
        <w:rPr>
          <w:b/>
          <w:bCs/>
          <w:sz w:val="26"/>
          <w:szCs w:val="22"/>
        </w:rPr>
        <w:t>8. Цены и тарифы в сфере водоснабжения</w:t>
      </w:r>
    </w:p>
    <w:p w:rsidR="00D07029" w:rsidRDefault="00D07029" w:rsidP="00D07029">
      <w:pPr>
        <w:jc w:val="both"/>
      </w:pPr>
    </w:p>
    <w:p w:rsidR="00D07029" w:rsidRDefault="00D07029" w:rsidP="00D07029">
      <w:pPr>
        <w:jc w:val="both"/>
        <w:rPr>
          <w:sz w:val="26"/>
          <w:szCs w:val="26"/>
        </w:rPr>
      </w:pPr>
      <w:r>
        <w:rPr>
          <w:sz w:val="26"/>
          <w:szCs w:val="26"/>
        </w:rPr>
        <w:t>Динамика утвержденных тарифов с учетом последних пять лет приведена в табл.15</w:t>
      </w:r>
    </w:p>
    <w:p w:rsidR="00D07029" w:rsidRDefault="00D07029" w:rsidP="00D07029">
      <w:pPr>
        <w:jc w:val="both"/>
      </w:pPr>
      <w:r>
        <w:rPr>
          <w:sz w:val="26"/>
          <w:szCs w:val="26"/>
        </w:rPr>
        <w:tab/>
        <w:t xml:space="preserve">Таблица 15. Динамика тарифов на водоснабжение, действующих на территории МО Прутской сельсовет </w:t>
      </w:r>
      <w:proofErr w:type="gramStart"/>
      <w:r>
        <w:rPr>
          <w:sz w:val="26"/>
          <w:szCs w:val="26"/>
        </w:rPr>
        <w:t>( НДС</w:t>
      </w:r>
      <w:proofErr w:type="gramEnd"/>
      <w:r>
        <w:rPr>
          <w:sz w:val="26"/>
          <w:szCs w:val="26"/>
        </w:rPr>
        <w:t xml:space="preserve"> не облагается)</w:t>
      </w:r>
    </w:p>
    <w:tbl>
      <w:tblPr>
        <w:tblW w:w="9447" w:type="dxa"/>
        <w:tblInd w:w="55" w:type="dxa"/>
        <w:tblLayout w:type="fixed"/>
        <w:tblCellMar>
          <w:top w:w="55" w:type="dxa"/>
          <w:left w:w="55" w:type="dxa"/>
          <w:bottom w:w="55" w:type="dxa"/>
          <w:right w:w="55" w:type="dxa"/>
        </w:tblCellMar>
        <w:tblLook w:val="04A0" w:firstRow="1" w:lastRow="0" w:firstColumn="1" w:lastColumn="0" w:noHBand="0" w:noVBand="1"/>
      </w:tblPr>
      <w:tblGrid>
        <w:gridCol w:w="1680"/>
        <w:gridCol w:w="1185"/>
        <w:gridCol w:w="1320"/>
        <w:gridCol w:w="2052"/>
        <w:gridCol w:w="1563"/>
        <w:gridCol w:w="1647"/>
      </w:tblGrid>
      <w:tr w:rsidR="00D07029" w:rsidTr="00B742D9">
        <w:tc>
          <w:tcPr>
            <w:tcW w:w="1680" w:type="dxa"/>
            <w:hideMark/>
          </w:tcPr>
          <w:p w:rsidR="00D07029" w:rsidRDefault="00D07029" w:rsidP="00B742D9">
            <w:pPr>
              <w:pStyle w:val="aff9"/>
            </w:pPr>
            <w:r>
              <w:t>года</w:t>
            </w:r>
          </w:p>
        </w:tc>
        <w:tc>
          <w:tcPr>
            <w:tcW w:w="1185" w:type="dxa"/>
            <w:hideMark/>
          </w:tcPr>
          <w:p w:rsidR="00D07029" w:rsidRDefault="00D07029" w:rsidP="00B742D9">
            <w:pPr>
              <w:pStyle w:val="aff9"/>
              <w:snapToGrid w:val="0"/>
              <w:jc w:val="center"/>
            </w:pPr>
            <w:r>
              <w:t>2021 г.</w:t>
            </w:r>
          </w:p>
        </w:tc>
        <w:tc>
          <w:tcPr>
            <w:tcW w:w="1320" w:type="dxa"/>
            <w:hideMark/>
          </w:tcPr>
          <w:p w:rsidR="00D07029" w:rsidRDefault="00D07029" w:rsidP="00B742D9">
            <w:pPr>
              <w:pStyle w:val="aff9"/>
              <w:snapToGrid w:val="0"/>
              <w:jc w:val="center"/>
            </w:pPr>
            <w:r>
              <w:t>2022г.</w:t>
            </w:r>
          </w:p>
        </w:tc>
        <w:tc>
          <w:tcPr>
            <w:tcW w:w="2052" w:type="dxa"/>
            <w:hideMark/>
          </w:tcPr>
          <w:p w:rsidR="00D07029" w:rsidRDefault="00D07029" w:rsidP="00B742D9">
            <w:pPr>
              <w:pStyle w:val="aff9"/>
              <w:tabs>
                <w:tab w:val="left" w:pos="1200"/>
              </w:tabs>
              <w:snapToGrid w:val="0"/>
            </w:pPr>
            <w:r>
              <w:t xml:space="preserve">   2023г</w:t>
            </w:r>
            <w:r>
              <w:tab/>
              <w:t>2024г</w:t>
            </w:r>
          </w:p>
        </w:tc>
        <w:tc>
          <w:tcPr>
            <w:tcW w:w="1563" w:type="dxa"/>
            <w:hideMark/>
          </w:tcPr>
          <w:p w:rsidR="00D07029" w:rsidRDefault="00D07029" w:rsidP="00B742D9">
            <w:pPr>
              <w:pStyle w:val="aff9"/>
              <w:tabs>
                <w:tab w:val="left" w:pos="1230"/>
              </w:tabs>
              <w:snapToGrid w:val="0"/>
            </w:pPr>
            <w:r>
              <w:t xml:space="preserve">2025г       </w:t>
            </w:r>
          </w:p>
        </w:tc>
        <w:tc>
          <w:tcPr>
            <w:tcW w:w="1647" w:type="dxa"/>
            <w:hideMark/>
          </w:tcPr>
          <w:p w:rsidR="00D07029" w:rsidRDefault="00D07029" w:rsidP="00B742D9">
            <w:pPr>
              <w:pStyle w:val="aff9"/>
              <w:snapToGrid w:val="0"/>
              <w:jc w:val="center"/>
            </w:pPr>
          </w:p>
        </w:tc>
      </w:tr>
      <w:tr w:rsidR="00D07029" w:rsidTr="00B742D9">
        <w:tc>
          <w:tcPr>
            <w:tcW w:w="1680" w:type="dxa"/>
            <w:hideMark/>
          </w:tcPr>
          <w:p w:rsidR="00D07029" w:rsidRDefault="00D07029" w:rsidP="00B742D9">
            <w:pPr>
              <w:pStyle w:val="aff9"/>
              <w:snapToGrid w:val="0"/>
              <w:jc w:val="both"/>
            </w:pPr>
            <w:r>
              <w:t>Сумма, руб.</w:t>
            </w:r>
          </w:p>
        </w:tc>
        <w:tc>
          <w:tcPr>
            <w:tcW w:w="1185" w:type="dxa"/>
            <w:hideMark/>
          </w:tcPr>
          <w:p w:rsidR="00D07029" w:rsidRDefault="00D07029" w:rsidP="00B742D9">
            <w:pPr>
              <w:pStyle w:val="aff9"/>
              <w:snapToGrid w:val="0"/>
            </w:pPr>
            <w:r>
              <w:t>ср.39,45</w:t>
            </w:r>
          </w:p>
        </w:tc>
        <w:tc>
          <w:tcPr>
            <w:tcW w:w="1320" w:type="dxa"/>
            <w:hideMark/>
          </w:tcPr>
          <w:p w:rsidR="00D07029" w:rsidRDefault="00D07029" w:rsidP="00B742D9">
            <w:pPr>
              <w:pStyle w:val="aff9"/>
              <w:snapToGrid w:val="0"/>
            </w:pPr>
            <w:r>
              <w:t>ср.40,66</w:t>
            </w:r>
          </w:p>
        </w:tc>
        <w:tc>
          <w:tcPr>
            <w:tcW w:w="2052" w:type="dxa"/>
            <w:hideMark/>
          </w:tcPr>
          <w:p w:rsidR="00D07029" w:rsidRDefault="00D07029" w:rsidP="00B742D9">
            <w:pPr>
              <w:pStyle w:val="aff9"/>
              <w:snapToGrid w:val="0"/>
            </w:pPr>
            <w:r>
              <w:t>ср.45,09     ср47,12</w:t>
            </w:r>
          </w:p>
        </w:tc>
        <w:tc>
          <w:tcPr>
            <w:tcW w:w="1563" w:type="dxa"/>
            <w:hideMark/>
          </w:tcPr>
          <w:p w:rsidR="00D07029" w:rsidRDefault="00D07029" w:rsidP="00B742D9">
            <w:pPr>
              <w:pStyle w:val="aff9"/>
              <w:snapToGrid w:val="0"/>
            </w:pPr>
            <w:r>
              <w:t>ср.51,10</w:t>
            </w:r>
          </w:p>
        </w:tc>
        <w:tc>
          <w:tcPr>
            <w:tcW w:w="1647" w:type="dxa"/>
          </w:tcPr>
          <w:p w:rsidR="00D07029" w:rsidRDefault="00D07029" w:rsidP="00B742D9">
            <w:pPr>
              <w:pStyle w:val="aff9"/>
              <w:snapToGrid w:val="0"/>
              <w:jc w:val="center"/>
            </w:pPr>
          </w:p>
        </w:tc>
      </w:tr>
      <w:tr w:rsidR="00D07029" w:rsidTr="00B742D9">
        <w:tc>
          <w:tcPr>
            <w:tcW w:w="1680" w:type="dxa"/>
            <w:hideMark/>
          </w:tcPr>
          <w:p w:rsidR="00D07029" w:rsidRDefault="00D07029" w:rsidP="00B742D9">
            <w:pPr>
              <w:pStyle w:val="aff9"/>
              <w:snapToGrid w:val="0"/>
              <w:jc w:val="both"/>
            </w:pPr>
            <w:r>
              <w:t>% роста</w:t>
            </w:r>
          </w:p>
        </w:tc>
        <w:tc>
          <w:tcPr>
            <w:tcW w:w="1185" w:type="dxa"/>
            <w:hideMark/>
          </w:tcPr>
          <w:p w:rsidR="00D07029" w:rsidRDefault="00D07029" w:rsidP="00B742D9">
            <w:pPr>
              <w:pStyle w:val="aff9"/>
              <w:snapToGrid w:val="0"/>
              <w:jc w:val="center"/>
            </w:pPr>
            <w:r>
              <w:t>3,1</w:t>
            </w:r>
          </w:p>
        </w:tc>
        <w:tc>
          <w:tcPr>
            <w:tcW w:w="1320" w:type="dxa"/>
            <w:hideMark/>
          </w:tcPr>
          <w:p w:rsidR="00D07029" w:rsidRDefault="00D07029" w:rsidP="00B742D9">
            <w:pPr>
              <w:pStyle w:val="aff9"/>
              <w:snapToGrid w:val="0"/>
            </w:pPr>
            <w:r>
              <w:t xml:space="preserve">      3,1</w:t>
            </w:r>
          </w:p>
        </w:tc>
        <w:tc>
          <w:tcPr>
            <w:tcW w:w="2052" w:type="dxa"/>
            <w:hideMark/>
          </w:tcPr>
          <w:p w:rsidR="00D07029" w:rsidRDefault="00D07029" w:rsidP="00B742D9">
            <w:pPr>
              <w:pStyle w:val="aff9"/>
              <w:tabs>
                <w:tab w:val="center" w:pos="971"/>
              </w:tabs>
              <w:snapToGrid w:val="0"/>
            </w:pPr>
            <w:r>
              <w:t xml:space="preserve">      10,9          4,50</w:t>
            </w:r>
          </w:p>
        </w:tc>
        <w:tc>
          <w:tcPr>
            <w:tcW w:w="1563" w:type="dxa"/>
            <w:hideMark/>
          </w:tcPr>
          <w:p w:rsidR="00D07029" w:rsidRDefault="00D07029" w:rsidP="00B742D9">
            <w:pPr>
              <w:pStyle w:val="aff9"/>
              <w:snapToGrid w:val="0"/>
            </w:pPr>
            <w:r>
              <w:t xml:space="preserve">   8,45</w:t>
            </w:r>
          </w:p>
        </w:tc>
        <w:tc>
          <w:tcPr>
            <w:tcW w:w="1647" w:type="dxa"/>
          </w:tcPr>
          <w:p w:rsidR="00D07029" w:rsidRDefault="00D07029" w:rsidP="00B742D9">
            <w:pPr>
              <w:pStyle w:val="aff9"/>
              <w:snapToGrid w:val="0"/>
              <w:jc w:val="center"/>
            </w:pPr>
          </w:p>
        </w:tc>
      </w:tr>
    </w:tbl>
    <w:p w:rsidR="00D07029" w:rsidRDefault="00D07029" w:rsidP="00D07029">
      <w:pPr>
        <w:jc w:val="both"/>
      </w:pPr>
    </w:p>
    <w:p w:rsidR="00D07029" w:rsidRDefault="00D07029" w:rsidP="00D07029">
      <w:pPr>
        <w:jc w:val="both"/>
      </w:pPr>
      <w:r>
        <w:tab/>
      </w:r>
      <w:r>
        <w:rPr>
          <w:sz w:val="26"/>
          <w:szCs w:val="26"/>
        </w:rPr>
        <w:t>Рис. 15. Динамика тарифов на водоснабжение.</w:t>
      </w:r>
    </w:p>
    <w:p w:rsidR="00D07029" w:rsidRDefault="00D07029" w:rsidP="00D07029">
      <w:pPr>
        <w:jc w:val="both"/>
      </w:pPr>
    </w:p>
    <w:p w:rsidR="00D07029" w:rsidRDefault="00D07029" w:rsidP="00D07029">
      <w:pPr>
        <w:jc w:val="both"/>
      </w:pPr>
      <w:r>
        <w:rPr>
          <w:noProof/>
        </w:rPr>
        <w:drawing>
          <wp:inline distT="0" distB="0" distL="0" distR="0">
            <wp:extent cx="5556250" cy="26543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7029" w:rsidRDefault="00D07029" w:rsidP="00D07029">
      <w:pPr>
        <w:jc w:val="both"/>
      </w:pPr>
    </w:p>
    <w:p w:rsidR="00D07029" w:rsidRDefault="00D07029" w:rsidP="00D07029">
      <w:pPr>
        <w:jc w:val="both"/>
      </w:pPr>
    </w:p>
    <w:p w:rsidR="00D07029" w:rsidRDefault="00D07029" w:rsidP="00D07029">
      <w:pPr>
        <w:jc w:val="both"/>
        <w:rPr>
          <w:b/>
          <w:bCs/>
          <w:sz w:val="26"/>
          <w:szCs w:val="22"/>
        </w:rPr>
      </w:pPr>
    </w:p>
    <w:p w:rsidR="00D07029" w:rsidRDefault="00D07029" w:rsidP="00D07029">
      <w:pPr>
        <w:jc w:val="both"/>
        <w:rPr>
          <w:b/>
          <w:bCs/>
          <w:sz w:val="26"/>
          <w:szCs w:val="22"/>
        </w:rPr>
      </w:pPr>
      <w:r>
        <w:rPr>
          <w:b/>
          <w:bCs/>
          <w:sz w:val="26"/>
          <w:szCs w:val="22"/>
        </w:rPr>
        <w:tab/>
      </w: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rPr>
          <w:b/>
          <w:bCs/>
          <w:sz w:val="26"/>
          <w:szCs w:val="26"/>
        </w:rPr>
      </w:pPr>
    </w:p>
    <w:p w:rsidR="00D07029" w:rsidRDefault="00D07029" w:rsidP="00D07029">
      <w:pPr>
        <w:jc w:val="both"/>
        <w:rPr>
          <w:sz w:val="26"/>
          <w:szCs w:val="26"/>
        </w:rPr>
      </w:pPr>
      <w:r>
        <w:rPr>
          <w:b/>
          <w:bCs/>
          <w:sz w:val="26"/>
          <w:szCs w:val="26"/>
        </w:rPr>
        <w:tab/>
        <w:t>Раздел 9. Инвестиции в строительство, реконструкцию и техническое перевооружение</w:t>
      </w:r>
    </w:p>
    <w:p w:rsidR="00D07029" w:rsidRDefault="00D07029" w:rsidP="00D07029">
      <w:pPr>
        <w:jc w:val="both"/>
        <w:rPr>
          <w:sz w:val="26"/>
          <w:szCs w:val="26"/>
        </w:rPr>
      </w:pPr>
    </w:p>
    <w:p w:rsidR="00D07029" w:rsidRDefault="00D07029" w:rsidP="00D07029">
      <w:pPr>
        <w:jc w:val="both"/>
        <w:rPr>
          <w:sz w:val="26"/>
          <w:szCs w:val="26"/>
        </w:rPr>
      </w:pPr>
      <w:r>
        <w:rPr>
          <w:sz w:val="26"/>
          <w:szCs w:val="26"/>
        </w:rPr>
        <w:tab/>
        <w:t xml:space="preserve">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w:t>
      </w:r>
      <w:proofErr w:type="gramStart"/>
      <w:r>
        <w:rPr>
          <w:sz w:val="26"/>
          <w:szCs w:val="26"/>
        </w:rPr>
        <w:t>водоснабжения  только</w:t>
      </w:r>
      <w:proofErr w:type="gramEnd"/>
      <w:r>
        <w:rPr>
          <w:sz w:val="26"/>
          <w:szCs w:val="26"/>
        </w:rPr>
        <w:t xml:space="preserve">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D07029" w:rsidRDefault="00D07029" w:rsidP="00D07029">
      <w:pPr>
        <w:jc w:val="both"/>
        <w:rPr>
          <w:sz w:val="26"/>
          <w:szCs w:val="26"/>
        </w:rPr>
      </w:pPr>
    </w:p>
    <w:p w:rsidR="00D07029" w:rsidRDefault="00D07029" w:rsidP="00D07029">
      <w:pPr>
        <w:jc w:val="both"/>
        <w:rPr>
          <w:b/>
          <w:bCs/>
          <w:sz w:val="26"/>
          <w:szCs w:val="26"/>
        </w:rPr>
      </w:pPr>
      <w:r>
        <w:rPr>
          <w:sz w:val="26"/>
          <w:szCs w:val="26"/>
        </w:rPr>
        <w:lastRenderedPageBreak/>
        <w:t xml:space="preserve"> </w:t>
      </w:r>
      <w:r>
        <w:rPr>
          <w:sz w:val="26"/>
          <w:szCs w:val="26"/>
        </w:rPr>
        <w:tab/>
      </w:r>
      <w:r>
        <w:rPr>
          <w:b/>
          <w:bCs/>
          <w:sz w:val="26"/>
          <w:szCs w:val="26"/>
        </w:rPr>
        <w:t xml:space="preserve">Раздел 10. Решение об определении единой </w:t>
      </w:r>
      <w:proofErr w:type="spellStart"/>
      <w:proofErr w:type="gramStart"/>
      <w:r>
        <w:rPr>
          <w:b/>
          <w:bCs/>
          <w:sz w:val="26"/>
          <w:szCs w:val="26"/>
        </w:rPr>
        <w:t>водоснабжающей</w:t>
      </w:r>
      <w:proofErr w:type="spellEnd"/>
      <w:r>
        <w:rPr>
          <w:b/>
          <w:bCs/>
          <w:sz w:val="26"/>
          <w:szCs w:val="26"/>
        </w:rPr>
        <w:t xml:space="preserve">  организации</w:t>
      </w:r>
      <w:proofErr w:type="gramEnd"/>
      <w:r>
        <w:rPr>
          <w:b/>
          <w:bCs/>
          <w:sz w:val="26"/>
          <w:szCs w:val="26"/>
        </w:rPr>
        <w:t>.</w:t>
      </w:r>
    </w:p>
    <w:p w:rsidR="00D07029" w:rsidRDefault="00D07029" w:rsidP="00D07029">
      <w:pPr>
        <w:jc w:val="both"/>
        <w:rPr>
          <w:b/>
          <w:bCs/>
          <w:sz w:val="26"/>
          <w:szCs w:val="26"/>
        </w:rPr>
      </w:pPr>
    </w:p>
    <w:p w:rsidR="00D07029" w:rsidRDefault="00D07029" w:rsidP="00D07029">
      <w:pPr>
        <w:jc w:val="both"/>
        <w:rPr>
          <w:sz w:val="26"/>
          <w:szCs w:val="26"/>
        </w:rPr>
      </w:pPr>
      <w:r>
        <w:rPr>
          <w:sz w:val="26"/>
          <w:szCs w:val="26"/>
        </w:rPr>
        <w:tab/>
        <w:t xml:space="preserve">В качестве единой </w:t>
      </w:r>
      <w:proofErr w:type="spellStart"/>
      <w:proofErr w:type="gramStart"/>
      <w:r>
        <w:rPr>
          <w:sz w:val="26"/>
          <w:szCs w:val="26"/>
        </w:rPr>
        <w:t>водоснабжающей</w:t>
      </w:r>
      <w:proofErr w:type="spellEnd"/>
      <w:r>
        <w:rPr>
          <w:sz w:val="26"/>
          <w:szCs w:val="26"/>
        </w:rPr>
        <w:t xml:space="preserve">  организации</w:t>
      </w:r>
      <w:proofErr w:type="gramEnd"/>
      <w:r>
        <w:rPr>
          <w:sz w:val="26"/>
          <w:szCs w:val="26"/>
        </w:rPr>
        <w:t xml:space="preserve"> определяется Муниципальное унитарное предприятие "</w:t>
      </w:r>
      <w:proofErr w:type="spellStart"/>
      <w:r>
        <w:rPr>
          <w:sz w:val="26"/>
          <w:szCs w:val="26"/>
        </w:rPr>
        <w:t>Прутские</w:t>
      </w:r>
      <w:proofErr w:type="spellEnd"/>
      <w:r>
        <w:rPr>
          <w:sz w:val="26"/>
          <w:szCs w:val="26"/>
        </w:rPr>
        <w:t xml:space="preserve"> коммунальные сети"</w:t>
      </w:r>
    </w:p>
    <w:p w:rsidR="00D07029" w:rsidRDefault="00D07029" w:rsidP="00D07029">
      <w:pPr>
        <w:jc w:val="both"/>
        <w:rPr>
          <w:sz w:val="26"/>
          <w:szCs w:val="26"/>
        </w:rPr>
      </w:pPr>
    </w:p>
    <w:p w:rsidR="00D07029" w:rsidRDefault="00D07029" w:rsidP="00D07029">
      <w:pPr>
        <w:jc w:val="both"/>
        <w:rPr>
          <w:sz w:val="26"/>
          <w:szCs w:val="26"/>
        </w:rPr>
      </w:pPr>
      <w:r>
        <w:rPr>
          <w:sz w:val="26"/>
          <w:szCs w:val="26"/>
        </w:rPr>
        <w:tab/>
      </w:r>
    </w:p>
    <w:p w:rsidR="00D07029" w:rsidRDefault="00D07029" w:rsidP="00D07029">
      <w:pPr>
        <w:jc w:val="both"/>
        <w:rPr>
          <w:sz w:val="26"/>
          <w:szCs w:val="26"/>
        </w:rPr>
      </w:pPr>
    </w:p>
    <w:p w:rsidR="00D07029" w:rsidRDefault="00D07029" w:rsidP="00D07029">
      <w:pPr>
        <w:jc w:val="both"/>
        <w:rPr>
          <w:sz w:val="26"/>
          <w:szCs w:val="26"/>
        </w:rPr>
      </w:pPr>
      <w:r>
        <w:rPr>
          <w:sz w:val="26"/>
          <w:szCs w:val="26"/>
        </w:rPr>
        <w:tab/>
      </w:r>
      <w:r>
        <w:rPr>
          <w:b/>
          <w:bCs/>
          <w:sz w:val="26"/>
          <w:szCs w:val="26"/>
        </w:rPr>
        <w:t>Раздел 11. Решения по бесхозяйным сетям</w:t>
      </w:r>
    </w:p>
    <w:p w:rsidR="00D07029" w:rsidRDefault="00D07029" w:rsidP="00D07029">
      <w:pPr>
        <w:jc w:val="both"/>
        <w:rPr>
          <w:sz w:val="26"/>
          <w:szCs w:val="26"/>
        </w:rPr>
      </w:pPr>
    </w:p>
    <w:p w:rsidR="00D07029" w:rsidRDefault="00D07029" w:rsidP="00D07029">
      <w:pPr>
        <w:jc w:val="both"/>
        <w:rPr>
          <w:sz w:val="26"/>
          <w:szCs w:val="26"/>
        </w:rPr>
      </w:pPr>
      <w:r>
        <w:rPr>
          <w:sz w:val="26"/>
          <w:szCs w:val="26"/>
        </w:rPr>
        <w:tab/>
        <w:t>Бесхозяйные сети отсутствуют.</w:t>
      </w: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sz w:val="26"/>
          <w:szCs w:val="26"/>
        </w:rPr>
      </w:pPr>
    </w:p>
    <w:p w:rsidR="00D07029" w:rsidRDefault="00D07029" w:rsidP="00D07029">
      <w:pPr>
        <w:jc w:val="both"/>
        <w:rPr>
          <w:sz w:val="26"/>
          <w:szCs w:val="26"/>
        </w:rPr>
      </w:pPr>
    </w:p>
    <w:p w:rsidR="00D07029" w:rsidRPr="008F1F30" w:rsidRDefault="00D07029" w:rsidP="00D07029">
      <w:pPr>
        <w:jc w:val="both"/>
        <w:rPr>
          <w:sz w:val="26"/>
          <w:szCs w:val="26"/>
        </w:rPr>
      </w:pPr>
    </w:p>
    <w:p w:rsidR="00D07029" w:rsidRPr="00E23CAF" w:rsidRDefault="00D07029" w:rsidP="00D07029">
      <w:pPr>
        <w:jc w:val="both"/>
        <w:rPr>
          <w:sz w:val="36"/>
          <w:szCs w:val="36"/>
        </w:rPr>
      </w:pPr>
      <w:r>
        <w:rPr>
          <w:sz w:val="28"/>
          <w:szCs w:val="28"/>
        </w:rPr>
        <w:t xml:space="preserve">                                            </w:t>
      </w:r>
      <w:r w:rsidRPr="00E23CAF">
        <w:rPr>
          <w:sz w:val="36"/>
          <w:szCs w:val="36"/>
        </w:rPr>
        <w:t>Оглавление</w:t>
      </w:r>
    </w:p>
    <w:p w:rsidR="00D07029" w:rsidRDefault="00D07029" w:rsidP="00D07029">
      <w:pPr>
        <w:jc w:val="both"/>
        <w:rPr>
          <w:b/>
          <w:bCs/>
          <w:sz w:val="26"/>
          <w:szCs w:val="22"/>
        </w:rPr>
      </w:pPr>
    </w:p>
    <w:tbl>
      <w:tblPr>
        <w:tblW w:w="9795" w:type="dxa"/>
        <w:tblInd w:w="-161" w:type="dxa"/>
        <w:tblLayout w:type="fixed"/>
        <w:tblCellMar>
          <w:top w:w="55" w:type="dxa"/>
          <w:left w:w="55" w:type="dxa"/>
          <w:bottom w:w="55" w:type="dxa"/>
          <w:right w:w="55" w:type="dxa"/>
        </w:tblCellMar>
        <w:tblLook w:val="04A0" w:firstRow="1" w:lastRow="0" w:firstColumn="1" w:lastColumn="0" w:noHBand="0" w:noVBand="1"/>
      </w:tblPr>
      <w:tblGrid>
        <w:gridCol w:w="9360"/>
        <w:gridCol w:w="435"/>
      </w:tblGrid>
      <w:tr w:rsidR="00D07029" w:rsidTr="00B742D9">
        <w:tc>
          <w:tcPr>
            <w:tcW w:w="9360" w:type="dxa"/>
            <w:hideMark/>
          </w:tcPr>
          <w:p w:rsidR="00D07029" w:rsidRDefault="00D07029" w:rsidP="00B742D9">
            <w:r>
              <w:rPr>
                <w:sz w:val="26"/>
                <w:szCs w:val="22"/>
              </w:rPr>
              <w:t xml:space="preserve">Глава </w:t>
            </w:r>
            <w:r>
              <w:rPr>
                <w:rFonts w:ascii="Calibri" w:hAnsi="Calibri"/>
                <w:sz w:val="26"/>
                <w:szCs w:val="22"/>
              </w:rPr>
              <w:t>I</w:t>
            </w:r>
            <w:r>
              <w:rPr>
                <w:sz w:val="26"/>
                <w:szCs w:val="22"/>
              </w:rPr>
              <w:t xml:space="preserve">. Схема водоотведения </w:t>
            </w:r>
            <w:proofErr w:type="gramStart"/>
            <w:r>
              <w:rPr>
                <w:sz w:val="26"/>
                <w:szCs w:val="22"/>
              </w:rPr>
              <w:t>1.Существующее</w:t>
            </w:r>
            <w:proofErr w:type="gramEnd"/>
            <w:r>
              <w:rPr>
                <w:sz w:val="26"/>
                <w:szCs w:val="22"/>
              </w:rPr>
              <w:t xml:space="preserve"> положение в сфере водоотведения.................................................................................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1.1. Структура системы водоотведения...............................................................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w:t>
            </w:r>
            <w:proofErr w:type="gramStart"/>
            <w:r>
              <w:rPr>
                <w:sz w:val="26"/>
                <w:szCs w:val="22"/>
              </w:rPr>
              <w:t>2.Описание</w:t>
            </w:r>
            <w:proofErr w:type="gramEnd"/>
            <w:r>
              <w:rPr>
                <w:sz w:val="26"/>
                <w:szCs w:val="22"/>
              </w:rPr>
              <w:t xml:space="preserve"> существующих канализационных очистных сооружений....................................................</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rPr>
            </w:pPr>
            <w:r>
              <w:rPr>
                <w:sz w:val="26"/>
                <w:szCs w:val="22"/>
              </w:rPr>
              <w:t xml:space="preserve">       1.</w:t>
            </w:r>
            <w:proofErr w:type="gramStart"/>
            <w:r>
              <w:rPr>
                <w:sz w:val="26"/>
                <w:szCs w:val="22"/>
              </w:rPr>
              <w:t>3.Описание</w:t>
            </w:r>
            <w:proofErr w:type="gramEnd"/>
            <w:r>
              <w:rPr>
                <w:sz w:val="26"/>
                <w:szCs w:val="22"/>
              </w:rPr>
              <w:t xml:space="preserve"> технологических зон водоотведения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1.4. Описание состояния и функционирования системы утилизации осадка сточных вод...........</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1.5. Описание состояния и функционирования канализационных коллекторов и </w:t>
            </w:r>
            <w:proofErr w:type="gramStart"/>
            <w:r>
              <w:rPr>
                <w:sz w:val="26"/>
                <w:szCs w:val="22"/>
              </w:rPr>
              <w:t>сетей  ....................</w:t>
            </w:r>
            <w:proofErr w:type="gramEnd"/>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1.6. Оценка безопасности и надёжности централизованных систем водоотведения и их управляемости....................</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1.7. Оценка воздействия централизованных систем водоотведения на окружающую среду............................................................................</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rPr>
            </w:pPr>
            <w:r>
              <w:rPr>
                <w:sz w:val="26"/>
                <w:szCs w:val="22"/>
              </w:rPr>
              <w:t xml:space="preserve">        1.</w:t>
            </w:r>
            <w:proofErr w:type="gramStart"/>
            <w:r>
              <w:rPr>
                <w:sz w:val="26"/>
                <w:szCs w:val="22"/>
              </w:rPr>
              <w:t>8.Анализ</w:t>
            </w:r>
            <w:proofErr w:type="gramEnd"/>
            <w:r>
              <w:rPr>
                <w:sz w:val="26"/>
                <w:szCs w:val="22"/>
              </w:rPr>
              <w:t xml:space="preserve"> территорий муниципального образования, неохваченных централизованной системой водоотведения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rPr>
            </w:pPr>
            <w:r>
              <w:rPr>
                <w:sz w:val="26"/>
                <w:szCs w:val="22"/>
              </w:rPr>
              <w:t xml:space="preserve">         1.</w:t>
            </w:r>
            <w:proofErr w:type="gramStart"/>
            <w:r>
              <w:rPr>
                <w:sz w:val="26"/>
                <w:szCs w:val="22"/>
              </w:rPr>
              <w:t>9.Описание</w:t>
            </w:r>
            <w:proofErr w:type="gramEnd"/>
            <w:r>
              <w:rPr>
                <w:sz w:val="26"/>
                <w:szCs w:val="22"/>
              </w:rPr>
              <w:t xml:space="preserve"> существующих технических и технологических проблем в водоотведении</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2.0. Существующие балансы производительности сооружений системы водоотведения....................................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2.</w:t>
            </w:r>
            <w:proofErr w:type="gramStart"/>
            <w:r>
              <w:rPr>
                <w:sz w:val="26"/>
                <w:szCs w:val="22"/>
              </w:rPr>
              <w:t>1.Баланс</w:t>
            </w:r>
            <w:proofErr w:type="gramEnd"/>
            <w:r>
              <w:rPr>
                <w:sz w:val="26"/>
                <w:szCs w:val="22"/>
              </w:rPr>
              <w:t xml:space="preserve"> поступления сточных вод в централизованную систему водоотведения.........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lastRenderedPageBreak/>
              <w:t xml:space="preserve">        2.2. Оценка фактического притока неорганизованного </w:t>
            </w:r>
            <w:proofErr w:type="gramStart"/>
            <w:r>
              <w:rPr>
                <w:sz w:val="26"/>
                <w:szCs w:val="22"/>
              </w:rPr>
              <w:t>стока(</w:t>
            </w:r>
            <w:proofErr w:type="gramEnd"/>
            <w:r>
              <w:rPr>
                <w:sz w:val="26"/>
                <w:szCs w:val="22"/>
              </w:rPr>
              <w:t xml:space="preserve">сточных вод, поступающих по поверхности рельефа местности)по бассейнам </w:t>
            </w:r>
            <w:proofErr w:type="spellStart"/>
            <w:r>
              <w:rPr>
                <w:sz w:val="26"/>
                <w:szCs w:val="22"/>
              </w:rPr>
              <w:t>канализования</w:t>
            </w:r>
            <w:proofErr w:type="spellEnd"/>
            <w:r>
              <w:rPr>
                <w:sz w:val="26"/>
                <w:szCs w:val="22"/>
              </w:rPr>
              <w:t xml:space="preserve"> очистных сооружений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2.3. Описание системы коммерческого учёта принимаемых сточных вод и анализ планов по установке приборов учёта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bCs/>
                <w:sz w:val="26"/>
                <w:szCs w:val="22"/>
              </w:rPr>
              <w:t xml:space="preserve">        2.4. Результаты анализа ретроспективных балансов поступления сточных вод в централизованную систему водоотведения по бассейнам </w:t>
            </w:r>
            <w:proofErr w:type="spellStart"/>
            <w:r>
              <w:rPr>
                <w:bCs/>
                <w:sz w:val="26"/>
                <w:szCs w:val="22"/>
              </w:rPr>
              <w:t>канализования</w:t>
            </w:r>
            <w:proofErr w:type="spellEnd"/>
            <w:r>
              <w:rPr>
                <w:bCs/>
                <w:sz w:val="26"/>
                <w:szCs w:val="22"/>
              </w:rPr>
              <w:t xml:space="preserve"> очистных </w:t>
            </w:r>
            <w:proofErr w:type="gramStart"/>
            <w:r>
              <w:rPr>
                <w:bCs/>
                <w:sz w:val="26"/>
                <w:szCs w:val="22"/>
              </w:rPr>
              <w:t>сооружений ,</w:t>
            </w:r>
            <w:proofErr w:type="gramEnd"/>
            <w:r>
              <w:rPr>
                <w:bCs/>
                <w:sz w:val="26"/>
                <w:szCs w:val="22"/>
              </w:rPr>
              <w:t xml:space="preserve"> с выделением зон дефицитов и резервов производственных мощностей</w:t>
            </w:r>
            <w:r>
              <w:rPr>
                <w:b/>
                <w:bCs/>
                <w:sz w:val="26"/>
                <w:szCs w:val="22"/>
              </w:rPr>
              <w:t>...........................................</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2.5Анализ </w:t>
            </w:r>
            <w:proofErr w:type="gramStart"/>
            <w:r>
              <w:rPr>
                <w:sz w:val="26"/>
                <w:szCs w:val="22"/>
              </w:rPr>
              <w:t>резервов  производственных</w:t>
            </w:r>
            <w:proofErr w:type="gramEnd"/>
            <w:r>
              <w:rPr>
                <w:sz w:val="26"/>
                <w:szCs w:val="22"/>
              </w:rPr>
              <w:t xml:space="preserve"> мощностей и возможности расширения зоны действия очистных сооружений с наличием резерва в зонах дефицита..............................................................................................</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.3.   Перспективные расчётные расходы сточных вод..........</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bCs/>
                <w:sz w:val="26"/>
                <w:szCs w:val="22"/>
              </w:rPr>
              <w:t xml:space="preserve">        3.1. Сведения о фактическом и ожидаемом поступлении в централизованную систему водоотведения сточных </w:t>
            </w:r>
            <w:proofErr w:type="gramStart"/>
            <w:r>
              <w:rPr>
                <w:bCs/>
                <w:sz w:val="26"/>
                <w:szCs w:val="22"/>
              </w:rPr>
              <w:t>вод(</w:t>
            </w:r>
            <w:proofErr w:type="gramEnd"/>
            <w:r>
              <w:rPr>
                <w:bCs/>
                <w:sz w:val="26"/>
                <w:szCs w:val="22"/>
              </w:rPr>
              <w:t>годовое, среднесуточное)</w:t>
            </w:r>
            <w:r>
              <w:rPr>
                <w:b/>
                <w:bCs/>
                <w:sz w:val="26"/>
                <w:szCs w:val="22"/>
              </w:rPr>
              <w:t>.......................</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3.2. Структура водоотведения, которая определяется по отчётам </w:t>
            </w:r>
            <w:proofErr w:type="gramStart"/>
            <w:r>
              <w:rPr>
                <w:sz w:val="26"/>
                <w:szCs w:val="22"/>
              </w:rPr>
              <w:t>организации ,</w:t>
            </w:r>
            <w:proofErr w:type="gramEnd"/>
            <w:r>
              <w:rPr>
                <w:sz w:val="26"/>
                <w:szCs w:val="22"/>
              </w:rPr>
              <w:t xml:space="preserve"> осуществляющей .водоотведение...................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2"/>
              </w:rPr>
              <w:t xml:space="preserve">        3.3Расчёт требуемой мощности очистных сооружений исходя из данных о перспективном расходе сточных вод с указанием требуемых объёмов приема и очистки сточных </w:t>
            </w:r>
            <w:proofErr w:type="gramStart"/>
            <w:r>
              <w:rPr>
                <w:sz w:val="26"/>
                <w:szCs w:val="22"/>
              </w:rPr>
              <w:t>вод....</w:t>
            </w:r>
            <w:proofErr w:type="gramEnd"/>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4. Предложения по строительству, реконструкции и модернизации объектов систем водоотведения...............................................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4.1. Сведения об объектах, </w:t>
            </w:r>
            <w:proofErr w:type="gramStart"/>
            <w:r>
              <w:rPr>
                <w:sz w:val="26"/>
                <w:szCs w:val="26"/>
              </w:rPr>
              <w:t>предлагаемых  к</w:t>
            </w:r>
            <w:proofErr w:type="gramEnd"/>
            <w:r>
              <w:rPr>
                <w:sz w:val="26"/>
                <w:szCs w:val="26"/>
              </w:rPr>
              <w:t xml:space="preserve"> новому строительству, для обеспечения транспортировки и очистки перспективного увеличения объёма сточных вод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4.</w:t>
            </w:r>
            <w:proofErr w:type="gramStart"/>
            <w:r>
              <w:rPr>
                <w:sz w:val="26"/>
                <w:szCs w:val="26"/>
              </w:rPr>
              <w:t>2.Сведения</w:t>
            </w:r>
            <w:proofErr w:type="gramEnd"/>
            <w:r>
              <w:rPr>
                <w:sz w:val="26"/>
                <w:szCs w:val="26"/>
              </w:rPr>
              <w:t xml:space="preserve"> о действующих объектах, предлагаемых к реконструкции (техническому перевооружению) для обеспечения транспортировки и очистки перспективного увеличения объёма сточных вод............................</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b/>
                <w:bCs/>
              </w:rPr>
            </w:pPr>
            <w:r>
              <w:rPr>
                <w:sz w:val="26"/>
                <w:szCs w:val="26"/>
              </w:rPr>
              <w:t xml:space="preserve">     4.</w:t>
            </w:r>
            <w:proofErr w:type="gramStart"/>
            <w:r>
              <w:rPr>
                <w:sz w:val="26"/>
                <w:szCs w:val="26"/>
              </w:rPr>
              <w:t>3.Сведения</w:t>
            </w:r>
            <w:proofErr w:type="gramEnd"/>
            <w:r>
              <w:rPr>
                <w:sz w:val="26"/>
                <w:szCs w:val="26"/>
              </w:rPr>
              <w:t xml:space="preserve"> о действующих объектах, предлагаемых к выводу из эксплуатации ...................</w:t>
            </w:r>
          </w:p>
        </w:tc>
        <w:tc>
          <w:tcPr>
            <w:tcW w:w="435" w:type="dxa"/>
          </w:tcPr>
          <w:p w:rsidR="00D07029" w:rsidRDefault="00D07029" w:rsidP="00B742D9">
            <w:pPr>
              <w:pStyle w:val="aff9"/>
              <w:snapToGrid w:val="0"/>
              <w:rPr>
                <w:b/>
                <w:bCs/>
              </w:rPr>
            </w:pPr>
          </w:p>
        </w:tc>
      </w:tr>
      <w:tr w:rsidR="00D07029" w:rsidTr="00B742D9">
        <w:tc>
          <w:tcPr>
            <w:tcW w:w="9360" w:type="dxa"/>
            <w:hideMark/>
          </w:tcPr>
          <w:p w:rsidR="00D07029" w:rsidRDefault="00D07029" w:rsidP="00B742D9">
            <w:r>
              <w:rPr>
                <w:sz w:val="26"/>
                <w:szCs w:val="26"/>
              </w:rPr>
              <w:t>5. Предложения по строительству, реконструкции и модернизации объектов централизованных систем водоотведения..........................................................................</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5.1. Сведения о реконструируемых и предлагаемых к новому строительству канализационных сетях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r>
              <w:rPr>
                <w:sz w:val="26"/>
                <w:szCs w:val="26"/>
              </w:rPr>
              <w:t xml:space="preserve">       5.2 Сведения о реконструируемых участках </w:t>
            </w:r>
            <w:proofErr w:type="gramStart"/>
            <w:r>
              <w:rPr>
                <w:sz w:val="26"/>
                <w:szCs w:val="26"/>
              </w:rPr>
              <w:t>канализационной  сети</w:t>
            </w:r>
            <w:proofErr w:type="gramEnd"/>
            <w:r>
              <w:rPr>
                <w:sz w:val="26"/>
                <w:szCs w:val="26"/>
              </w:rPr>
              <w:t>, подлежащих замене в связи с исчерпанием эксплуатационного ресурса.....................................</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5.</w:t>
            </w:r>
            <w:proofErr w:type="gramStart"/>
            <w:r>
              <w:rPr>
                <w:sz w:val="26"/>
                <w:szCs w:val="26"/>
              </w:rPr>
              <w:t>3.Сведения</w:t>
            </w:r>
            <w:proofErr w:type="gramEnd"/>
            <w:r>
              <w:rPr>
                <w:sz w:val="26"/>
                <w:szCs w:val="26"/>
              </w:rPr>
              <w:t xml:space="preserve"> о новом строительстве и реконструкции канализационных сетей, </w:t>
            </w:r>
            <w:r>
              <w:rPr>
                <w:sz w:val="26"/>
                <w:szCs w:val="26"/>
              </w:rPr>
              <w:lastRenderedPageBreak/>
              <w:t>насосных станций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5.4.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5.5. Сведения о развитии системы коммерческого учёта водопотребления организациями, осуществляющими водоснабжение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6.0. Экологические аспекты мероприятий по строительству и реконструкции объектов централизованной системы водоотведения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       6.1. Сведения о мерах по предотвращению вредного воздействия на водный бассейн предлагаемых к новому строительству канализационных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7. Оценка капитальных вложений в новое строительство, реконструкцию и модернизацию объектов централизованных систем водоотведения ………………</w:t>
            </w:r>
            <w:proofErr w:type="gramStart"/>
            <w:r>
              <w:rPr>
                <w:sz w:val="26"/>
                <w:szCs w:val="26"/>
              </w:rPr>
              <w:t>…….</w:t>
            </w:r>
            <w:proofErr w:type="gramEnd"/>
            <w:r>
              <w:rPr>
                <w:sz w:val="26"/>
                <w:szCs w:val="26"/>
              </w:rPr>
              <w:t>.</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8. Цены и тарифы в сфере водоотведения…………………</w:t>
            </w:r>
          </w:p>
        </w:tc>
        <w:tc>
          <w:tcPr>
            <w:tcW w:w="435" w:type="dxa"/>
          </w:tcPr>
          <w:p w:rsidR="00D07029" w:rsidRDefault="00D07029" w:rsidP="00B742D9">
            <w:pPr>
              <w:pStyle w:val="aff9"/>
              <w:snapToGrid w:val="0"/>
            </w:pPr>
          </w:p>
        </w:tc>
      </w:tr>
      <w:tr w:rsidR="00D07029" w:rsidTr="00B742D9">
        <w:tc>
          <w:tcPr>
            <w:tcW w:w="9360" w:type="dxa"/>
          </w:tcPr>
          <w:p w:rsidR="00D07029" w:rsidRDefault="00D07029" w:rsidP="00B742D9">
            <w:pPr>
              <w:rPr>
                <w:sz w:val="26"/>
                <w:szCs w:val="26"/>
              </w:rPr>
            </w:pP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9.Инвестиции в строительство, реконструкцию и техническое перевооружение.</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 xml:space="preserve">10. Решение об определении единой </w:t>
            </w:r>
            <w:proofErr w:type="spellStart"/>
            <w:r>
              <w:rPr>
                <w:sz w:val="26"/>
                <w:szCs w:val="26"/>
              </w:rPr>
              <w:t>водоснабжающей</w:t>
            </w:r>
            <w:proofErr w:type="spellEnd"/>
            <w:r>
              <w:rPr>
                <w:sz w:val="26"/>
                <w:szCs w:val="26"/>
              </w:rPr>
              <w:t xml:space="preserve"> организации </w:t>
            </w:r>
          </w:p>
        </w:tc>
        <w:tc>
          <w:tcPr>
            <w:tcW w:w="435" w:type="dxa"/>
          </w:tcPr>
          <w:p w:rsidR="00D07029" w:rsidRDefault="00D07029" w:rsidP="00B742D9">
            <w:pPr>
              <w:pStyle w:val="aff9"/>
              <w:snapToGrid w:val="0"/>
            </w:pPr>
          </w:p>
        </w:tc>
      </w:tr>
      <w:tr w:rsidR="00D07029" w:rsidTr="00B742D9">
        <w:tc>
          <w:tcPr>
            <w:tcW w:w="9360" w:type="dxa"/>
            <w:hideMark/>
          </w:tcPr>
          <w:p w:rsidR="00D07029" w:rsidRDefault="00D07029" w:rsidP="00B742D9">
            <w:pPr>
              <w:rPr>
                <w:sz w:val="26"/>
                <w:szCs w:val="26"/>
              </w:rPr>
            </w:pPr>
            <w:r>
              <w:rPr>
                <w:sz w:val="26"/>
                <w:szCs w:val="26"/>
              </w:rPr>
              <w:t>11.Решение по бесхозяйственным сетям</w:t>
            </w:r>
          </w:p>
        </w:tc>
        <w:tc>
          <w:tcPr>
            <w:tcW w:w="435" w:type="dxa"/>
          </w:tcPr>
          <w:p w:rsidR="00D07029" w:rsidRDefault="00D07029" w:rsidP="00B742D9">
            <w:pPr>
              <w:pStyle w:val="aff9"/>
              <w:snapToGrid w:val="0"/>
            </w:pPr>
          </w:p>
        </w:tc>
      </w:tr>
    </w:tbl>
    <w:p w:rsidR="00D07029" w:rsidRPr="00E23CAF" w:rsidRDefault="00D07029" w:rsidP="00D07029">
      <w:pPr>
        <w:jc w:val="both"/>
        <w:rPr>
          <w:b/>
          <w:bCs/>
          <w:sz w:val="28"/>
          <w:szCs w:val="28"/>
        </w:rPr>
      </w:pPr>
      <w:r w:rsidRPr="00E23CAF">
        <w:rPr>
          <w:b/>
          <w:bCs/>
          <w:sz w:val="28"/>
          <w:szCs w:val="28"/>
        </w:rPr>
        <w:t xml:space="preserve">Глава </w:t>
      </w:r>
      <w:r w:rsidRPr="00E23CAF">
        <w:rPr>
          <w:rFonts w:ascii="Calibri" w:hAnsi="Calibri"/>
          <w:b/>
          <w:bCs/>
          <w:sz w:val="28"/>
          <w:szCs w:val="28"/>
        </w:rPr>
        <w:t>II</w:t>
      </w:r>
      <w:r w:rsidRPr="00E23CAF">
        <w:rPr>
          <w:b/>
          <w:bCs/>
          <w:sz w:val="28"/>
          <w:szCs w:val="28"/>
        </w:rPr>
        <w:t>. Схема водоотведения</w:t>
      </w:r>
    </w:p>
    <w:p w:rsidR="00D07029" w:rsidRDefault="00D07029" w:rsidP="00D07029">
      <w:pPr>
        <w:jc w:val="both"/>
        <w:rPr>
          <w:b/>
          <w:bCs/>
          <w:sz w:val="28"/>
          <w:szCs w:val="28"/>
        </w:rPr>
      </w:pPr>
      <w:r>
        <w:rPr>
          <w:b/>
          <w:bCs/>
          <w:sz w:val="28"/>
          <w:szCs w:val="28"/>
        </w:rPr>
        <w:t>1.Существующее положение в сфере водоотведения</w:t>
      </w:r>
    </w:p>
    <w:p w:rsidR="00D07029" w:rsidRDefault="00D07029" w:rsidP="00D07029">
      <w:pPr>
        <w:jc w:val="both"/>
        <w:rPr>
          <w:bCs/>
        </w:rPr>
      </w:pPr>
    </w:p>
    <w:p w:rsidR="00D07029" w:rsidRDefault="00D07029" w:rsidP="00D07029">
      <w:pPr>
        <w:jc w:val="both"/>
        <w:rPr>
          <w:b/>
          <w:bCs/>
          <w:sz w:val="28"/>
          <w:szCs w:val="28"/>
        </w:rPr>
      </w:pPr>
      <w:r w:rsidRPr="00E23CAF">
        <w:rPr>
          <w:b/>
          <w:bCs/>
          <w:sz w:val="28"/>
          <w:szCs w:val="28"/>
        </w:rPr>
        <w:t>1.1. Структура системы водоотведения</w:t>
      </w:r>
    </w:p>
    <w:p w:rsidR="00D07029" w:rsidRDefault="00D07029" w:rsidP="00D07029">
      <w:pPr>
        <w:jc w:val="both"/>
        <w:rPr>
          <w:bCs/>
        </w:rPr>
      </w:pPr>
      <w:r>
        <w:rPr>
          <w:bCs/>
        </w:rPr>
        <w:t>В настоящее время в муниципальном образовании п. Прутской имеется централизованная канализация, которая охватывает часть рассматриваемой территории (в основном, районы с многоэтажной жилой застройкой, а также объекты социально-культурной сферы, прочие организации).</w:t>
      </w:r>
    </w:p>
    <w:p w:rsidR="00D07029" w:rsidRDefault="00D07029" w:rsidP="00D07029">
      <w:pPr>
        <w:jc w:val="both"/>
        <w:rPr>
          <w:bCs/>
        </w:rPr>
      </w:pPr>
      <w:r>
        <w:rPr>
          <w:bCs/>
        </w:rPr>
        <w:t xml:space="preserve">Протяжённость сетей канализации в </w:t>
      </w:r>
      <w:proofErr w:type="spellStart"/>
      <w:r>
        <w:rPr>
          <w:bCs/>
        </w:rPr>
        <w:t>п.Прутской</w:t>
      </w:r>
      <w:proofErr w:type="spellEnd"/>
      <w:r>
        <w:rPr>
          <w:bCs/>
        </w:rPr>
        <w:t xml:space="preserve"> составляет 6,7км.</w:t>
      </w:r>
    </w:p>
    <w:p w:rsidR="00D07029" w:rsidRDefault="00D07029" w:rsidP="00D07029">
      <w:pPr>
        <w:jc w:val="both"/>
        <w:rPr>
          <w:bCs/>
        </w:rPr>
      </w:pPr>
      <w:r>
        <w:rPr>
          <w:bCs/>
        </w:rPr>
        <w:t xml:space="preserve">Сточные воды от потребителей по самотечным канализационным сетям поступают в канализационную насосную станцию КНС №12, затем перекачивается в КНС №13, далее по напорному коллектору через песколовки, отстойники </w:t>
      </w:r>
      <w:proofErr w:type="gramStart"/>
      <w:r>
        <w:rPr>
          <w:bCs/>
        </w:rPr>
        <w:t>на поля</w:t>
      </w:r>
      <w:proofErr w:type="gramEnd"/>
      <w:r>
        <w:rPr>
          <w:bCs/>
        </w:rPr>
        <w:t xml:space="preserve"> фильтрации которые состоят из 2 карт.</w:t>
      </w:r>
    </w:p>
    <w:p w:rsidR="00D07029" w:rsidRDefault="00D07029" w:rsidP="00D07029">
      <w:pPr>
        <w:jc w:val="both"/>
        <w:rPr>
          <w:bCs/>
        </w:rPr>
      </w:pPr>
    </w:p>
    <w:p w:rsidR="00D07029" w:rsidRDefault="00D07029" w:rsidP="00D07029">
      <w:pPr>
        <w:jc w:val="both"/>
        <w:rPr>
          <w:b/>
          <w:bCs/>
          <w:sz w:val="28"/>
          <w:szCs w:val="28"/>
        </w:rPr>
      </w:pPr>
      <w:r>
        <w:rPr>
          <w:b/>
          <w:bCs/>
          <w:sz w:val="28"/>
          <w:szCs w:val="28"/>
        </w:rPr>
        <w:t>1.</w:t>
      </w:r>
      <w:proofErr w:type="gramStart"/>
      <w:r>
        <w:rPr>
          <w:b/>
          <w:bCs/>
          <w:sz w:val="28"/>
          <w:szCs w:val="28"/>
        </w:rPr>
        <w:t>2.Описание</w:t>
      </w:r>
      <w:proofErr w:type="gramEnd"/>
      <w:r>
        <w:rPr>
          <w:b/>
          <w:bCs/>
          <w:sz w:val="28"/>
          <w:szCs w:val="28"/>
        </w:rPr>
        <w:t xml:space="preserve"> существующих канализационных очистных сооружений</w:t>
      </w:r>
    </w:p>
    <w:p w:rsidR="00D07029" w:rsidRDefault="00D07029" w:rsidP="00D07029">
      <w:pPr>
        <w:jc w:val="both"/>
        <w:rPr>
          <w:bCs/>
        </w:rPr>
      </w:pPr>
      <w:r>
        <w:rPr>
          <w:bCs/>
        </w:rPr>
        <w:t xml:space="preserve">Общее количество очистных </w:t>
      </w:r>
      <w:proofErr w:type="gramStart"/>
      <w:r>
        <w:rPr>
          <w:bCs/>
        </w:rPr>
        <w:t>сооружении ,</w:t>
      </w:r>
      <w:proofErr w:type="gramEnd"/>
      <w:r>
        <w:rPr>
          <w:bCs/>
        </w:rPr>
        <w:t xml:space="preserve"> действующих на территории муниципального образования </w:t>
      </w:r>
      <w:proofErr w:type="spellStart"/>
      <w:r>
        <w:rPr>
          <w:bCs/>
        </w:rPr>
        <w:t>п.Прутской</w:t>
      </w:r>
      <w:proofErr w:type="spellEnd"/>
      <w:r>
        <w:rPr>
          <w:bCs/>
        </w:rPr>
        <w:t xml:space="preserve"> 1 , основная информация представлена в табл. 1</w:t>
      </w:r>
    </w:p>
    <w:p w:rsidR="00D07029" w:rsidRDefault="00D07029" w:rsidP="00D07029">
      <w:pPr>
        <w:jc w:val="both"/>
        <w:rPr>
          <w:bCs/>
        </w:rPr>
      </w:pPr>
      <w:r>
        <w:rPr>
          <w:bCs/>
        </w:rPr>
        <w:t xml:space="preserve">                                   Таблица 1. Сведения об очистных сооружениях </w:t>
      </w:r>
      <w:proofErr w:type="spellStart"/>
      <w:r>
        <w:rPr>
          <w:bCs/>
        </w:rPr>
        <w:t>п.Прутской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812"/>
        <w:gridCol w:w="1672"/>
        <w:gridCol w:w="1507"/>
        <w:gridCol w:w="2481"/>
      </w:tblGrid>
      <w:tr w:rsidR="00D07029" w:rsidRPr="00E150C4" w:rsidTr="00B742D9">
        <w:tc>
          <w:tcPr>
            <w:tcW w:w="391" w:type="dxa"/>
          </w:tcPr>
          <w:p w:rsidR="00D07029" w:rsidRPr="00E150C4" w:rsidRDefault="00D07029" w:rsidP="00B742D9">
            <w:pPr>
              <w:jc w:val="both"/>
              <w:rPr>
                <w:bCs/>
              </w:rPr>
            </w:pPr>
            <w:r w:rsidRPr="00E150C4">
              <w:rPr>
                <w:bCs/>
              </w:rPr>
              <w:t>№п/п</w:t>
            </w:r>
          </w:p>
        </w:tc>
        <w:tc>
          <w:tcPr>
            <w:tcW w:w="3437" w:type="dxa"/>
          </w:tcPr>
          <w:p w:rsidR="00D07029" w:rsidRPr="00E150C4" w:rsidRDefault="00D07029" w:rsidP="00B742D9">
            <w:pPr>
              <w:jc w:val="both"/>
              <w:rPr>
                <w:bCs/>
              </w:rPr>
            </w:pPr>
            <w:r w:rsidRPr="00E150C4">
              <w:rPr>
                <w:bCs/>
              </w:rPr>
              <w:t>Наименование МО</w:t>
            </w:r>
          </w:p>
        </w:tc>
        <w:tc>
          <w:tcPr>
            <w:tcW w:w="1914" w:type="dxa"/>
          </w:tcPr>
          <w:p w:rsidR="00D07029" w:rsidRPr="00E150C4" w:rsidRDefault="00D07029" w:rsidP="00B742D9">
            <w:pPr>
              <w:jc w:val="both"/>
              <w:rPr>
                <w:bCs/>
              </w:rPr>
            </w:pPr>
            <w:r w:rsidRPr="00E150C4">
              <w:rPr>
                <w:bCs/>
              </w:rPr>
              <w:t>состояние</w:t>
            </w:r>
          </w:p>
        </w:tc>
        <w:tc>
          <w:tcPr>
            <w:tcW w:w="1914" w:type="dxa"/>
          </w:tcPr>
          <w:p w:rsidR="00D07029" w:rsidRPr="00E150C4" w:rsidRDefault="00D07029" w:rsidP="00B742D9">
            <w:pPr>
              <w:jc w:val="both"/>
              <w:rPr>
                <w:bCs/>
              </w:rPr>
            </w:pPr>
            <w:r w:rsidRPr="00E150C4">
              <w:rPr>
                <w:bCs/>
              </w:rPr>
              <w:t>Год ввода</w:t>
            </w:r>
          </w:p>
        </w:tc>
        <w:tc>
          <w:tcPr>
            <w:tcW w:w="1914" w:type="dxa"/>
          </w:tcPr>
          <w:p w:rsidR="00D07029" w:rsidRPr="00E150C4" w:rsidRDefault="00D07029" w:rsidP="00B742D9">
            <w:pPr>
              <w:jc w:val="both"/>
              <w:rPr>
                <w:bCs/>
              </w:rPr>
            </w:pPr>
            <w:r w:rsidRPr="00E150C4">
              <w:rPr>
                <w:bCs/>
              </w:rPr>
              <w:t>Сведения об установленном оборудовании</w:t>
            </w:r>
          </w:p>
        </w:tc>
      </w:tr>
      <w:tr w:rsidR="00D07029" w:rsidRPr="00E150C4" w:rsidTr="00B742D9">
        <w:tc>
          <w:tcPr>
            <w:tcW w:w="391" w:type="dxa"/>
          </w:tcPr>
          <w:p w:rsidR="00D07029" w:rsidRPr="00E150C4" w:rsidRDefault="00D07029" w:rsidP="00B742D9">
            <w:pPr>
              <w:jc w:val="both"/>
              <w:rPr>
                <w:bCs/>
              </w:rPr>
            </w:pPr>
            <w:r w:rsidRPr="00E150C4">
              <w:rPr>
                <w:bCs/>
              </w:rPr>
              <w:t>1</w:t>
            </w:r>
          </w:p>
        </w:tc>
        <w:tc>
          <w:tcPr>
            <w:tcW w:w="3437" w:type="dxa"/>
          </w:tcPr>
          <w:p w:rsidR="00D07029" w:rsidRPr="00E150C4" w:rsidRDefault="00D07029" w:rsidP="00B742D9">
            <w:pPr>
              <w:jc w:val="both"/>
              <w:rPr>
                <w:bCs/>
              </w:rPr>
            </w:pPr>
            <w:proofErr w:type="spellStart"/>
            <w:r w:rsidRPr="00E150C4">
              <w:rPr>
                <w:bCs/>
              </w:rPr>
              <w:t>п.Прутской</w:t>
            </w:r>
            <w:proofErr w:type="spellEnd"/>
          </w:p>
        </w:tc>
        <w:tc>
          <w:tcPr>
            <w:tcW w:w="1914" w:type="dxa"/>
          </w:tcPr>
          <w:p w:rsidR="00D07029" w:rsidRPr="00E150C4" w:rsidRDefault="00D07029" w:rsidP="00B742D9">
            <w:pPr>
              <w:jc w:val="both"/>
              <w:rPr>
                <w:bCs/>
              </w:rPr>
            </w:pPr>
            <w:r w:rsidRPr="00E150C4">
              <w:rPr>
                <w:bCs/>
              </w:rPr>
              <w:t>рабочее</w:t>
            </w:r>
          </w:p>
        </w:tc>
        <w:tc>
          <w:tcPr>
            <w:tcW w:w="1914" w:type="dxa"/>
          </w:tcPr>
          <w:p w:rsidR="00D07029" w:rsidRPr="00E150C4" w:rsidRDefault="00D07029" w:rsidP="00B742D9">
            <w:pPr>
              <w:jc w:val="both"/>
              <w:rPr>
                <w:bCs/>
              </w:rPr>
            </w:pPr>
            <w:r w:rsidRPr="00E150C4">
              <w:rPr>
                <w:bCs/>
              </w:rPr>
              <w:t>1984</w:t>
            </w:r>
          </w:p>
        </w:tc>
        <w:tc>
          <w:tcPr>
            <w:tcW w:w="1914" w:type="dxa"/>
          </w:tcPr>
          <w:p w:rsidR="00D07029" w:rsidRPr="00E150C4" w:rsidRDefault="00D07029" w:rsidP="00B742D9">
            <w:pPr>
              <w:jc w:val="both"/>
              <w:rPr>
                <w:bCs/>
              </w:rPr>
            </w:pPr>
            <w:r w:rsidRPr="00E150C4">
              <w:rPr>
                <w:bCs/>
              </w:rPr>
              <w:t>отстойник –</w:t>
            </w:r>
            <w:r w:rsidRPr="00E150C4">
              <w:rPr>
                <w:bCs/>
              </w:rPr>
              <w:lastRenderedPageBreak/>
              <w:t>производительностью 200м</w:t>
            </w:r>
            <w:r w:rsidRPr="00E150C4">
              <w:rPr>
                <w:bCs/>
                <w:vertAlign w:val="superscript"/>
              </w:rPr>
              <w:t xml:space="preserve">3 </w:t>
            </w:r>
            <w:r w:rsidRPr="00E150C4">
              <w:rPr>
                <w:bCs/>
              </w:rPr>
              <w:t>/час</w:t>
            </w:r>
          </w:p>
        </w:tc>
      </w:tr>
      <w:tr w:rsidR="00D07029" w:rsidRPr="00E150C4" w:rsidTr="00B742D9">
        <w:tc>
          <w:tcPr>
            <w:tcW w:w="391" w:type="dxa"/>
          </w:tcPr>
          <w:p w:rsidR="00D07029" w:rsidRPr="00E150C4" w:rsidRDefault="00D07029" w:rsidP="00B742D9">
            <w:pPr>
              <w:jc w:val="both"/>
              <w:rPr>
                <w:bCs/>
              </w:rPr>
            </w:pPr>
            <w:r w:rsidRPr="00E150C4">
              <w:rPr>
                <w:bCs/>
              </w:rPr>
              <w:t>2</w:t>
            </w:r>
          </w:p>
        </w:tc>
        <w:tc>
          <w:tcPr>
            <w:tcW w:w="3437" w:type="dxa"/>
          </w:tcPr>
          <w:p w:rsidR="00D07029" w:rsidRPr="00E150C4" w:rsidRDefault="00D07029" w:rsidP="00B742D9">
            <w:pPr>
              <w:jc w:val="both"/>
              <w:rPr>
                <w:bCs/>
              </w:rPr>
            </w:pPr>
            <w:proofErr w:type="spellStart"/>
            <w:r w:rsidRPr="00E150C4">
              <w:rPr>
                <w:bCs/>
              </w:rPr>
              <w:t>п.Прутской</w:t>
            </w:r>
            <w:proofErr w:type="spellEnd"/>
          </w:p>
        </w:tc>
        <w:tc>
          <w:tcPr>
            <w:tcW w:w="1914" w:type="dxa"/>
          </w:tcPr>
          <w:p w:rsidR="00D07029" w:rsidRPr="00E150C4" w:rsidRDefault="00D07029" w:rsidP="00B742D9">
            <w:pPr>
              <w:jc w:val="both"/>
              <w:rPr>
                <w:bCs/>
              </w:rPr>
            </w:pPr>
            <w:r w:rsidRPr="00E150C4">
              <w:rPr>
                <w:bCs/>
              </w:rPr>
              <w:t>рабочее</w:t>
            </w:r>
          </w:p>
        </w:tc>
        <w:tc>
          <w:tcPr>
            <w:tcW w:w="1914" w:type="dxa"/>
          </w:tcPr>
          <w:p w:rsidR="00D07029" w:rsidRPr="00E150C4" w:rsidRDefault="00D07029" w:rsidP="00B742D9">
            <w:pPr>
              <w:jc w:val="both"/>
              <w:rPr>
                <w:bCs/>
              </w:rPr>
            </w:pPr>
            <w:r w:rsidRPr="00E150C4">
              <w:rPr>
                <w:bCs/>
              </w:rPr>
              <w:t>1984</w:t>
            </w:r>
          </w:p>
        </w:tc>
        <w:tc>
          <w:tcPr>
            <w:tcW w:w="1914" w:type="dxa"/>
          </w:tcPr>
          <w:p w:rsidR="00D07029" w:rsidRPr="00E150C4" w:rsidRDefault="00D07029" w:rsidP="00B742D9">
            <w:pPr>
              <w:jc w:val="both"/>
              <w:rPr>
                <w:bCs/>
              </w:rPr>
            </w:pPr>
            <w:r w:rsidRPr="00E150C4">
              <w:rPr>
                <w:bCs/>
              </w:rPr>
              <w:t>песколовка –производительностью 200м</w:t>
            </w:r>
            <w:r w:rsidRPr="00E150C4">
              <w:rPr>
                <w:bCs/>
                <w:vertAlign w:val="superscript"/>
              </w:rPr>
              <w:t xml:space="preserve">3 </w:t>
            </w:r>
            <w:r w:rsidRPr="00E150C4">
              <w:rPr>
                <w:bCs/>
              </w:rPr>
              <w:t>/час</w:t>
            </w:r>
          </w:p>
        </w:tc>
      </w:tr>
    </w:tbl>
    <w:p w:rsidR="00D07029" w:rsidRDefault="00D07029" w:rsidP="00D07029">
      <w:pPr>
        <w:jc w:val="both"/>
        <w:rPr>
          <w:bCs/>
        </w:rPr>
      </w:pPr>
      <w:r>
        <w:rPr>
          <w:bCs/>
        </w:rPr>
        <w:t xml:space="preserve">В настоящее время очистные сооружения на территории муниципального образования </w:t>
      </w:r>
      <w:proofErr w:type="spellStart"/>
      <w:r>
        <w:rPr>
          <w:bCs/>
        </w:rPr>
        <w:t>п.Прутской</w:t>
      </w:r>
      <w:proofErr w:type="spellEnd"/>
      <w:r>
        <w:rPr>
          <w:bCs/>
        </w:rPr>
        <w:t xml:space="preserve"> находятся в рабочем состоянии.</w:t>
      </w:r>
    </w:p>
    <w:p w:rsidR="00D07029" w:rsidRDefault="00D07029" w:rsidP="00D07029">
      <w:pPr>
        <w:jc w:val="both"/>
        <w:rPr>
          <w:bCs/>
        </w:rPr>
      </w:pPr>
      <w:r>
        <w:rPr>
          <w:bCs/>
        </w:rPr>
        <w:t>Очистка бытовых и производственных сточных вод, производится на очистных сооружениях с проектной производительностью 200м</w:t>
      </w:r>
      <w:r>
        <w:rPr>
          <w:bCs/>
          <w:vertAlign w:val="superscript"/>
        </w:rPr>
        <w:t xml:space="preserve">3 </w:t>
      </w:r>
      <w:r>
        <w:rPr>
          <w:bCs/>
        </w:rPr>
        <w:t>/час. Состав очистных сооружений:</w:t>
      </w:r>
    </w:p>
    <w:p w:rsidR="00D07029" w:rsidRDefault="00D07029" w:rsidP="00D07029">
      <w:pPr>
        <w:jc w:val="both"/>
        <w:rPr>
          <w:bCs/>
        </w:rPr>
      </w:pPr>
      <w:r>
        <w:rPr>
          <w:bCs/>
        </w:rPr>
        <w:t xml:space="preserve">                      - отстойник;</w:t>
      </w:r>
    </w:p>
    <w:p w:rsidR="00D07029" w:rsidRDefault="00D07029" w:rsidP="00D07029">
      <w:pPr>
        <w:jc w:val="both"/>
        <w:rPr>
          <w:bCs/>
        </w:rPr>
      </w:pPr>
      <w:r>
        <w:rPr>
          <w:bCs/>
        </w:rPr>
        <w:t xml:space="preserve">                      -песколовка;</w:t>
      </w:r>
    </w:p>
    <w:p w:rsidR="00D07029" w:rsidRDefault="00D07029" w:rsidP="00D07029">
      <w:pPr>
        <w:jc w:val="both"/>
        <w:rPr>
          <w:bCs/>
        </w:rPr>
      </w:pPr>
      <w:r>
        <w:rPr>
          <w:bCs/>
        </w:rPr>
        <w:t xml:space="preserve">                      -карты(2шт).</w:t>
      </w:r>
    </w:p>
    <w:p w:rsidR="00D07029" w:rsidRDefault="00D07029" w:rsidP="00D07029">
      <w:pPr>
        <w:jc w:val="both"/>
        <w:rPr>
          <w:bCs/>
        </w:rPr>
      </w:pPr>
      <w:r>
        <w:rPr>
          <w:bCs/>
        </w:rPr>
        <w:t>Общее количество сточных вод, поступающих на поселковые очистные сооружения канализации, по отчётным данным за 2022год составляет -26,91м</w:t>
      </w:r>
      <w:r>
        <w:rPr>
          <w:bCs/>
          <w:vertAlign w:val="superscript"/>
        </w:rPr>
        <w:t xml:space="preserve">3 </w:t>
      </w:r>
      <w:r>
        <w:rPr>
          <w:bCs/>
        </w:rPr>
        <w:t>/год.</w:t>
      </w:r>
    </w:p>
    <w:p w:rsidR="00D07029" w:rsidRDefault="00D07029" w:rsidP="00D07029">
      <w:pPr>
        <w:jc w:val="both"/>
        <w:rPr>
          <w:bCs/>
        </w:rPr>
      </w:pPr>
      <w:r>
        <w:rPr>
          <w:bCs/>
        </w:rPr>
        <w:t>Качество очистки считается недостаточно очищенным.</w:t>
      </w:r>
    </w:p>
    <w:p w:rsidR="00D07029" w:rsidRDefault="00D07029" w:rsidP="00D07029">
      <w:pPr>
        <w:jc w:val="both"/>
        <w:rPr>
          <w:bCs/>
        </w:rPr>
      </w:pPr>
    </w:p>
    <w:p w:rsidR="00D07029" w:rsidRDefault="00D07029" w:rsidP="00D07029">
      <w:pPr>
        <w:jc w:val="both"/>
        <w:rPr>
          <w:b/>
          <w:bCs/>
          <w:sz w:val="28"/>
          <w:szCs w:val="28"/>
        </w:rPr>
      </w:pPr>
      <w:r>
        <w:rPr>
          <w:b/>
          <w:bCs/>
          <w:sz w:val="28"/>
          <w:szCs w:val="28"/>
        </w:rPr>
        <w:t>1.3. Описание технологических зон водоотведения</w:t>
      </w:r>
    </w:p>
    <w:p w:rsidR="00D07029" w:rsidRPr="0061637D" w:rsidRDefault="00D07029" w:rsidP="00D07029">
      <w:pPr>
        <w:jc w:val="both"/>
        <w:rPr>
          <w:bCs/>
        </w:rPr>
      </w:pPr>
      <w:r>
        <w:rPr>
          <w:bCs/>
        </w:rPr>
        <w:t xml:space="preserve">Сточные воды от канализованной жилой застройки и от предприятий муниципального образования </w:t>
      </w:r>
      <w:proofErr w:type="spellStart"/>
      <w:r>
        <w:rPr>
          <w:bCs/>
        </w:rPr>
        <w:t>п.Прутской</w:t>
      </w:r>
      <w:proofErr w:type="spellEnd"/>
      <w:r>
        <w:rPr>
          <w:bCs/>
        </w:rPr>
        <w:t xml:space="preserve"> отводятся самотечными линиями на канализационные насосные станции (2шт), а затем поступают на очистные сооружения </w:t>
      </w:r>
      <w:proofErr w:type="spellStart"/>
      <w:r>
        <w:rPr>
          <w:bCs/>
        </w:rPr>
        <w:t>п.Прутской</w:t>
      </w:r>
      <w:proofErr w:type="spellEnd"/>
      <w:r>
        <w:rPr>
          <w:bCs/>
        </w:rPr>
        <w:t xml:space="preserve">. С целью повышения экологической безопасности на территории муниципального образования </w:t>
      </w:r>
      <w:proofErr w:type="spellStart"/>
      <w:r>
        <w:rPr>
          <w:bCs/>
        </w:rPr>
        <w:t>п.Прутской</w:t>
      </w:r>
      <w:proofErr w:type="spellEnd"/>
      <w:r>
        <w:rPr>
          <w:bCs/>
        </w:rPr>
        <w:t xml:space="preserve"> необходимо поддерживать в полностью рабочем состоянии существующие очистные сооружения.</w:t>
      </w:r>
    </w:p>
    <w:p w:rsidR="00D07029" w:rsidRDefault="00D07029" w:rsidP="00D07029">
      <w:pPr>
        <w:jc w:val="both"/>
        <w:rPr>
          <w:bCs/>
        </w:rPr>
      </w:pPr>
      <w:r>
        <w:rPr>
          <w:bCs/>
        </w:rPr>
        <w:t xml:space="preserve">На территории </w:t>
      </w:r>
      <w:proofErr w:type="spellStart"/>
      <w:r>
        <w:rPr>
          <w:bCs/>
        </w:rPr>
        <w:t>п.Прутской</w:t>
      </w:r>
      <w:proofErr w:type="spellEnd"/>
      <w:r>
        <w:rPr>
          <w:bCs/>
        </w:rPr>
        <w:t xml:space="preserve"> расположены 2 канализационные насосные станции.</w:t>
      </w:r>
    </w:p>
    <w:p w:rsidR="00D07029" w:rsidRDefault="00D07029" w:rsidP="00D07029">
      <w:pPr>
        <w:jc w:val="both"/>
        <w:rPr>
          <w:bCs/>
        </w:rPr>
      </w:pPr>
      <w:r>
        <w:rPr>
          <w:bCs/>
        </w:rPr>
        <w:t xml:space="preserve">Центральная канализация имеется в домах, расположенных на </w:t>
      </w:r>
      <w:proofErr w:type="spellStart"/>
      <w:r>
        <w:rPr>
          <w:bCs/>
        </w:rPr>
        <w:t>ул.Советская</w:t>
      </w:r>
      <w:proofErr w:type="spellEnd"/>
      <w:r>
        <w:rPr>
          <w:bCs/>
        </w:rPr>
        <w:t xml:space="preserve">; </w:t>
      </w:r>
      <w:proofErr w:type="spellStart"/>
      <w:r>
        <w:rPr>
          <w:bCs/>
        </w:rPr>
        <w:t>ул.Набережная</w:t>
      </w:r>
      <w:proofErr w:type="spellEnd"/>
      <w:r>
        <w:rPr>
          <w:bCs/>
        </w:rPr>
        <w:t xml:space="preserve">; </w:t>
      </w:r>
      <w:proofErr w:type="spellStart"/>
      <w:r>
        <w:rPr>
          <w:bCs/>
        </w:rPr>
        <w:t>ул.Школьная</w:t>
      </w:r>
      <w:proofErr w:type="spellEnd"/>
      <w:r>
        <w:rPr>
          <w:bCs/>
        </w:rPr>
        <w:t xml:space="preserve">; </w:t>
      </w:r>
      <w:proofErr w:type="spellStart"/>
      <w:r>
        <w:rPr>
          <w:bCs/>
        </w:rPr>
        <w:t>ул.Центральная</w:t>
      </w:r>
      <w:proofErr w:type="spellEnd"/>
      <w:r>
        <w:rPr>
          <w:bCs/>
        </w:rPr>
        <w:t xml:space="preserve">; </w:t>
      </w:r>
      <w:proofErr w:type="spellStart"/>
      <w:r>
        <w:rPr>
          <w:bCs/>
        </w:rPr>
        <w:t>ул.Мира</w:t>
      </w:r>
      <w:proofErr w:type="spellEnd"/>
      <w:r>
        <w:rPr>
          <w:bCs/>
        </w:rPr>
        <w:t>; м-н «</w:t>
      </w:r>
      <w:proofErr w:type="spellStart"/>
      <w:proofErr w:type="gramStart"/>
      <w:r>
        <w:rPr>
          <w:bCs/>
        </w:rPr>
        <w:t>Северный»и</w:t>
      </w:r>
      <w:proofErr w:type="spellEnd"/>
      <w:proofErr w:type="gramEnd"/>
      <w:r>
        <w:rPr>
          <w:bCs/>
        </w:rPr>
        <w:t xml:space="preserve"> один дом </w:t>
      </w:r>
      <w:proofErr w:type="spellStart"/>
      <w:r>
        <w:rPr>
          <w:bCs/>
        </w:rPr>
        <w:t>ул.Полевая</w:t>
      </w:r>
      <w:proofErr w:type="spellEnd"/>
      <w:r>
        <w:rPr>
          <w:bCs/>
        </w:rPr>
        <w:t>.</w:t>
      </w:r>
    </w:p>
    <w:p w:rsidR="00D07029" w:rsidRDefault="00D07029" w:rsidP="00D07029">
      <w:pPr>
        <w:jc w:val="both"/>
        <w:rPr>
          <w:rFonts w:ascii="Arial" w:hAnsi="Arial" w:cs="Arial"/>
          <w:bCs/>
        </w:rPr>
      </w:pPr>
      <w:r>
        <w:rPr>
          <w:bCs/>
        </w:rPr>
        <w:t xml:space="preserve">Сточные воды от канализованной жилой застройки отводятся самотечными сетями на канализационную насосную станцию (КНС-12) и </w:t>
      </w:r>
      <w:proofErr w:type="gramStart"/>
      <w:r>
        <w:rPr>
          <w:bCs/>
        </w:rPr>
        <w:t xml:space="preserve">потом </w:t>
      </w:r>
      <w:r>
        <w:rPr>
          <w:rFonts w:ascii="Arial" w:hAnsi="Arial" w:cs="Arial"/>
          <w:bCs/>
        </w:rPr>
        <w:t xml:space="preserve"> на</w:t>
      </w:r>
      <w:proofErr w:type="gramEnd"/>
      <w:r>
        <w:rPr>
          <w:rFonts w:ascii="Arial" w:hAnsi="Arial" w:cs="Arial"/>
          <w:bCs/>
        </w:rPr>
        <w:t xml:space="preserve"> КНС-13.</w:t>
      </w:r>
    </w:p>
    <w:p w:rsidR="00D07029" w:rsidRDefault="00D07029" w:rsidP="00D07029">
      <w:pPr>
        <w:jc w:val="both"/>
        <w:rPr>
          <w:rFonts w:ascii="Arial" w:hAnsi="Arial" w:cs="Arial"/>
          <w:bCs/>
        </w:rPr>
      </w:pPr>
      <w:r>
        <w:rPr>
          <w:rFonts w:ascii="Arial" w:hAnsi="Arial" w:cs="Arial"/>
          <w:bCs/>
        </w:rPr>
        <w:t>При помощи насосов стоки перекачиваются по напорным трубопроводам на очистные сооружения канализации.</w:t>
      </w:r>
    </w:p>
    <w:p w:rsidR="00D07029" w:rsidRDefault="00D07029" w:rsidP="00D07029">
      <w:pPr>
        <w:jc w:val="both"/>
        <w:rPr>
          <w:rFonts w:ascii="Arial" w:hAnsi="Arial" w:cs="Arial"/>
          <w:bCs/>
        </w:rPr>
      </w:pPr>
      <w:r>
        <w:rPr>
          <w:rFonts w:ascii="Arial" w:hAnsi="Arial" w:cs="Arial"/>
          <w:bCs/>
        </w:rPr>
        <w:t xml:space="preserve">Существующие сети находятся в удовлетворительном </w:t>
      </w:r>
      <w:proofErr w:type="gramStart"/>
      <w:r>
        <w:rPr>
          <w:rFonts w:ascii="Arial" w:hAnsi="Arial" w:cs="Arial"/>
          <w:bCs/>
        </w:rPr>
        <w:t>состоянии .Общая</w:t>
      </w:r>
      <w:proofErr w:type="gramEnd"/>
      <w:r>
        <w:rPr>
          <w:rFonts w:ascii="Arial" w:hAnsi="Arial" w:cs="Arial"/>
          <w:bCs/>
        </w:rPr>
        <w:t xml:space="preserve"> протяжённость сетей 6,7км.</w:t>
      </w:r>
    </w:p>
    <w:p w:rsidR="00D07029" w:rsidRDefault="00D07029" w:rsidP="00D07029">
      <w:pPr>
        <w:jc w:val="both"/>
        <w:rPr>
          <w:rFonts w:ascii="Arial" w:hAnsi="Arial" w:cs="Arial"/>
          <w:bCs/>
        </w:rPr>
      </w:pPr>
      <w:r>
        <w:rPr>
          <w:rFonts w:ascii="Arial" w:hAnsi="Arial" w:cs="Arial"/>
          <w:bCs/>
        </w:rPr>
        <w:t>Материал труб канализационной сети - чугун. Процент износа канализационных сетей -60%.</w:t>
      </w:r>
    </w:p>
    <w:p w:rsidR="00D07029" w:rsidRDefault="00D07029" w:rsidP="00D07029">
      <w:pPr>
        <w:jc w:val="both"/>
        <w:rPr>
          <w:rFonts w:ascii="Arial" w:hAnsi="Arial" w:cs="Arial"/>
          <w:bCs/>
        </w:rPr>
      </w:pPr>
      <w:r>
        <w:rPr>
          <w:rFonts w:ascii="Arial" w:hAnsi="Arial" w:cs="Arial"/>
          <w:bCs/>
        </w:rPr>
        <w:t xml:space="preserve">Население, проживающее в районах не </w:t>
      </w:r>
      <w:proofErr w:type="gramStart"/>
      <w:r>
        <w:rPr>
          <w:rFonts w:ascii="Arial" w:hAnsi="Arial" w:cs="Arial"/>
          <w:bCs/>
        </w:rPr>
        <w:t>канализованной  жилой</w:t>
      </w:r>
      <w:proofErr w:type="gramEnd"/>
      <w:r>
        <w:rPr>
          <w:rFonts w:ascii="Arial" w:hAnsi="Arial" w:cs="Arial"/>
          <w:bCs/>
        </w:rPr>
        <w:t xml:space="preserve"> застройки, пользуется выгребными ямами.</w:t>
      </w:r>
    </w:p>
    <w:p w:rsidR="00D07029" w:rsidRDefault="00D07029" w:rsidP="00D07029">
      <w:pPr>
        <w:jc w:val="both"/>
        <w:rPr>
          <w:rFonts w:ascii="Arial" w:hAnsi="Arial" w:cs="Arial"/>
          <w:bCs/>
        </w:rPr>
      </w:pPr>
      <w:r>
        <w:rPr>
          <w:rFonts w:ascii="Arial" w:hAnsi="Arial" w:cs="Arial"/>
          <w:bCs/>
        </w:rPr>
        <w:t>Сливная станция для приёма жидких отбросов от не канализованной застройки в посёлке отсутствует.</w:t>
      </w:r>
    </w:p>
    <w:p w:rsidR="00D07029" w:rsidRDefault="00D07029" w:rsidP="00D07029">
      <w:pPr>
        <w:jc w:val="both"/>
        <w:rPr>
          <w:rFonts w:ascii="Arial" w:hAnsi="Arial" w:cs="Arial"/>
          <w:bCs/>
        </w:rPr>
      </w:pPr>
    </w:p>
    <w:p w:rsidR="00D07029" w:rsidRDefault="00D07029" w:rsidP="00D07029">
      <w:pPr>
        <w:jc w:val="both"/>
        <w:rPr>
          <w:rFonts w:ascii="Arial" w:hAnsi="Arial" w:cs="Arial"/>
          <w:b/>
          <w:bCs/>
          <w:sz w:val="28"/>
          <w:szCs w:val="28"/>
        </w:rPr>
      </w:pPr>
      <w:r>
        <w:rPr>
          <w:rFonts w:ascii="Arial" w:hAnsi="Arial" w:cs="Arial"/>
          <w:b/>
          <w:bCs/>
          <w:sz w:val="28"/>
          <w:szCs w:val="28"/>
        </w:rPr>
        <w:t>1.</w:t>
      </w:r>
      <w:proofErr w:type="gramStart"/>
      <w:r>
        <w:rPr>
          <w:rFonts w:ascii="Arial" w:hAnsi="Arial" w:cs="Arial"/>
          <w:b/>
          <w:bCs/>
          <w:sz w:val="28"/>
          <w:szCs w:val="28"/>
        </w:rPr>
        <w:t>4.Описание</w:t>
      </w:r>
      <w:proofErr w:type="gramEnd"/>
      <w:r>
        <w:rPr>
          <w:rFonts w:ascii="Arial" w:hAnsi="Arial" w:cs="Arial"/>
          <w:b/>
          <w:bCs/>
          <w:sz w:val="28"/>
          <w:szCs w:val="28"/>
        </w:rPr>
        <w:t xml:space="preserve"> состояния и функционирования системы утилизации осадка сточных вод</w:t>
      </w:r>
    </w:p>
    <w:p w:rsidR="00D07029" w:rsidRDefault="00D07029" w:rsidP="00D07029">
      <w:pPr>
        <w:jc w:val="both"/>
        <w:rPr>
          <w:rFonts w:ascii="Arial" w:hAnsi="Arial" w:cs="Arial"/>
          <w:bCs/>
        </w:rPr>
      </w:pPr>
      <w:r>
        <w:rPr>
          <w:rFonts w:ascii="Arial" w:hAnsi="Arial" w:cs="Arial"/>
          <w:bCs/>
        </w:rPr>
        <w:t>В настоящее время система утилизации осадка сточных вод не функционирует.</w:t>
      </w:r>
    </w:p>
    <w:p w:rsidR="00D07029" w:rsidRDefault="00D07029" w:rsidP="00D07029">
      <w:pPr>
        <w:jc w:val="both"/>
        <w:rPr>
          <w:rFonts w:ascii="Arial" w:hAnsi="Arial" w:cs="Arial"/>
          <w:bCs/>
        </w:rPr>
      </w:pPr>
    </w:p>
    <w:p w:rsidR="00D07029" w:rsidRDefault="00D07029" w:rsidP="00D07029">
      <w:pPr>
        <w:jc w:val="both"/>
        <w:rPr>
          <w:rFonts w:ascii="Arial" w:hAnsi="Arial" w:cs="Arial"/>
          <w:b/>
          <w:bCs/>
          <w:sz w:val="28"/>
          <w:szCs w:val="28"/>
        </w:rPr>
      </w:pPr>
      <w:r w:rsidRPr="005635E1">
        <w:rPr>
          <w:rFonts w:ascii="Arial" w:hAnsi="Arial" w:cs="Arial"/>
          <w:b/>
          <w:bCs/>
          <w:sz w:val="28"/>
          <w:szCs w:val="28"/>
        </w:rPr>
        <w:t>1.</w:t>
      </w:r>
      <w:proofErr w:type="gramStart"/>
      <w:r w:rsidRPr="005635E1">
        <w:rPr>
          <w:rFonts w:ascii="Arial" w:hAnsi="Arial" w:cs="Arial"/>
          <w:b/>
          <w:bCs/>
          <w:sz w:val="28"/>
          <w:szCs w:val="28"/>
        </w:rPr>
        <w:t>5.</w:t>
      </w:r>
      <w:r>
        <w:rPr>
          <w:rFonts w:ascii="Arial" w:hAnsi="Arial" w:cs="Arial"/>
          <w:b/>
          <w:bCs/>
          <w:sz w:val="28"/>
          <w:szCs w:val="28"/>
        </w:rPr>
        <w:t>Описание</w:t>
      </w:r>
      <w:proofErr w:type="gramEnd"/>
      <w:r>
        <w:rPr>
          <w:rFonts w:ascii="Arial" w:hAnsi="Arial" w:cs="Arial"/>
          <w:b/>
          <w:bCs/>
          <w:sz w:val="28"/>
          <w:szCs w:val="28"/>
        </w:rPr>
        <w:t xml:space="preserve"> состояния и функционирования канализационных коллекторов и сетей</w:t>
      </w:r>
    </w:p>
    <w:p w:rsidR="00D07029" w:rsidRDefault="00D07029" w:rsidP="00D07029">
      <w:pPr>
        <w:jc w:val="both"/>
        <w:rPr>
          <w:rFonts w:ascii="Arial" w:hAnsi="Arial" w:cs="Arial"/>
          <w:bCs/>
        </w:rPr>
      </w:pPr>
      <w:r w:rsidRPr="00931616">
        <w:rPr>
          <w:rFonts w:ascii="Arial" w:hAnsi="Arial" w:cs="Arial"/>
          <w:bCs/>
        </w:rPr>
        <w:lastRenderedPageBreak/>
        <w:t>Отвод и транспортировка хозяйственно-бытовых от абонентов осуществляется через систему самотечных и напорных трубопроводов с установленными на них канализационными насосными станциями.</w:t>
      </w:r>
    </w:p>
    <w:p w:rsidR="00D07029" w:rsidRDefault="00D07029" w:rsidP="00D07029">
      <w:pPr>
        <w:jc w:val="both"/>
        <w:rPr>
          <w:rFonts w:ascii="Arial" w:hAnsi="Arial" w:cs="Arial"/>
          <w:bCs/>
        </w:rPr>
      </w:pPr>
      <w:r>
        <w:rPr>
          <w:rFonts w:ascii="Arial" w:hAnsi="Arial" w:cs="Arial"/>
          <w:bCs/>
        </w:rPr>
        <w:t xml:space="preserve">Общая протяжённость сетей 6,7км. Существующие сети находятся как в удовлетворительном, так и в неудовлетворительном состоянии. </w:t>
      </w:r>
    </w:p>
    <w:p w:rsidR="00D07029" w:rsidRDefault="00D07029" w:rsidP="00D07029">
      <w:pPr>
        <w:jc w:val="both"/>
        <w:rPr>
          <w:rFonts w:ascii="Arial" w:hAnsi="Arial" w:cs="Arial"/>
          <w:bCs/>
        </w:rPr>
      </w:pPr>
      <w:r>
        <w:rPr>
          <w:rFonts w:ascii="Arial" w:hAnsi="Arial" w:cs="Arial"/>
          <w:bCs/>
        </w:rPr>
        <w:t xml:space="preserve">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w:t>
      </w:r>
      <w:proofErr w:type="spellStart"/>
      <w:r>
        <w:rPr>
          <w:rFonts w:ascii="Arial" w:hAnsi="Arial" w:cs="Arial"/>
          <w:bCs/>
        </w:rPr>
        <w:t>канализации</w:t>
      </w:r>
      <w:proofErr w:type="gramStart"/>
      <w:r>
        <w:rPr>
          <w:rFonts w:ascii="Arial" w:hAnsi="Arial" w:cs="Arial"/>
          <w:bCs/>
        </w:rPr>
        <w:t>»,утверждённых</w:t>
      </w:r>
      <w:proofErr w:type="spellEnd"/>
      <w:proofErr w:type="gramEnd"/>
      <w:r>
        <w:rPr>
          <w:rFonts w:ascii="Arial" w:hAnsi="Arial" w:cs="Arial"/>
          <w:bCs/>
        </w:rPr>
        <w:t xml:space="preserve"> приказом Госстроя Российской Федерации №168 от 30.12.199г.</w:t>
      </w:r>
    </w:p>
    <w:p w:rsidR="00D07029" w:rsidRDefault="00D07029" w:rsidP="00D07029">
      <w:pPr>
        <w:jc w:val="both"/>
        <w:rPr>
          <w:rFonts w:ascii="Arial" w:hAnsi="Arial" w:cs="Arial"/>
          <w:bCs/>
        </w:rPr>
      </w:pPr>
      <w:r>
        <w:rPr>
          <w:rFonts w:ascii="Arial" w:hAnsi="Arial" w:cs="Arial"/>
          <w:bCs/>
        </w:rPr>
        <w:t xml:space="preserve">                         Таблица 2. Описание канализационных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07"/>
        <w:gridCol w:w="1782"/>
        <w:gridCol w:w="1562"/>
        <w:gridCol w:w="1299"/>
        <w:gridCol w:w="1590"/>
      </w:tblGrid>
      <w:tr w:rsidR="00D07029" w:rsidRPr="00540DA2" w:rsidTr="00B742D9">
        <w:tc>
          <w:tcPr>
            <w:tcW w:w="675" w:type="dxa"/>
          </w:tcPr>
          <w:p w:rsidR="00D07029" w:rsidRPr="00540DA2" w:rsidRDefault="00D07029" w:rsidP="00B742D9">
            <w:pPr>
              <w:jc w:val="both"/>
              <w:rPr>
                <w:rFonts w:ascii="Arial" w:hAnsi="Arial" w:cs="Arial"/>
                <w:bCs/>
              </w:rPr>
            </w:pPr>
            <w:r w:rsidRPr="00540DA2">
              <w:rPr>
                <w:rFonts w:ascii="Arial" w:hAnsi="Arial" w:cs="Arial"/>
                <w:bCs/>
              </w:rPr>
              <w:t>№п/п</w:t>
            </w:r>
          </w:p>
        </w:tc>
        <w:tc>
          <w:tcPr>
            <w:tcW w:w="2515" w:type="dxa"/>
          </w:tcPr>
          <w:p w:rsidR="00D07029" w:rsidRPr="00540DA2" w:rsidRDefault="00D07029" w:rsidP="00B742D9">
            <w:pPr>
              <w:jc w:val="both"/>
              <w:rPr>
                <w:rFonts w:ascii="Arial" w:hAnsi="Arial" w:cs="Arial"/>
                <w:bCs/>
              </w:rPr>
            </w:pPr>
            <w:r w:rsidRPr="00540DA2">
              <w:rPr>
                <w:rFonts w:ascii="Arial" w:hAnsi="Arial" w:cs="Arial"/>
                <w:bCs/>
              </w:rPr>
              <w:t>Наименование участка</w:t>
            </w:r>
          </w:p>
        </w:tc>
        <w:tc>
          <w:tcPr>
            <w:tcW w:w="1595" w:type="dxa"/>
          </w:tcPr>
          <w:p w:rsidR="00D07029" w:rsidRPr="00540DA2" w:rsidRDefault="00D07029" w:rsidP="00B742D9">
            <w:pPr>
              <w:jc w:val="both"/>
              <w:rPr>
                <w:rFonts w:ascii="Arial" w:hAnsi="Arial" w:cs="Arial"/>
                <w:bCs/>
              </w:rPr>
            </w:pPr>
            <w:r w:rsidRPr="00540DA2">
              <w:rPr>
                <w:rFonts w:ascii="Arial" w:hAnsi="Arial" w:cs="Arial"/>
                <w:bCs/>
              </w:rPr>
              <w:t xml:space="preserve">Ввод в эксплуатацию </w:t>
            </w:r>
          </w:p>
        </w:tc>
        <w:tc>
          <w:tcPr>
            <w:tcW w:w="1595" w:type="dxa"/>
          </w:tcPr>
          <w:p w:rsidR="00D07029" w:rsidRPr="00540DA2" w:rsidRDefault="00D07029" w:rsidP="00B742D9">
            <w:pPr>
              <w:jc w:val="both"/>
              <w:rPr>
                <w:rFonts w:ascii="Arial" w:hAnsi="Arial" w:cs="Arial"/>
                <w:bCs/>
              </w:rPr>
            </w:pPr>
            <w:r w:rsidRPr="00540DA2">
              <w:rPr>
                <w:rFonts w:ascii="Arial" w:hAnsi="Arial" w:cs="Arial"/>
                <w:bCs/>
              </w:rPr>
              <w:t>Материал</w:t>
            </w:r>
          </w:p>
        </w:tc>
        <w:tc>
          <w:tcPr>
            <w:tcW w:w="1595" w:type="dxa"/>
          </w:tcPr>
          <w:p w:rsidR="00D07029" w:rsidRPr="00540DA2" w:rsidRDefault="00D07029" w:rsidP="00B742D9">
            <w:pPr>
              <w:jc w:val="both"/>
              <w:rPr>
                <w:rFonts w:ascii="Arial" w:hAnsi="Arial" w:cs="Arial"/>
                <w:bCs/>
              </w:rPr>
            </w:pPr>
            <w:r w:rsidRPr="00540DA2">
              <w:rPr>
                <w:rFonts w:ascii="Arial" w:hAnsi="Arial" w:cs="Arial"/>
                <w:bCs/>
              </w:rPr>
              <w:t>Длина, км</w:t>
            </w:r>
          </w:p>
        </w:tc>
        <w:tc>
          <w:tcPr>
            <w:tcW w:w="1595" w:type="dxa"/>
          </w:tcPr>
          <w:p w:rsidR="00D07029" w:rsidRPr="00540DA2" w:rsidRDefault="00D07029" w:rsidP="00B742D9">
            <w:pPr>
              <w:jc w:val="both"/>
              <w:rPr>
                <w:rFonts w:ascii="Arial" w:hAnsi="Arial" w:cs="Arial"/>
                <w:bCs/>
              </w:rPr>
            </w:pPr>
            <w:proofErr w:type="spellStart"/>
            <w:proofErr w:type="gramStart"/>
            <w:r w:rsidRPr="00540DA2">
              <w:rPr>
                <w:rFonts w:ascii="Arial" w:hAnsi="Arial" w:cs="Arial"/>
                <w:bCs/>
              </w:rPr>
              <w:t>Диаметр,мм</w:t>
            </w:r>
            <w:proofErr w:type="spellEnd"/>
            <w:proofErr w:type="gramEnd"/>
          </w:p>
        </w:tc>
      </w:tr>
      <w:tr w:rsidR="00D07029" w:rsidRPr="00540DA2" w:rsidTr="00B742D9">
        <w:tc>
          <w:tcPr>
            <w:tcW w:w="675" w:type="dxa"/>
          </w:tcPr>
          <w:p w:rsidR="00D07029" w:rsidRPr="00540DA2" w:rsidRDefault="00D07029" w:rsidP="00B742D9">
            <w:pPr>
              <w:jc w:val="both"/>
              <w:rPr>
                <w:rFonts w:ascii="Arial" w:hAnsi="Arial" w:cs="Arial"/>
                <w:bCs/>
              </w:rPr>
            </w:pPr>
            <w:r w:rsidRPr="00540DA2">
              <w:rPr>
                <w:rFonts w:ascii="Arial" w:hAnsi="Arial" w:cs="Arial"/>
                <w:bCs/>
              </w:rPr>
              <w:t>1</w:t>
            </w:r>
          </w:p>
        </w:tc>
        <w:tc>
          <w:tcPr>
            <w:tcW w:w="2515" w:type="dxa"/>
          </w:tcPr>
          <w:p w:rsidR="00D07029" w:rsidRPr="00540DA2" w:rsidRDefault="00D07029" w:rsidP="00B742D9">
            <w:pPr>
              <w:jc w:val="both"/>
              <w:rPr>
                <w:rFonts w:ascii="Arial" w:hAnsi="Arial" w:cs="Arial"/>
                <w:bCs/>
              </w:rPr>
            </w:pPr>
            <w:proofErr w:type="spellStart"/>
            <w:r w:rsidRPr="00540DA2">
              <w:rPr>
                <w:rFonts w:ascii="Arial" w:hAnsi="Arial" w:cs="Arial"/>
                <w:bCs/>
              </w:rPr>
              <w:t>п.Прутской</w:t>
            </w:r>
            <w:proofErr w:type="spellEnd"/>
          </w:p>
        </w:tc>
        <w:tc>
          <w:tcPr>
            <w:tcW w:w="1595" w:type="dxa"/>
          </w:tcPr>
          <w:p w:rsidR="00D07029" w:rsidRPr="00540DA2" w:rsidRDefault="00D07029" w:rsidP="00B742D9">
            <w:pPr>
              <w:jc w:val="both"/>
              <w:rPr>
                <w:rFonts w:ascii="Arial" w:hAnsi="Arial" w:cs="Arial"/>
                <w:bCs/>
              </w:rPr>
            </w:pPr>
            <w:r w:rsidRPr="00540DA2">
              <w:rPr>
                <w:rFonts w:ascii="Arial" w:hAnsi="Arial" w:cs="Arial"/>
                <w:bCs/>
              </w:rPr>
              <w:t>1984</w:t>
            </w:r>
          </w:p>
        </w:tc>
        <w:tc>
          <w:tcPr>
            <w:tcW w:w="1595" w:type="dxa"/>
          </w:tcPr>
          <w:p w:rsidR="00D07029" w:rsidRPr="00540DA2" w:rsidRDefault="00D07029" w:rsidP="00B742D9">
            <w:pPr>
              <w:jc w:val="both"/>
              <w:rPr>
                <w:rFonts w:ascii="Arial" w:hAnsi="Arial" w:cs="Arial"/>
                <w:bCs/>
              </w:rPr>
            </w:pPr>
            <w:r w:rsidRPr="00540DA2">
              <w:rPr>
                <w:rFonts w:ascii="Arial" w:hAnsi="Arial" w:cs="Arial"/>
                <w:bCs/>
              </w:rPr>
              <w:t>Чугун</w:t>
            </w:r>
          </w:p>
        </w:tc>
        <w:tc>
          <w:tcPr>
            <w:tcW w:w="1595" w:type="dxa"/>
          </w:tcPr>
          <w:p w:rsidR="00D07029" w:rsidRPr="00540DA2" w:rsidRDefault="00D07029" w:rsidP="00B742D9">
            <w:pPr>
              <w:jc w:val="both"/>
              <w:rPr>
                <w:rFonts w:ascii="Arial" w:hAnsi="Arial" w:cs="Arial"/>
                <w:bCs/>
              </w:rPr>
            </w:pPr>
            <w:r>
              <w:rPr>
                <w:rFonts w:ascii="Arial" w:hAnsi="Arial" w:cs="Arial"/>
                <w:bCs/>
              </w:rPr>
              <w:t>5,9</w:t>
            </w:r>
          </w:p>
        </w:tc>
        <w:tc>
          <w:tcPr>
            <w:tcW w:w="1595" w:type="dxa"/>
          </w:tcPr>
          <w:p w:rsidR="00D07029" w:rsidRPr="00540DA2" w:rsidRDefault="00D07029" w:rsidP="00B742D9">
            <w:pPr>
              <w:jc w:val="both"/>
              <w:rPr>
                <w:rFonts w:ascii="Arial" w:hAnsi="Arial" w:cs="Arial"/>
                <w:bCs/>
              </w:rPr>
            </w:pPr>
            <w:r>
              <w:rPr>
                <w:rFonts w:ascii="Arial" w:hAnsi="Arial" w:cs="Arial"/>
                <w:bCs/>
              </w:rPr>
              <w:t>Ø100</w:t>
            </w:r>
          </w:p>
        </w:tc>
      </w:tr>
      <w:tr w:rsidR="00D07029" w:rsidRPr="00540DA2" w:rsidTr="00B742D9">
        <w:tc>
          <w:tcPr>
            <w:tcW w:w="675" w:type="dxa"/>
          </w:tcPr>
          <w:p w:rsidR="00D07029" w:rsidRPr="00540DA2" w:rsidRDefault="00D07029" w:rsidP="00B742D9">
            <w:pPr>
              <w:jc w:val="both"/>
              <w:rPr>
                <w:rFonts w:ascii="Arial" w:hAnsi="Arial" w:cs="Arial"/>
                <w:bCs/>
              </w:rPr>
            </w:pPr>
            <w:r w:rsidRPr="00540DA2">
              <w:rPr>
                <w:rFonts w:ascii="Arial" w:hAnsi="Arial" w:cs="Arial"/>
                <w:bCs/>
              </w:rPr>
              <w:t>2</w:t>
            </w:r>
          </w:p>
        </w:tc>
        <w:tc>
          <w:tcPr>
            <w:tcW w:w="2515" w:type="dxa"/>
          </w:tcPr>
          <w:p w:rsidR="00D07029" w:rsidRPr="00540DA2" w:rsidRDefault="00D07029" w:rsidP="00B742D9">
            <w:pPr>
              <w:jc w:val="both"/>
              <w:rPr>
                <w:rFonts w:ascii="Arial" w:hAnsi="Arial" w:cs="Arial"/>
                <w:bCs/>
              </w:rPr>
            </w:pPr>
            <w:proofErr w:type="spellStart"/>
            <w:r w:rsidRPr="00540DA2">
              <w:rPr>
                <w:rFonts w:ascii="Arial" w:hAnsi="Arial" w:cs="Arial"/>
                <w:bCs/>
              </w:rPr>
              <w:t>п.Прутской</w:t>
            </w:r>
            <w:proofErr w:type="spellEnd"/>
          </w:p>
        </w:tc>
        <w:tc>
          <w:tcPr>
            <w:tcW w:w="1595" w:type="dxa"/>
          </w:tcPr>
          <w:p w:rsidR="00D07029" w:rsidRPr="00540DA2" w:rsidRDefault="00D07029" w:rsidP="00B742D9">
            <w:pPr>
              <w:jc w:val="both"/>
              <w:rPr>
                <w:rFonts w:ascii="Arial" w:hAnsi="Arial" w:cs="Arial"/>
                <w:bCs/>
              </w:rPr>
            </w:pPr>
            <w:r>
              <w:rPr>
                <w:rFonts w:ascii="Arial" w:hAnsi="Arial" w:cs="Arial"/>
                <w:bCs/>
              </w:rPr>
              <w:t>2019</w:t>
            </w:r>
          </w:p>
        </w:tc>
        <w:tc>
          <w:tcPr>
            <w:tcW w:w="1595" w:type="dxa"/>
          </w:tcPr>
          <w:p w:rsidR="00D07029" w:rsidRPr="00540DA2" w:rsidRDefault="00D07029" w:rsidP="00B742D9">
            <w:pPr>
              <w:jc w:val="both"/>
              <w:rPr>
                <w:rFonts w:ascii="Arial" w:hAnsi="Arial" w:cs="Arial"/>
                <w:bCs/>
              </w:rPr>
            </w:pPr>
            <w:r>
              <w:rPr>
                <w:rFonts w:ascii="Arial" w:hAnsi="Arial" w:cs="Arial"/>
                <w:bCs/>
              </w:rPr>
              <w:t>полиэтилен</w:t>
            </w:r>
          </w:p>
        </w:tc>
        <w:tc>
          <w:tcPr>
            <w:tcW w:w="1595" w:type="dxa"/>
          </w:tcPr>
          <w:p w:rsidR="00D07029" w:rsidRPr="00540DA2" w:rsidRDefault="00D07029" w:rsidP="00B742D9">
            <w:pPr>
              <w:jc w:val="both"/>
              <w:rPr>
                <w:rFonts w:ascii="Arial" w:hAnsi="Arial" w:cs="Arial"/>
                <w:bCs/>
              </w:rPr>
            </w:pPr>
            <w:r>
              <w:rPr>
                <w:rFonts w:ascii="Arial" w:hAnsi="Arial" w:cs="Arial"/>
                <w:bCs/>
              </w:rPr>
              <w:t>0,6</w:t>
            </w:r>
          </w:p>
        </w:tc>
        <w:tc>
          <w:tcPr>
            <w:tcW w:w="1595" w:type="dxa"/>
          </w:tcPr>
          <w:p w:rsidR="00D07029" w:rsidRPr="00540DA2" w:rsidRDefault="00D07029" w:rsidP="00B742D9">
            <w:pPr>
              <w:jc w:val="both"/>
              <w:rPr>
                <w:rFonts w:ascii="Arial" w:hAnsi="Arial" w:cs="Arial"/>
                <w:bCs/>
              </w:rPr>
            </w:pPr>
            <w:r>
              <w:rPr>
                <w:rFonts w:ascii="Arial" w:hAnsi="Arial" w:cs="Arial"/>
                <w:bCs/>
              </w:rPr>
              <w:t>Ø150</w:t>
            </w:r>
          </w:p>
        </w:tc>
      </w:tr>
      <w:tr w:rsidR="00D07029" w:rsidRPr="00540DA2" w:rsidTr="00B742D9">
        <w:tc>
          <w:tcPr>
            <w:tcW w:w="675" w:type="dxa"/>
          </w:tcPr>
          <w:p w:rsidR="00D07029" w:rsidRPr="00540DA2" w:rsidRDefault="00D07029" w:rsidP="00B742D9">
            <w:pPr>
              <w:jc w:val="both"/>
              <w:rPr>
                <w:rFonts w:ascii="Arial" w:hAnsi="Arial" w:cs="Arial"/>
                <w:bCs/>
              </w:rPr>
            </w:pPr>
            <w:r>
              <w:rPr>
                <w:rFonts w:ascii="Arial" w:hAnsi="Arial" w:cs="Arial"/>
                <w:bCs/>
              </w:rPr>
              <w:t>3</w:t>
            </w:r>
          </w:p>
        </w:tc>
        <w:tc>
          <w:tcPr>
            <w:tcW w:w="2515" w:type="dxa"/>
          </w:tcPr>
          <w:p w:rsidR="00D07029" w:rsidRPr="00540DA2" w:rsidRDefault="00D07029" w:rsidP="00B742D9">
            <w:pPr>
              <w:jc w:val="both"/>
              <w:rPr>
                <w:rFonts w:ascii="Arial" w:hAnsi="Arial" w:cs="Arial"/>
                <w:bCs/>
              </w:rPr>
            </w:pPr>
            <w:r>
              <w:rPr>
                <w:rFonts w:ascii="Arial" w:hAnsi="Arial" w:cs="Arial"/>
                <w:bCs/>
              </w:rPr>
              <w:t>п. Прутской</w:t>
            </w:r>
          </w:p>
        </w:tc>
        <w:tc>
          <w:tcPr>
            <w:tcW w:w="1595" w:type="dxa"/>
          </w:tcPr>
          <w:p w:rsidR="00D07029" w:rsidRPr="00540DA2" w:rsidRDefault="00D07029" w:rsidP="00B742D9">
            <w:pPr>
              <w:jc w:val="both"/>
              <w:rPr>
                <w:rFonts w:ascii="Arial" w:hAnsi="Arial" w:cs="Arial"/>
                <w:bCs/>
              </w:rPr>
            </w:pPr>
            <w:r>
              <w:rPr>
                <w:rFonts w:ascii="Arial" w:hAnsi="Arial" w:cs="Arial"/>
                <w:bCs/>
              </w:rPr>
              <w:t>2021</w:t>
            </w:r>
          </w:p>
        </w:tc>
        <w:tc>
          <w:tcPr>
            <w:tcW w:w="1595" w:type="dxa"/>
          </w:tcPr>
          <w:p w:rsidR="00D07029" w:rsidRPr="00540DA2" w:rsidRDefault="00D07029" w:rsidP="00B742D9">
            <w:pPr>
              <w:jc w:val="both"/>
              <w:rPr>
                <w:rFonts w:ascii="Arial" w:hAnsi="Arial" w:cs="Arial"/>
                <w:bCs/>
              </w:rPr>
            </w:pPr>
            <w:r>
              <w:rPr>
                <w:rFonts w:ascii="Arial" w:hAnsi="Arial" w:cs="Arial"/>
                <w:bCs/>
              </w:rPr>
              <w:t>полиэтилен</w:t>
            </w:r>
          </w:p>
        </w:tc>
        <w:tc>
          <w:tcPr>
            <w:tcW w:w="1595" w:type="dxa"/>
          </w:tcPr>
          <w:p w:rsidR="00D07029" w:rsidRPr="00540DA2" w:rsidRDefault="00D07029" w:rsidP="00B742D9">
            <w:pPr>
              <w:jc w:val="both"/>
              <w:rPr>
                <w:rFonts w:ascii="Arial" w:hAnsi="Arial" w:cs="Arial"/>
                <w:bCs/>
              </w:rPr>
            </w:pPr>
            <w:r>
              <w:rPr>
                <w:rFonts w:ascii="Arial" w:hAnsi="Arial" w:cs="Arial"/>
                <w:bCs/>
              </w:rPr>
              <w:t>0,2</w:t>
            </w:r>
          </w:p>
        </w:tc>
        <w:tc>
          <w:tcPr>
            <w:tcW w:w="1595" w:type="dxa"/>
          </w:tcPr>
          <w:p w:rsidR="00D07029" w:rsidRPr="00540DA2" w:rsidRDefault="00D07029" w:rsidP="00B742D9">
            <w:pPr>
              <w:jc w:val="both"/>
              <w:rPr>
                <w:rFonts w:ascii="Arial" w:hAnsi="Arial" w:cs="Arial"/>
                <w:bCs/>
              </w:rPr>
            </w:pPr>
            <w:r>
              <w:rPr>
                <w:rFonts w:ascii="Arial" w:hAnsi="Arial" w:cs="Arial"/>
                <w:bCs/>
              </w:rPr>
              <w:t>Ø160</w:t>
            </w:r>
          </w:p>
        </w:tc>
      </w:tr>
      <w:tr w:rsidR="00D07029" w:rsidRPr="00540DA2" w:rsidTr="00B742D9">
        <w:tc>
          <w:tcPr>
            <w:tcW w:w="675" w:type="dxa"/>
          </w:tcPr>
          <w:p w:rsidR="00D07029" w:rsidRDefault="00D07029" w:rsidP="00B742D9">
            <w:pPr>
              <w:jc w:val="both"/>
              <w:rPr>
                <w:rFonts w:ascii="Arial" w:hAnsi="Arial" w:cs="Arial"/>
                <w:bCs/>
              </w:rPr>
            </w:pPr>
          </w:p>
        </w:tc>
        <w:tc>
          <w:tcPr>
            <w:tcW w:w="2515" w:type="dxa"/>
          </w:tcPr>
          <w:p w:rsidR="00D07029" w:rsidRDefault="00D07029" w:rsidP="00B742D9">
            <w:pPr>
              <w:ind w:firstLine="708"/>
              <w:jc w:val="both"/>
              <w:rPr>
                <w:rFonts w:ascii="Arial" w:hAnsi="Arial" w:cs="Arial"/>
                <w:bCs/>
              </w:rPr>
            </w:pPr>
            <w:r>
              <w:rPr>
                <w:rFonts w:ascii="Arial" w:hAnsi="Arial" w:cs="Arial"/>
                <w:bCs/>
              </w:rPr>
              <w:t>Итого</w:t>
            </w:r>
          </w:p>
        </w:tc>
        <w:tc>
          <w:tcPr>
            <w:tcW w:w="1595" w:type="dxa"/>
          </w:tcPr>
          <w:p w:rsidR="00D07029" w:rsidRDefault="00D07029" w:rsidP="00B742D9">
            <w:pPr>
              <w:jc w:val="both"/>
              <w:rPr>
                <w:rFonts w:ascii="Arial" w:hAnsi="Arial" w:cs="Arial"/>
                <w:bCs/>
              </w:rPr>
            </w:pPr>
          </w:p>
        </w:tc>
        <w:tc>
          <w:tcPr>
            <w:tcW w:w="1595" w:type="dxa"/>
          </w:tcPr>
          <w:p w:rsidR="00D07029" w:rsidRDefault="00D07029" w:rsidP="00B742D9">
            <w:pPr>
              <w:jc w:val="both"/>
              <w:rPr>
                <w:rFonts w:ascii="Arial" w:hAnsi="Arial" w:cs="Arial"/>
                <w:bCs/>
              </w:rPr>
            </w:pPr>
          </w:p>
        </w:tc>
        <w:tc>
          <w:tcPr>
            <w:tcW w:w="1595" w:type="dxa"/>
          </w:tcPr>
          <w:p w:rsidR="00D07029" w:rsidRDefault="00D07029" w:rsidP="00B742D9">
            <w:pPr>
              <w:jc w:val="both"/>
              <w:rPr>
                <w:rFonts w:ascii="Arial" w:hAnsi="Arial" w:cs="Arial"/>
                <w:bCs/>
              </w:rPr>
            </w:pPr>
            <w:r>
              <w:rPr>
                <w:rFonts w:ascii="Arial" w:hAnsi="Arial" w:cs="Arial"/>
                <w:bCs/>
              </w:rPr>
              <w:t>6,7</w:t>
            </w:r>
          </w:p>
        </w:tc>
        <w:tc>
          <w:tcPr>
            <w:tcW w:w="1595" w:type="dxa"/>
          </w:tcPr>
          <w:p w:rsidR="00D07029" w:rsidRDefault="00D07029" w:rsidP="00B742D9">
            <w:pPr>
              <w:jc w:val="both"/>
              <w:rPr>
                <w:rFonts w:ascii="Arial" w:hAnsi="Arial" w:cs="Arial"/>
                <w:bCs/>
              </w:rPr>
            </w:pPr>
          </w:p>
        </w:tc>
      </w:tr>
    </w:tbl>
    <w:p w:rsidR="00D07029" w:rsidRDefault="00D07029" w:rsidP="00D07029">
      <w:pPr>
        <w:jc w:val="both"/>
        <w:rPr>
          <w:rFonts w:ascii="Arial" w:hAnsi="Arial" w:cs="Arial"/>
          <w:bCs/>
        </w:rPr>
      </w:pPr>
    </w:p>
    <w:p w:rsidR="00D07029" w:rsidRDefault="00D07029" w:rsidP="00D07029">
      <w:pPr>
        <w:jc w:val="both"/>
        <w:rPr>
          <w:rFonts w:ascii="Arial" w:hAnsi="Arial" w:cs="Arial"/>
          <w:bCs/>
        </w:rPr>
      </w:pPr>
    </w:p>
    <w:p w:rsidR="00D07029" w:rsidRDefault="00D07029" w:rsidP="00D07029">
      <w:pPr>
        <w:jc w:val="both"/>
        <w:rPr>
          <w:rFonts w:ascii="Arial" w:hAnsi="Arial" w:cs="Arial"/>
          <w:b/>
          <w:bCs/>
          <w:sz w:val="28"/>
          <w:szCs w:val="28"/>
        </w:rPr>
      </w:pPr>
      <w:r>
        <w:rPr>
          <w:rFonts w:ascii="Arial" w:hAnsi="Arial" w:cs="Arial"/>
          <w:b/>
          <w:bCs/>
          <w:sz w:val="28"/>
          <w:szCs w:val="28"/>
        </w:rPr>
        <w:t>1.</w:t>
      </w:r>
      <w:proofErr w:type="gramStart"/>
      <w:r>
        <w:rPr>
          <w:rFonts w:ascii="Arial" w:hAnsi="Arial" w:cs="Arial"/>
          <w:b/>
          <w:bCs/>
          <w:sz w:val="28"/>
          <w:szCs w:val="28"/>
        </w:rPr>
        <w:t>6.Оценка</w:t>
      </w:r>
      <w:proofErr w:type="gramEnd"/>
      <w:r>
        <w:rPr>
          <w:rFonts w:ascii="Arial" w:hAnsi="Arial" w:cs="Arial"/>
          <w:b/>
          <w:bCs/>
          <w:sz w:val="28"/>
          <w:szCs w:val="28"/>
        </w:rPr>
        <w:t xml:space="preserve"> безопасности и надёжности централизованных систем водоотведения и их управляемости</w:t>
      </w:r>
    </w:p>
    <w:p w:rsidR="00D07029" w:rsidRDefault="00D07029" w:rsidP="00D07029">
      <w:pPr>
        <w:jc w:val="both"/>
        <w:rPr>
          <w:rFonts w:ascii="Arial" w:hAnsi="Arial" w:cs="Arial"/>
          <w:bCs/>
        </w:rPr>
      </w:pPr>
      <w:r>
        <w:rPr>
          <w:rFonts w:ascii="Arial" w:hAnsi="Arial" w:cs="Arial"/>
          <w:bCs/>
        </w:rPr>
        <w:t xml:space="preserve">Централизованная система водоотведения представляет собой сложную систему инженерных сооружений, надёжная и эффективная работа которых является одной из важнейших составляющих санитарного и экологического благополучия муниципального образования </w:t>
      </w:r>
      <w:proofErr w:type="spellStart"/>
      <w:r>
        <w:rPr>
          <w:rFonts w:ascii="Arial" w:hAnsi="Arial" w:cs="Arial"/>
          <w:bCs/>
        </w:rPr>
        <w:t>п.Прутской</w:t>
      </w:r>
      <w:proofErr w:type="spellEnd"/>
      <w:r>
        <w:rPr>
          <w:rFonts w:ascii="Arial" w:hAnsi="Arial" w:cs="Arial"/>
          <w:bCs/>
        </w:rPr>
        <w:t>.</w:t>
      </w:r>
    </w:p>
    <w:p w:rsidR="00D07029" w:rsidRDefault="00D07029" w:rsidP="00D07029">
      <w:pPr>
        <w:jc w:val="both"/>
        <w:rPr>
          <w:rFonts w:ascii="Arial" w:hAnsi="Arial" w:cs="Arial"/>
          <w:bCs/>
        </w:rPr>
      </w:pPr>
      <w:r>
        <w:rPr>
          <w:rFonts w:ascii="Arial" w:hAnsi="Arial" w:cs="Arial"/>
          <w:bCs/>
        </w:rPr>
        <w:t>Приоритетным направлением развития системы водоотведения является повышение качества очистки воды и надёжности работы канализационных сетей и сооружений.</w:t>
      </w:r>
    </w:p>
    <w:p w:rsidR="00D07029" w:rsidRDefault="00D07029" w:rsidP="00D07029">
      <w:pPr>
        <w:jc w:val="both"/>
        <w:rPr>
          <w:rFonts w:ascii="Arial" w:hAnsi="Arial" w:cs="Arial"/>
          <w:bCs/>
        </w:rPr>
      </w:pPr>
      <w:r>
        <w:rPr>
          <w:rFonts w:ascii="Arial" w:hAnsi="Arial" w:cs="Arial"/>
          <w:bCs/>
        </w:rPr>
        <w:t>Под надёжностью участка водоотводящего трубопровода понимается его свойство бесперебойного отвода сточных вод от обслуживаемых объектов в расчётных количествах в соответствии с санитарно-гигиеническими требованиями и соблюдением мер по охране окружающей среды.</w:t>
      </w:r>
    </w:p>
    <w:p w:rsidR="00D07029" w:rsidRDefault="00D07029" w:rsidP="00D07029">
      <w:pPr>
        <w:jc w:val="both"/>
        <w:rPr>
          <w:rFonts w:ascii="Arial" w:hAnsi="Arial" w:cs="Arial"/>
          <w:bCs/>
        </w:rPr>
      </w:pPr>
      <w:r>
        <w:rPr>
          <w:rFonts w:ascii="Arial" w:hAnsi="Arial" w:cs="Arial"/>
          <w:bCs/>
        </w:rPr>
        <w:t xml:space="preserve">Трубопроводы системы канализации – наиболее функционально значимый элемент системы </w:t>
      </w:r>
      <w:proofErr w:type="spellStart"/>
      <w:proofErr w:type="gramStart"/>
      <w:r>
        <w:rPr>
          <w:rFonts w:ascii="Arial" w:hAnsi="Arial" w:cs="Arial"/>
          <w:bCs/>
        </w:rPr>
        <w:t>водоотведения.В</w:t>
      </w:r>
      <w:proofErr w:type="spellEnd"/>
      <w:proofErr w:type="gramEnd"/>
      <w:r>
        <w:rPr>
          <w:rFonts w:ascii="Arial" w:hAnsi="Arial" w:cs="Arial"/>
          <w:bCs/>
        </w:rPr>
        <w:t xml:space="preserve"> то же самое время именно трубопроводы наиболее уязвимы с точки зрения надёжности: в настоящее время износ канализационных сетей муниципального образования </w:t>
      </w:r>
      <w:proofErr w:type="spellStart"/>
      <w:r>
        <w:rPr>
          <w:rFonts w:ascii="Arial" w:hAnsi="Arial" w:cs="Arial"/>
          <w:bCs/>
        </w:rPr>
        <w:t>п.Прутской</w:t>
      </w:r>
      <w:proofErr w:type="spellEnd"/>
      <w:r>
        <w:rPr>
          <w:rFonts w:ascii="Arial" w:hAnsi="Arial" w:cs="Arial"/>
          <w:bCs/>
        </w:rPr>
        <w:t xml:space="preserve"> составляет 65%.</w:t>
      </w:r>
    </w:p>
    <w:p w:rsidR="00D07029" w:rsidRDefault="00D07029" w:rsidP="00D07029">
      <w:pPr>
        <w:jc w:val="both"/>
        <w:rPr>
          <w:rFonts w:ascii="Arial" w:hAnsi="Arial" w:cs="Arial"/>
          <w:bCs/>
        </w:rPr>
      </w:pPr>
      <w:r>
        <w:rPr>
          <w:rFonts w:ascii="Arial" w:hAnsi="Arial" w:cs="Arial"/>
          <w:bCs/>
        </w:rPr>
        <w:t>Поэтому требуется проведение ежегодных и своевременных капитальных ремонтов канализационных сетей.</w:t>
      </w:r>
    </w:p>
    <w:p w:rsidR="00D07029" w:rsidRDefault="00D07029" w:rsidP="00D07029">
      <w:pPr>
        <w:jc w:val="both"/>
        <w:rPr>
          <w:rFonts w:ascii="Arial" w:hAnsi="Arial" w:cs="Arial"/>
          <w:bCs/>
        </w:rPr>
      </w:pPr>
      <w:r>
        <w:rPr>
          <w:rFonts w:ascii="Arial" w:hAnsi="Arial" w:cs="Arial"/>
          <w:bCs/>
        </w:rPr>
        <w:t xml:space="preserve">При оценке надёжности водоотводящих сетей к косвенным факторам, влияющих на риск </w:t>
      </w:r>
      <w:proofErr w:type="gramStart"/>
      <w:r>
        <w:rPr>
          <w:rFonts w:ascii="Arial" w:hAnsi="Arial" w:cs="Arial"/>
          <w:bCs/>
        </w:rPr>
        <w:t>возникновения отказа</w:t>
      </w:r>
      <w:proofErr w:type="gramEnd"/>
      <w:r>
        <w:rPr>
          <w:rFonts w:ascii="Arial" w:hAnsi="Arial" w:cs="Arial"/>
          <w:bCs/>
        </w:rPr>
        <w:t xml:space="preserve"> следует отнести следующие факторы:</w:t>
      </w:r>
    </w:p>
    <w:p w:rsidR="00D07029" w:rsidRDefault="00D07029" w:rsidP="00D07029">
      <w:pPr>
        <w:jc w:val="both"/>
        <w:rPr>
          <w:rFonts w:ascii="Arial" w:hAnsi="Arial" w:cs="Arial"/>
          <w:bCs/>
        </w:rPr>
      </w:pPr>
      <w:r>
        <w:rPr>
          <w:rFonts w:ascii="Arial" w:hAnsi="Arial" w:cs="Arial"/>
          <w:bCs/>
        </w:rPr>
        <w:t xml:space="preserve">       - год укладки водоотводящего трубопровода;</w:t>
      </w:r>
    </w:p>
    <w:p w:rsidR="00D07029" w:rsidRDefault="00D07029" w:rsidP="00D07029">
      <w:pPr>
        <w:jc w:val="both"/>
        <w:rPr>
          <w:rFonts w:ascii="Arial" w:hAnsi="Arial" w:cs="Arial"/>
          <w:bCs/>
        </w:rPr>
      </w:pPr>
      <w:r>
        <w:rPr>
          <w:rFonts w:ascii="Arial" w:hAnsi="Arial" w:cs="Arial"/>
          <w:bCs/>
        </w:rPr>
        <w:t xml:space="preserve">       - диаметр трубопровода (толщина стенок);</w:t>
      </w:r>
    </w:p>
    <w:p w:rsidR="00D07029" w:rsidRDefault="00D07029" w:rsidP="00D07029">
      <w:pPr>
        <w:jc w:val="both"/>
        <w:rPr>
          <w:rFonts w:ascii="Arial" w:hAnsi="Arial" w:cs="Arial"/>
          <w:bCs/>
        </w:rPr>
      </w:pPr>
      <w:r>
        <w:rPr>
          <w:rFonts w:ascii="Arial" w:hAnsi="Arial" w:cs="Arial"/>
          <w:bCs/>
        </w:rPr>
        <w:t xml:space="preserve">       - нарушения в стыках трубопроводов;</w:t>
      </w:r>
    </w:p>
    <w:p w:rsidR="00D07029" w:rsidRDefault="00D07029" w:rsidP="00D07029">
      <w:pPr>
        <w:jc w:val="both"/>
        <w:rPr>
          <w:rFonts w:ascii="Arial" w:hAnsi="Arial" w:cs="Arial"/>
          <w:bCs/>
        </w:rPr>
      </w:pPr>
      <w:r>
        <w:rPr>
          <w:rFonts w:ascii="Arial" w:hAnsi="Arial" w:cs="Arial"/>
          <w:bCs/>
        </w:rPr>
        <w:t xml:space="preserve">       - дефекты внутренней поверхности;</w:t>
      </w:r>
    </w:p>
    <w:p w:rsidR="00D07029" w:rsidRDefault="00D07029" w:rsidP="00D07029">
      <w:pPr>
        <w:jc w:val="both"/>
        <w:rPr>
          <w:rFonts w:ascii="Arial" w:hAnsi="Arial" w:cs="Arial"/>
          <w:bCs/>
        </w:rPr>
      </w:pPr>
      <w:r>
        <w:rPr>
          <w:rFonts w:ascii="Arial" w:hAnsi="Arial" w:cs="Arial"/>
          <w:bCs/>
        </w:rPr>
        <w:t xml:space="preserve">       - засоры, препятствия;</w:t>
      </w:r>
    </w:p>
    <w:p w:rsidR="00D07029" w:rsidRDefault="00D07029" w:rsidP="00D07029">
      <w:pPr>
        <w:jc w:val="both"/>
        <w:rPr>
          <w:rFonts w:ascii="Arial" w:hAnsi="Arial" w:cs="Arial"/>
          <w:bCs/>
        </w:rPr>
      </w:pPr>
      <w:r>
        <w:rPr>
          <w:rFonts w:ascii="Arial" w:hAnsi="Arial" w:cs="Arial"/>
          <w:bCs/>
        </w:rPr>
        <w:t xml:space="preserve">      - нарушение герметичности;</w:t>
      </w:r>
    </w:p>
    <w:p w:rsidR="00D07029" w:rsidRDefault="00D07029" w:rsidP="00D07029">
      <w:pPr>
        <w:jc w:val="both"/>
        <w:rPr>
          <w:rFonts w:ascii="Arial" w:hAnsi="Arial" w:cs="Arial"/>
          <w:bCs/>
        </w:rPr>
      </w:pPr>
      <w:r>
        <w:rPr>
          <w:rFonts w:ascii="Arial" w:hAnsi="Arial" w:cs="Arial"/>
          <w:bCs/>
        </w:rPr>
        <w:t xml:space="preserve">      - деформация трубы;</w:t>
      </w:r>
    </w:p>
    <w:p w:rsidR="00D07029" w:rsidRDefault="00D07029" w:rsidP="00D07029">
      <w:pPr>
        <w:jc w:val="both"/>
        <w:rPr>
          <w:rFonts w:ascii="Arial" w:hAnsi="Arial" w:cs="Arial"/>
          <w:bCs/>
        </w:rPr>
      </w:pPr>
      <w:r>
        <w:rPr>
          <w:rFonts w:ascii="Arial" w:hAnsi="Arial" w:cs="Arial"/>
          <w:bCs/>
        </w:rPr>
        <w:t xml:space="preserve">      - глубина заложения труб;</w:t>
      </w:r>
    </w:p>
    <w:p w:rsidR="00D07029" w:rsidRDefault="00D07029" w:rsidP="00D07029">
      <w:pPr>
        <w:jc w:val="both"/>
        <w:rPr>
          <w:rFonts w:ascii="Arial" w:hAnsi="Arial" w:cs="Arial"/>
          <w:bCs/>
        </w:rPr>
      </w:pPr>
      <w:r>
        <w:rPr>
          <w:rFonts w:ascii="Arial" w:hAnsi="Arial" w:cs="Arial"/>
          <w:bCs/>
        </w:rPr>
        <w:t xml:space="preserve">      - состояние грунтов вокруг трубопровода;</w:t>
      </w:r>
    </w:p>
    <w:p w:rsidR="00D07029" w:rsidRDefault="00D07029" w:rsidP="00D07029">
      <w:pPr>
        <w:jc w:val="both"/>
        <w:rPr>
          <w:rFonts w:ascii="Arial" w:hAnsi="Arial" w:cs="Arial"/>
          <w:bCs/>
        </w:rPr>
      </w:pPr>
      <w:r>
        <w:rPr>
          <w:rFonts w:ascii="Arial" w:hAnsi="Arial" w:cs="Arial"/>
          <w:bCs/>
        </w:rPr>
        <w:lastRenderedPageBreak/>
        <w:t xml:space="preserve">      - наличие(отсутствие)подземных вод;</w:t>
      </w:r>
    </w:p>
    <w:p w:rsidR="00D07029" w:rsidRDefault="00D07029" w:rsidP="00D07029">
      <w:pPr>
        <w:jc w:val="both"/>
        <w:rPr>
          <w:rFonts w:ascii="Arial" w:hAnsi="Arial" w:cs="Arial"/>
          <w:bCs/>
        </w:rPr>
      </w:pPr>
      <w:r>
        <w:rPr>
          <w:rFonts w:ascii="Arial" w:hAnsi="Arial" w:cs="Arial"/>
          <w:bCs/>
        </w:rPr>
        <w:t xml:space="preserve">      - интенсивность транспортных потоков.</w:t>
      </w:r>
    </w:p>
    <w:p w:rsidR="00D07029" w:rsidRDefault="00D07029" w:rsidP="00D07029">
      <w:pPr>
        <w:jc w:val="both"/>
        <w:rPr>
          <w:rFonts w:ascii="Arial" w:hAnsi="Arial" w:cs="Arial"/>
          <w:bCs/>
        </w:rPr>
      </w:pPr>
      <w:r>
        <w:rPr>
          <w:rFonts w:ascii="Arial" w:hAnsi="Arial" w:cs="Arial"/>
          <w:bCs/>
        </w:rPr>
        <w:t>Оценка косвенных факторов и их ранжирование по значимости к приоритетному фактору (аварийности) должно производиться с учётом двух основных условий:</w:t>
      </w:r>
    </w:p>
    <w:p w:rsidR="00D07029" w:rsidRDefault="00D07029" w:rsidP="00D07029">
      <w:pPr>
        <w:jc w:val="both"/>
        <w:rPr>
          <w:rFonts w:ascii="Arial" w:hAnsi="Arial" w:cs="Arial"/>
          <w:bCs/>
        </w:rPr>
      </w:pPr>
      <w:r>
        <w:rPr>
          <w:rFonts w:ascii="Arial" w:hAnsi="Arial" w:cs="Arial"/>
          <w:bCs/>
        </w:rPr>
        <w:t xml:space="preserve">  1.Минимального ущерба (материального, экологического, </w:t>
      </w:r>
      <w:proofErr w:type="gramStart"/>
      <w:r>
        <w:rPr>
          <w:rFonts w:ascii="Arial" w:hAnsi="Arial" w:cs="Arial"/>
          <w:bCs/>
        </w:rPr>
        <w:t>социального)в</w:t>
      </w:r>
      <w:proofErr w:type="gramEnd"/>
      <w:r>
        <w:rPr>
          <w:rFonts w:ascii="Arial" w:hAnsi="Arial" w:cs="Arial"/>
          <w:bCs/>
        </w:rPr>
        <w:t xml:space="preserve"> случае аварийной ситуации, например , отказа участка водоотводящей сети;</w:t>
      </w:r>
    </w:p>
    <w:p w:rsidR="00D07029" w:rsidRDefault="00D07029" w:rsidP="00D07029">
      <w:pPr>
        <w:jc w:val="both"/>
        <w:rPr>
          <w:rFonts w:ascii="Arial" w:hAnsi="Arial" w:cs="Arial"/>
          <w:bCs/>
        </w:rPr>
      </w:pPr>
      <w:r>
        <w:rPr>
          <w:rFonts w:ascii="Arial" w:hAnsi="Arial" w:cs="Arial"/>
          <w:bCs/>
        </w:rPr>
        <w:t xml:space="preserve">  2.Увеличение срока безаварийной эксплуатации участков сети.</w:t>
      </w:r>
    </w:p>
    <w:p w:rsidR="00D07029" w:rsidRDefault="00D07029" w:rsidP="00D07029">
      <w:pPr>
        <w:jc w:val="both"/>
        <w:rPr>
          <w:rFonts w:ascii="Arial" w:hAnsi="Arial" w:cs="Arial"/>
          <w:bCs/>
        </w:rPr>
      </w:pPr>
      <w:r>
        <w:rPr>
          <w:rFonts w:ascii="Arial" w:hAnsi="Arial" w:cs="Arial"/>
          <w:bCs/>
        </w:rPr>
        <w:t xml:space="preserve">Для участков трубопроводов, подлежащих замене или прокладываемых вновь, наиболее эффективным, надёжным и современным материалом является, полиэтилен, который не подвержен коррозии и выдерживает ударные нагрузки прирезком изменения давления в трубопроводе. Бестраншейные методы ремонта и восстановления трубопроводов позволяют вернуть в эксплуатацию потерявшие работоспособность </w:t>
      </w:r>
      <w:proofErr w:type="gramStart"/>
      <w:r>
        <w:rPr>
          <w:rFonts w:ascii="Arial" w:hAnsi="Arial" w:cs="Arial"/>
          <w:bCs/>
        </w:rPr>
        <w:t>трубопроводы  и</w:t>
      </w:r>
      <w:proofErr w:type="gramEnd"/>
      <w:r>
        <w:rPr>
          <w:rFonts w:ascii="Arial" w:hAnsi="Arial" w:cs="Arial"/>
          <w:bCs/>
        </w:rPr>
        <w:t xml:space="preserve"> обеспечить их стабильную пропускную способность на срок 50лет и более.</w:t>
      </w:r>
    </w:p>
    <w:p w:rsidR="00D07029" w:rsidRDefault="00D07029" w:rsidP="00D07029">
      <w:pPr>
        <w:jc w:val="both"/>
        <w:rPr>
          <w:rFonts w:ascii="Arial" w:hAnsi="Arial" w:cs="Arial"/>
          <w:bCs/>
        </w:rPr>
      </w:pPr>
      <w:r>
        <w:rPr>
          <w:rFonts w:ascii="Arial" w:hAnsi="Arial" w:cs="Arial"/>
          <w:bCs/>
        </w:rPr>
        <w:t>Одним из важнейших элементов системы водоотведения являются канализационные насосные станции. Надёжность и безотказность работы канализационных насосных станций зависит от надёжного энергоснабжения.</w:t>
      </w:r>
    </w:p>
    <w:p w:rsidR="00D07029" w:rsidRPr="002D6A90" w:rsidRDefault="00D07029" w:rsidP="00D07029">
      <w:pPr>
        <w:jc w:val="both"/>
        <w:rPr>
          <w:rFonts w:ascii="Arial" w:hAnsi="Arial" w:cs="Arial"/>
          <w:bCs/>
        </w:rPr>
      </w:pPr>
    </w:p>
    <w:p w:rsidR="00D07029" w:rsidRDefault="00D07029" w:rsidP="00D07029">
      <w:pPr>
        <w:jc w:val="both"/>
        <w:rPr>
          <w:rFonts w:ascii="Arial" w:hAnsi="Arial" w:cs="Arial"/>
          <w:b/>
          <w:bCs/>
          <w:sz w:val="28"/>
          <w:szCs w:val="28"/>
        </w:rPr>
      </w:pPr>
      <w:r>
        <w:rPr>
          <w:rFonts w:ascii="Arial" w:hAnsi="Arial" w:cs="Arial"/>
          <w:b/>
          <w:bCs/>
          <w:sz w:val="28"/>
          <w:szCs w:val="28"/>
        </w:rPr>
        <w:t>1.</w:t>
      </w:r>
      <w:proofErr w:type="gramStart"/>
      <w:r>
        <w:rPr>
          <w:rFonts w:ascii="Arial" w:hAnsi="Arial" w:cs="Arial"/>
          <w:b/>
          <w:bCs/>
          <w:sz w:val="28"/>
          <w:szCs w:val="28"/>
        </w:rPr>
        <w:t>7.Оценка</w:t>
      </w:r>
      <w:proofErr w:type="gramEnd"/>
      <w:r>
        <w:rPr>
          <w:rFonts w:ascii="Arial" w:hAnsi="Arial" w:cs="Arial"/>
          <w:b/>
          <w:bCs/>
          <w:sz w:val="28"/>
          <w:szCs w:val="28"/>
        </w:rPr>
        <w:t xml:space="preserve"> воздействия централизованных систем водоотведения на окружающую среду</w:t>
      </w:r>
    </w:p>
    <w:p w:rsidR="00D07029" w:rsidRDefault="00D07029" w:rsidP="00D07029">
      <w:pPr>
        <w:jc w:val="both"/>
        <w:rPr>
          <w:rFonts w:ascii="Arial" w:hAnsi="Arial" w:cs="Arial"/>
          <w:bCs/>
        </w:rPr>
      </w:pPr>
      <w:r>
        <w:rPr>
          <w:rFonts w:ascii="Arial" w:hAnsi="Arial" w:cs="Arial"/>
          <w:bCs/>
        </w:rPr>
        <w:t xml:space="preserve">Сточные воды по системе трубопроводов системы канализации отводятся от жилой и общественной застройки и частично без очистки сбрасываются на рельеф и в поверхностные воды, что создаёт большую угрозу экологической обстановке муниципального </w:t>
      </w:r>
      <w:proofErr w:type="gramStart"/>
      <w:r>
        <w:rPr>
          <w:rFonts w:ascii="Arial" w:hAnsi="Arial" w:cs="Arial"/>
          <w:bCs/>
        </w:rPr>
        <w:t>образования .</w:t>
      </w:r>
      <w:proofErr w:type="gramEnd"/>
      <w:r>
        <w:rPr>
          <w:rFonts w:ascii="Arial" w:hAnsi="Arial" w:cs="Arial"/>
          <w:bCs/>
        </w:rPr>
        <w:t>п. Прутской.</w:t>
      </w:r>
    </w:p>
    <w:p w:rsidR="00D07029" w:rsidRDefault="00D07029" w:rsidP="00D07029">
      <w:pPr>
        <w:jc w:val="both"/>
        <w:rPr>
          <w:rFonts w:ascii="Arial" w:hAnsi="Arial" w:cs="Arial"/>
          <w:bCs/>
        </w:rPr>
      </w:pPr>
      <w:r>
        <w:rPr>
          <w:rFonts w:ascii="Arial" w:hAnsi="Arial" w:cs="Arial"/>
          <w:bCs/>
        </w:rPr>
        <w:t>Длительный сброс неочищенных сточных вод способен оказать крайне негативное воздействие на состояние водоёмов. При этом на полную или частичную очистку водных объектов зачастую требуются многолетние усилия, а также значительные финансовые вложения.</w:t>
      </w:r>
    </w:p>
    <w:p w:rsidR="00D07029" w:rsidRDefault="00D07029" w:rsidP="00D07029">
      <w:pPr>
        <w:jc w:val="both"/>
        <w:rPr>
          <w:rFonts w:ascii="Arial" w:hAnsi="Arial" w:cs="Arial"/>
          <w:bCs/>
        </w:rPr>
      </w:pPr>
    </w:p>
    <w:p w:rsidR="00D07029" w:rsidRPr="00445150" w:rsidRDefault="00D07029" w:rsidP="00D07029">
      <w:pPr>
        <w:jc w:val="both"/>
        <w:rPr>
          <w:rFonts w:ascii="Arial" w:hAnsi="Arial" w:cs="Arial"/>
          <w:b/>
          <w:bCs/>
          <w:sz w:val="28"/>
          <w:szCs w:val="28"/>
        </w:rPr>
      </w:pPr>
      <w:r w:rsidRPr="00445150">
        <w:rPr>
          <w:rFonts w:ascii="Arial" w:hAnsi="Arial" w:cs="Arial"/>
          <w:b/>
          <w:bCs/>
          <w:sz w:val="28"/>
          <w:szCs w:val="28"/>
        </w:rPr>
        <w:t>1.</w:t>
      </w:r>
      <w:proofErr w:type="gramStart"/>
      <w:r w:rsidRPr="00445150">
        <w:rPr>
          <w:rFonts w:ascii="Arial" w:hAnsi="Arial" w:cs="Arial"/>
          <w:b/>
          <w:bCs/>
          <w:sz w:val="28"/>
          <w:szCs w:val="28"/>
        </w:rPr>
        <w:t>8.Анализ</w:t>
      </w:r>
      <w:proofErr w:type="gramEnd"/>
      <w:r w:rsidRPr="00445150">
        <w:rPr>
          <w:rFonts w:ascii="Arial" w:hAnsi="Arial" w:cs="Arial"/>
          <w:b/>
          <w:bCs/>
          <w:sz w:val="28"/>
          <w:szCs w:val="28"/>
        </w:rPr>
        <w:t xml:space="preserve"> территорий муниципального образования, неохваченных централизованной системой водоотведения</w:t>
      </w:r>
    </w:p>
    <w:p w:rsidR="00D07029" w:rsidRDefault="00D07029" w:rsidP="00D07029">
      <w:pPr>
        <w:jc w:val="both"/>
        <w:rPr>
          <w:rFonts w:ascii="Arial" w:hAnsi="Arial" w:cs="Arial"/>
          <w:bCs/>
        </w:rPr>
      </w:pPr>
      <w:r w:rsidRPr="00445150">
        <w:rPr>
          <w:rFonts w:ascii="Arial" w:hAnsi="Arial" w:cs="Arial"/>
          <w:bCs/>
        </w:rPr>
        <w:t xml:space="preserve">Централизованное водоотведение представлено </w:t>
      </w:r>
      <w:r>
        <w:rPr>
          <w:rFonts w:ascii="Arial" w:hAnsi="Arial" w:cs="Arial"/>
          <w:bCs/>
        </w:rPr>
        <w:t xml:space="preserve">только в </w:t>
      </w:r>
      <w:proofErr w:type="spellStart"/>
      <w:r>
        <w:rPr>
          <w:rFonts w:ascii="Arial" w:hAnsi="Arial" w:cs="Arial"/>
          <w:bCs/>
        </w:rPr>
        <w:t>п.Прутской</w:t>
      </w:r>
      <w:proofErr w:type="spellEnd"/>
      <w:r>
        <w:rPr>
          <w:rFonts w:ascii="Arial" w:hAnsi="Arial" w:cs="Arial"/>
          <w:bCs/>
        </w:rPr>
        <w:t>, в районах многоэтажной жилой застройки и частично по улицам. Остальная территория является, неохваченной централизованной системой водоотведения и там находятся выгребные ямы.</w:t>
      </w:r>
    </w:p>
    <w:p w:rsidR="00D07029" w:rsidRDefault="00D07029" w:rsidP="00D07029">
      <w:pPr>
        <w:jc w:val="both"/>
        <w:rPr>
          <w:rFonts w:ascii="Arial" w:hAnsi="Arial" w:cs="Arial"/>
          <w:bCs/>
        </w:rPr>
      </w:pPr>
    </w:p>
    <w:p w:rsidR="00D07029" w:rsidRDefault="00D07029" w:rsidP="00D07029">
      <w:pPr>
        <w:jc w:val="both"/>
        <w:rPr>
          <w:rFonts w:ascii="Arial" w:hAnsi="Arial" w:cs="Arial"/>
          <w:b/>
          <w:bCs/>
          <w:sz w:val="28"/>
          <w:szCs w:val="28"/>
        </w:rPr>
      </w:pPr>
      <w:r>
        <w:rPr>
          <w:rFonts w:ascii="Arial" w:hAnsi="Arial" w:cs="Arial"/>
          <w:b/>
          <w:bCs/>
          <w:sz w:val="28"/>
          <w:szCs w:val="28"/>
        </w:rPr>
        <w:t>1.</w:t>
      </w:r>
      <w:proofErr w:type="gramStart"/>
      <w:r>
        <w:rPr>
          <w:rFonts w:ascii="Arial" w:hAnsi="Arial" w:cs="Arial"/>
          <w:b/>
          <w:bCs/>
          <w:sz w:val="28"/>
          <w:szCs w:val="28"/>
        </w:rPr>
        <w:t>9.Описание</w:t>
      </w:r>
      <w:proofErr w:type="gramEnd"/>
      <w:r>
        <w:rPr>
          <w:rFonts w:ascii="Arial" w:hAnsi="Arial" w:cs="Arial"/>
          <w:b/>
          <w:bCs/>
          <w:sz w:val="28"/>
          <w:szCs w:val="28"/>
        </w:rPr>
        <w:t xml:space="preserve"> существующих технических и технологических проблем в водоотведении</w:t>
      </w:r>
    </w:p>
    <w:p w:rsidR="00D07029" w:rsidRDefault="00D07029" w:rsidP="00D07029">
      <w:pPr>
        <w:jc w:val="both"/>
        <w:rPr>
          <w:rFonts w:ascii="Arial" w:hAnsi="Arial" w:cs="Arial"/>
          <w:bCs/>
        </w:rPr>
      </w:pPr>
      <w:proofErr w:type="spellStart"/>
      <w:r>
        <w:rPr>
          <w:rFonts w:ascii="Arial" w:hAnsi="Arial" w:cs="Arial"/>
          <w:bCs/>
        </w:rPr>
        <w:t>Перчень</w:t>
      </w:r>
      <w:proofErr w:type="spellEnd"/>
      <w:r>
        <w:rPr>
          <w:rFonts w:ascii="Arial" w:hAnsi="Arial" w:cs="Arial"/>
          <w:bCs/>
        </w:rPr>
        <w:t xml:space="preserve"> основных технических и технологических проблем в системе водоотведения муниципального образования </w:t>
      </w:r>
      <w:proofErr w:type="spellStart"/>
      <w:r>
        <w:rPr>
          <w:rFonts w:ascii="Arial" w:hAnsi="Arial" w:cs="Arial"/>
          <w:bCs/>
        </w:rPr>
        <w:t>п.Прутской</w:t>
      </w:r>
      <w:proofErr w:type="spellEnd"/>
      <w:r>
        <w:rPr>
          <w:rFonts w:ascii="Arial" w:hAnsi="Arial" w:cs="Arial"/>
          <w:bCs/>
        </w:rPr>
        <w:t xml:space="preserve"> представлен ниже:</w:t>
      </w:r>
    </w:p>
    <w:p w:rsidR="00D07029" w:rsidRDefault="00D07029" w:rsidP="00D07029">
      <w:pPr>
        <w:jc w:val="both"/>
        <w:rPr>
          <w:rFonts w:ascii="Arial" w:hAnsi="Arial" w:cs="Arial"/>
          <w:bCs/>
        </w:rPr>
      </w:pPr>
      <w:r>
        <w:rPr>
          <w:rFonts w:ascii="Arial" w:hAnsi="Arial" w:cs="Arial"/>
          <w:bCs/>
        </w:rPr>
        <w:t>1.Постоянные подпоры в системе водоотведения в связи с тем, что нет горячего водоснабжения.</w:t>
      </w:r>
    </w:p>
    <w:p w:rsidR="00D07029" w:rsidRPr="005D2A9E" w:rsidRDefault="00D07029" w:rsidP="00D07029">
      <w:pPr>
        <w:jc w:val="both"/>
        <w:rPr>
          <w:rFonts w:ascii="Arial" w:hAnsi="Arial" w:cs="Arial"/>
          <w:bCs/>
        </w:rPr>
      </w:pPr>
      <w:r>
        <w:rPr>
          <w:rFonts w:ascii="Arial" w:hAnsi="Arial" w:cs="Arial"/>
          <w:bCs/>
        </w:rPr>
        <w:t>Чтобы устранить эту проблему, необходимо в летний период промывать и прочищать систему водоотведения.</w:t>
      </w:r>
    </w:p>
    <w:p w:rsidR="00D07029" w:rsidRDefault="00D07029" w:rsidP="00D07029"/>
    <w:p w:rsidR="00D07029" w:rsidRDefault="00D07029" w:rsidP="00D07029">
      <w:pPr>
        <w:rPr>
          <w:b/>
          <w:sz w:val="28"/>
          <w:szCs w:val="28"/>
        </w:rPr>
      </w:pPr>
      <w:r>
        <w:rPr>
          <w:b/>
          <w:sz w:val="28"/>
          <w:szCs w:val="28"/>
        </w:rPr>
        <w:t>2.Существующие балансы производительности сооружений системы водоотведения</w:t>
      </w:r>
    </w:p>
    <w:p w:rsidR="00D07029" w:rsidRDefault="00D07029" w:rsidP="00D07029">
      <w:pPr>
        <w:rPr>
          <w:b/>
          <w:sz w:val="28"/>
          <w:szCs w:val="28"/>
        </w:rPr>
      </w:pPr>
      <w:r>
        <w:rPr>
          <w:b/>
          <w:sz w:val="28"/>
          <w:szCs w:val="28"/>
        </w:rPr>
        <w:lastRenderedPageBreak/>
        <w:t>2.1Баланс поступления сточных вод в централизованную систему водоотведения</w:t>
      </w:r>
    </w:p>
    <w:p w:rsidR="00D07029" w:rsidRDefault="00D07029" w:rsidP="00D07029">
      <w:r>
        <w:t>Баланс водоотведения – количество фактически отводимых сточных вод за рассматриваемый период (год).</w:t>
      </w:r>
    </w:p>
    <w:p w:rsidR="00D07029" w:rsidRDefault="00D07029" w:rsidP="00D07029">
      <w:r>
        <w:t xml:space="preserve">Баланс водоотведения по муниципальному образованию п. </w:t>
      </w:r>
      <w:proofErr w:type="gramStart"/>
      <w:r>
        <w:t>Прутской  представлен</w:t>
      </w:r>
      <w:proofErr w:type="gramEnd"/>
      <w:r>
        <w:t xml:space="preserve"> в табл.3.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507"/>
        <w:gridCol w:w="1491"/>
        <w:gridCol w:w="1491"/>
        <w:gridCol w:w="1491"/>
        <w:gridCol w:w="1491"/>
      </w:tblGrid>
      <w:tr w:rsidR="00D07029" w:rsidTr="00B742D9">
        <w:tc>
          <w:tcPr>
            <w:tcW w:w="769" w:type="dxa"/>
          </w:tcPr>
          <w:p w:rsidR="00D07029" w:rsidRDefault="00D07029" w:rsidP="00B742D9">
            <w:r>
              <w:t>№п/п</w:t>
            </w:r>
          </w:p>
        </w:tc>
        <w:tc>
          <w:tcPr>
            <w:tcW w:w="2585" w:type="dxa"/>
          </w:tcPr>
          <w:p w:rsidR="00D07029" w:rsidRPr="00540DA2" w:rsidRDefault="00D07029" w:rsidP="00B742D9">
            <w:pPr>
              <w:rPr>
                <w:vertAlign w:val="superscript"/>
              </w:rPr>
            </w:pPr>
            <w:r>
              <w:t>Наименование показателя</w:t>
            </w:r>
          </w:p>
        </w:tc>
        <w:tc>
          <w:tcPr>
            <w:tcW w:w="1554" w:type="dxa"/>
          </w:tcPr>
          <w:p w:rsidR="00D07029" w:rsidRDefault="00D07029" w:rsidP="00B742D9">
            <w:r>
              <w:t>2022г.</w:t>
            </w:r>
          </w:p>
          <w:p w:rsidR="00D07029" w:rsidRDefault="00D07029" w:rsidP="00B742D9">
            <w:r>
              <w:t>(факт)</w:t>
            </w:r>
          </w:p>
        </w:tc>
        <w:tc>
          <w:tcPr>
            <w:tcW w:w="1554" w:type="dxa"/>
          </w:tcPr>
          <w:p w:rsidR="00D07029" w:rsidRDefault="00D07029" w:rsidP="00B742D9">
            <w:r>
              <w:t>2022г.</w:t>
            </w:r>
          </w:p>
          <w:p w:rsidR="00D07029" w:rsidRDefault="00D07029" w:rsidP="00B742D9">
            <w:r>
              <w:t>(факт)</w:t>
            </w:r>
          </w:p>
        </w:tc>
        <w:tc>
          <w:tcPr>
            <w:tcW w:w="1554" w:type="dxa"/>
          </w:tcPr>
          <w:p w:rsidR="00D07029" w:rsidRDefault="00D07029" w:rsidP="00B742D9">
            <w:r>
              <w:t>2024г</w:t>
            </w:r>
          </w:p>
          <w:p w:rsidR="00D07029" w:rsidRDefault="00D07029" w:rsidP="00B742D9">
            <w:r>
              <w:t>(факт)</w:t>
            </w:r>
          </w:p>
        </w:tc>
        <w:tc>
          <w:tcPr>
            <w:tcW w:w="1554" w:type="dxa"/>
          </w:tcPr>
          <w:p w:rsidR="00D07029" w:rsidRDefault="00D07029" w:rsidP="00B742D9">
            <w:r>
              <w:t>2026г.</w:t>
            </w:r>
          </w:p>
          <w:p w:rsidR="00D07029" w:rsidRDefault="00D07029" w:rsidP="00B742D9">
            <w:r>
              <w:t>(план)</w:t>
            </w:r>
          </w:p>
        </w:tc>
      </w:tr>
      <w:tr w:rsidR="00D07029" w:rsidTr="00B742D9">
        <w:tc>
          <w:tcPr>
            <w:tcW w:w="769" w:type="dxa"/>
          </w:tcPr>
          <w:p w:rsidR="00D07029" w:rsidRDefault="00D07029" w:rsidP="00B742D9">
            <w:r>
              <w:t>1</w:t>
            </w:r>
          </w:p>
        </w:tc>
        <w:tc>
          <w:tcPr>
            <w:tcW w:w="2585" w:type="dxa"/>
          </w:tcPr>
          <w:p w:rsidR="00D07029" w:rsidRPr="00540DA2" w:rsidRDefault="00D07029" w:rsidP="00B742D9">
            <w:pPr>
              <w:rPr>
                <w:vertAlign w:val="superscript"/>
              </w:rPr>
            </w:pPr>
            <w:r>
              <w:t xml:space="preserve">Пропущено сточных вод, </w:t>
            </w:r>
            <w:proofErr w:type="gramStart"/>
            <w:r>
              <w:t>тыс.м</w:t>
            </w:r>
            <w:proofErr w:type="gramEnd"/>
            <w:r w:rsidRPr="00540DA2">
              <w:rPr>
                <w:vertAlign w:val="superscript"/>
              </w:rPr>
              <w:t xml:space="preserve">3 </w:t>
            </w:r>
          </w:p>
        </w:tc>
        <w:tc>
          <w:tcPr>
            <w:tcW w:w="1554" w:type="dxa"/>
          </w:tcPr>
          <w:p w:rsidR="00D07029" w:rsidRDefault="00D07029" w:rsidP="00B742D9">
            <w:r>
              <w:t>26,91</w:t>
            </w:r>
          </w:p>
        </w:tc>
        <w:tc>
          <w:tcPr>
            <w:tcW w:w="1554" w:type="dxa"/>
          </w:tcPr>
          <w:p w:rsidR="00D07029" w:rsidRDefault="00D07029" w:rsidP="00B742D9">
            <w:r>
              <w:t>23,82</w:t>
            </w:r>
          </w:p>
        </w:tc>
        <w:tc>
          <w:tcPr>
            <w:tcW w:w="1554" w:type="dxa"/>
          </w:tcPr>
          <w:p w:rsidR="00D07029" w:rsidRDefault="00D07029" w:rsidP="00B742D9">
            <w:r>
              <w:t>26,92</w:t>
            </w:r>
          </w:p>
        </w:tc>
        <w:tc>
          <w:tcPr>
            <w:tcW w:w="1554" w:type="dxa"/>
          </w:tcPr>
          <w:p w:rsidR="00D07029" w:rsidRDefault="00D07029" w:rsidP="00B742D9">
            <w:r>
              <w:t>29,38</w:t>
            </w:r>
          </w:p>
        </w:tc>
      </w:tr>
      <w:tr w:rsidR="00D07029" w:rsidTr="00B742D9">
        <w:tc>
          <w:tcPr>
            <w:tcW w:w="769" w:type="dxa"/>
          </w:tcPr>
          <w:p w:rsidR="00D07029" w:rsidRDefault="00D07029" w:rsidP="00B742D9">
            <w:r>
              <w:t>2</w:t>
            </w:r>
          </w:p>
        </w:tc>
        <w:tc>
          <w:tcPr>
            <w:tcW w:w="2585" w:type="dxa"/>
          </w:tcPr>
          <w:p w:rsidR="00D07029" w:rsidRPr="00863802" w:rsidRDefault="00D07029" w:rsidP="00B742D9">
            <w:r>
              <w:t xml:space="preserve">Собственные нужды, </w:t>
            </w:r>
            <w:proofErr w:type="gramStart"/>
            <w:r>
              <w:t>тыс.м</w:t>
            </w:r>
            <w:proofErr w:type="gramEnd"/>
            <w:r w:rsidRPr="00540DA2">
              <w:rPr>
                <w:vertAlign w:val="superscript"/>
              </w:rPr>
              <w:t xml:space="preserve">3 </w:t>
            </w:r>
          </w:p>
        </w:tc>
        <w:tc>
          <w:tcPr>
            <w:tcW w:w="1554" w:type="dxa"/>
          </w:tcPr>
          <w:p w:rsidR="00D07029" w:rsidRDefault="00D07029" w:rsidP="00B742D9">
            <w:r>
              <w:t>-</w:t>
            </w:r>
          </w:p>
        </w:tc>
        <w:tc>
          <w:tcPr>
            <w:tcW w:w="1554" w:type="dxa"/>
          </w:tcPr>
          <w:p w:rsidR="00D07029" w:rsidRDefault="00D07029" w:rsidP="00B742D9">
            <w:r>
              <w:t>-</w:t>
            </w:r>
          </w:p>
        </w:tc>
        <w:tc>
          <w:tcPr>
            <w:tcW w:w="1554" w:type="dxa"/>
          </w:tcPr>
          <w:p w:rsidR="00D07029" w:rsidRDefault="00D07029" w:rsidP="00B742D9">
            <w:r>
              <w:t>-</w:t>
            </w:r>
          </w:p>
        </w:tc>
        <w:tc>
          <w:tcPr>
            <w:tcW w:w="1554" w:type="dxa"/>
          </w:tcPr>
          <w:p w:rsidR="00D07029" w:rsidRDefault="00D07029" w:rsidP="00B742D9"/>
        </w:tc>
      </w:tr>
      <w:tr w:rsidR="00D07029" w:rsidTr="00B742D9">
        <w:tc>
          <w:tcPr>
            <w:tcW w:w="769" w:type="dxa"/>
          </w:tcPr>
          <w:p w:rsidR="00D07029" w:rsidRDefault="00D07029" w:rsidP="00B742D9">
            <w:r>
              <w:t>3</w:t>
            </w:r>
          </w:p>
        </w:tc>
        <w:tc>
          <w:tcPr>
            <w:tcW w:w="2585" w:type="dxa"/>
          </w:tcPr>
          <w:p w:rsidR="00D07029" w:rsidRPr="00863802" w:rsidRDefault="00D07029" w:rsidP="00B742D9">
            <w:r>
              <w:t xml:space="preserve">Получено от потребителей, </w:t>
            </w:r>
            <w:proofErr w:type="gramStart"/>
            <w:r>
              <w:t>тыс.м</w:t>
            </w:r>
            <w:proofErr w:type="gramEnd"/>
            <w:r w:rsidRPr="00540DA2">
              <w:rPr>
                <w:vertAlign w:val="superscript"/>
              </w:rPr>
              <w:t xml:space="preserve">3 </w:t>
            </w:r>
            <w:proofErr w:type="spellStart"/>
            <w:r>
              <w:t>в.т.ч</w:t>
            </w:r>
            <w:proofErr w:type="spellEnd"/>
          </w:p>
        </w:tc>
        <w:tc>
          <w:tcPr>
            <w:tcW w:w="1554" w:type="dxa"/>
          </w:tcPr>
          <w:p w:rsidR="00D07029" w:rsidRDefault="00D07029" w:rsidP="00B742D9">
            <w:r>
              <w:t>26,91</w:t>
            </w:r>
          </w:p>
        </w:tc>
        <w:tc>
          <w:tcPr>
            <w:tcW w:w="1554" w:type="dxa"/>
          </w:tcPr>
          <w:p w:rsidR="00D07029" w:rsidRDefault="00D07029" w:rsidP="00B742D9">
            <w:r>
              <w:t>23,82</w:t>
            </w:r>
          </w:p>
        </w:tc>
        <w:tc>
          <w:tcPr>
            <w:tcW w:w="1554" w:type="dxa"/>
          </w:tcPr>
          <w:p w:rsidR="00D07029" w:rsidRDefault="00D07029" w:rsidP="00B742D9">
            <w:r>
              <w:t>26,92</w:t>
            </w:r>
          </w:p>
        </w:tc>
        <w:tc>
          <w:tcPr>
            <w:tcW w:w="1554" w:type="dxa"/>
          </w:tcPr>
          <w:p w:rsidR="00D07029" w:rsidRDefault="00D07029" w:rsidP="00B742D9">
            <w:r>
              <w:t>29,38</w:t>
            </w:r>
          </w:p>
        </w:tc>
      </w:tr>
      <w:tr w:rsidR="00D07029" w:rsidTr="00B742D9">
        <w:tc>
          <w:tcPr>
            <w:tcW w:w="769" w:type="dxa"/>
          </w:tcPr>
          <w:p w:rsidR="00D07029" w:rsidRDefault="00D07029" w:rsidP="00B742D9">
            <w:r>
              <w:t>3.1</w:t>
            </w:r>
          </w:p>
        </w:tc>
        <w:tc>
          <w:tcPr>
            <w:tcW w:w="2585" w:type="dxa"/>
          </w:tcPr>
          <w:p w:rsidR="00D07029" w:rsidRDefault="00D07029" w:rsidP="00B742D9">
            <w:r>
              <w:t>Население</w:t>
            </w:r>
          </w:p>
        </w:tc>
        <w:tc>
          <w:tcPr>
            <w:tcW w:w="1554" w:type="dxa"/>
          </w:tcPr>
          <w:p w:rsidR="00D07029" w:rsidRDefault="00D07029" w:rsidP="00B742D9">
            <w:r>
              <w:t>23,19</w:t>
            </w:r>
          </w:p>
        </w:tc>
        <w:tc>
          <w:tcPr>
            <w:tcW w:w="1554" w:type="dxa"/>
          </w:tcPr>
          <w:p w:rsidR="00D07029" w:rsidRDefault="00D07029" w:rsidP="00B742D9">
            <w:r>
              <w:t>19,75</w:t>
            </w:r>
          </w:p>
        </w:tc>
        <w:tc>
          <w:tcPr>
            <w:tcW w:w="1554" w:type="dxa"/>
          </w:tcPr>
          <w:p w:rsidR="00D07029" w:rsidRDefault="00D07029" w:rsidP="00B742D9">
            <w:r>
              <w:t>23,01</w:t>
            </w:r>
          </w:p>
        </w:tc>
        <w:tc>
          <w:tcPr>
            <w:tcW w:w="1554" w:type="dxa"/>
          </w:tcPr>
          <w:p w:rsidR="00D07029" w:rsidRDefault="00D07029" w:rsidP="00B742D9">
            <w:r>
              <w:t>25,47</w:t>
            </w:r>
          </w:p>
        </w:tc>
      </w:tr>
      <w:tr w:rsidR="00D07029" w:rsidTr="00B742D9">
        <w:tc>
          <w:tcPr>
            <w:tcW w:w="769" w:type="dxa"/>
          </w:tcPr>
          <w:p w:rsidR="00D07029" w:rsidRDefault="00D07029" w:rsidP="00B742D9">
            <w:r>
              <w:t>3.2</w:t>
            </w:r>
          </w:p>
        </w:tc>
        <w:tc>
          <w:tcPr>
            <w:tcW w:w="2585" w:type="dxa"/>
          </w:tcPr>
          <w:p w:rsidR="00D07029" w:rsidRDefault="00D07029" w:rsidP="00B742D9">
            <w:r>
              <w:t>бюджетные организации</w:t>
            </w:r>
          </w:p>
        </w:tc>
        <w:tc>
          <w:tcPr>
            <w:tcW w:w="1554" w:type="dxa"/>
          </w:tcPr>
          <w:p w:rsidR="00D07029" w:rsidRDefault="00D07029" w:rsidP="00B742D9">
            <w:r>
              <w:t>2,56</w:t>
            </w:r>
          </w:p>
        </w:tc>
        <w:tc>
          <w:tcPr>
            <w:tcW w:w="1554" w:type="dxa"/>
          </w:tcPr>
          <w:p w:rsidR="00D07029" w:rsidRDefault="00D07029" w:rsidP="00B742D9">
            <w:r>
              <w:t>2,83</w:t>
            </w:r>
          </w:p>
        </w:tc>
        <w:tc>
          <w:tcPr>
            <w:tcW w:w="1554" w:type="dxa"/>
          </w:tcPr>
          <w:p w:rsidR="00D07029" w:rsidRDefault="00D07029" w:rsidP="00B742D9">
            <w:r>
              <w:t>2,23</w:t>
            </w:r>
          </w:p>
        </w:tc>
        <w:tc>
          <w:tcPr>
            <w:tcW w:w="1554" w:type="dxa"/>
          </w:tcPr>
          <w:p w:rsidR="00D07029" w:rsidRDefault="00D07029" w:rsidP="00B742D9">
            <w:r>
              <w:t>2,23</w:t>
            </w:r>
          </w:p>
        </w:tc>
      </w:tr>
      <w:tr w:rsidR="00D07029" w:rsidTr="00B742D9">
        <w:tc>
          <w:tcPr>
            <w:tcW w:w="769" w:type="dxa"/>
          </w:tcPr>
          <w:p w:rsidR="00D07029" w:rsidRDefault="00D07029" w:rsidP="00B742D9">
            <w:r>
              <w:t>3.3</w:t>
            </w:r>
          </w:p>
        </w:tc>
        <w:tc>
          <w:tcPr>
            <w:tcW w:w="2585" w:type="dxa"/>
          </w:tcPr>
          <w:p w:rsidR="00D07029" w:rsidRDefault="00D07029" w:rsidP="00B742D9">
            <w:r>
              <w:t>прочие потребители</w:t>
            </w:r>
          </w:p>
        </w:tc>
        <w:tc>
          <w:tcPr>
            <w:tcW w:w="1554" w:type="dxa"/>
          </w:tcPr>
          <w:p w:rsidR="00D07029" w:rsidRDefault="00D07029" w:rsidP="00B742D9">
            <w:r>
              <w:t>0,98</w:t>
            </w:r>
          </w:p>
        </w:tc>
        <w:tc>
          <w:tcPr>
            <w:tcW w:w="1554" w:type="dxa"/>
          </w:tcPr>
          <w:p w:rsidR="00D07029" w:rsidRDefault="00D07029" w:rsidP="00B742D9">
            <w:r>
              <w:t>1,06</w:t>
            </w:r>
          </w:p>
        </w:tc>
        <w:tc>
          <w:tcPr>
            <w:tcW w:w="1554" w:type="dxa"/>
          </w:tcPr>
          <w:p w:rsidR="00D07029" w:rsidRDefault="00D07029" w:rsidP="00B742D9">
            <w:r>
              <w:t>1,50</w:t>
            </w:r>
          </w:p>
        </w:tc>
        <w:tc>
          <w:tcPr>
            <w:tcW w:w="1554" w:type="dxa"/>
          </w:tcPr>
          <w:p w:rsidR="00D07029" w:rsidRDefault="00D07029" w:rsidP="00B742D9">
            <w:r>
              <w:t>1,50</w:t>
            </w:r>
          </w:p>
        </w:tc>
      </w:tr>
      <w:tr w:rsidR="00D07029" w:rsidTr="00B742D9">
        <w:tc>
          <w:tcPr>
            <w:tcW w:w="769" w:type="dxa"/>
          </w:tcPr>
          <w:p w:rsidR="00D07029" w:rsidRDefault="00D07029" w:rsidP="00B742D9">
            <w:r>
              <w:t>3.4</w:t>
            </w:r>
          </w:p>
        </w:tc>
        <w:tc>
          <w:tcPr>
            <w:tcW w:w="2585" w:type="dxa"/>
          </w:tcPr>
          <w:p w:rsidR="00D07029" w:rsidRDefault="00D07029" w:rsidP="00B742D9">
            <w:r>
              <w:t>собственное потребление</w:t>
            </w:r>
          </w:p>
        </w:tc>
        <w:tc>
          <w:tcPr>
            <w:tcW w:w="1554" w:type="dxa"/>
          </w:tcPr>
          <w:p w:rsidR="00D07029" w:rsidRDefault="00D07029" w:rsidP="00B742D9">
            <w:r>
              <w:t>0,18</w:t>
            </w:r>
          </w:p>
        </w:tc>
        <w:tc>
          <w:tcPr>
            <w:tcW w:w="1554" w:type="dxa"/>
          </w:tcPr>
          <w:p w:rsidR="00D07029" w:rsidRDefault="00D07029" w:rsidP="00B742D9">
            <w:r>
              <w:t>0,18</w:t>
            </w:r>
          </w:p>
        </w:tc>
        <w:tc>
          <w:tcPr>
            <w:tcW w:w="1554" w:type="dxa"/>
          </w:tcPr>
          <w:p w:rsidR="00D07029" w:rsidRDefault="00D07029" w:rsidP="00B742D9">
            <w:r>
              <w:t>0,18</w:t>
            </w:r>
          </w:p>
        </w:tc>
        <w:tc>
          <w:tcPr>
            <w:tcW w:w="1554" w:type="dxa"/>
          </w:tcPr>
          <w:p w:rsidR="00D07029" w:rsidRDefault="00D07029" w:rsidP="00B742D9">
            <w:r>
              <w:t>0,18</w:t>
            </w:r>
          </w:p>
        </w:tc>
      </w:tr>
      <w:tr w:rsidR="00D07029" w:rsidTr="00B742D9">
        <w:tc>
          <w:tcPr>
            <w:tcW w:w="769" w:type="dxa"/>
          </w:tcPr>
          <w:p w:rsidR="00D07029" w:rsidRDefault="00D07029" w:rsidP="00B742D9">
            <w:r>
              <w:t>4</w:t>
            </w:r>
          </w:p>
        </w:tc>
        <w:tc>
          <w:tcPr>
            <w:tcW w:w="2585" w:type="dxa"/>
          </w:tcPr>
          <w:p w:rsidR="00D07029" w:rsidRDefault="00D07029" w:rsidP="00B742D9">
            <w:r>
              <w:t>Пропущено через очистные сооружения</w:t>
            </w:r>
          </w:p>
        </w:tc>
        <w:tc>
          <w:tcPr>
            <w:tcW w:w="1554" w:type="dxa"/>
          </w:tcPr>
          <w:p w:rsidR="00D07029" w:rsidRDefault="00D07029" w:rsidP="00B742D9">
            <w:r>
              <w:t>26,91</w:t>
            </w:r>
          </w:p>
        </w:tc>
        <w:tc>
          <w:tcPr>
            <w:tcW w:w="1554" w:type="dxa"/>
          </w:tcPr>
          <w:p w:rsidR="00D07029" w:rsidRDefault="00D07029" w:rsidP="00B742D9">
            <w:r>
              <w:t>23,82</w:t>
            </w:r>
          </w:p>
        </w:tc>
        <w:tc>
          <w:tcPr>
            <w:tcW w:w="1554" w:type="dxa"/>
          </w:tcPr>
          <w:p w:rsidR="00D07029" w:rsidRDefault="00D07029" w:rsidP="00B742D9">
            <w:r>
              <w:t>26,92</w:t>
            </w:r>
          </w:p>
        </w:tc>
        <w:tc>
          <w:tcPr>
            <w:tcW w:w="1554" w:type="dxa"/>
          </w:tcPr>
          <w:p w:rsidR="00D07029" w:rsidRDefault="00D07029" w:rsidP="00B742D9">
            <w:r>
              <w:t>29,38</w:t>
            </w:r>
          </w:p>
        </w:tc>
      </w:tr>
    </w:tbl>
    <w:p w:rsidR="00D07029" w:rsidRDefault="00D07029" w:rsidP="00D07029"/>
    <w:p w:rsidR="00D07029" w:rsidRDefault="00D07029" w:rsidP="00D07029">
      <w:r>
        <w:rPr>
          <w:noProof/>
        </w:rPr>
        <w:drawing>
          <wp:anchor distT="0" distB="0" distL="114300" distR="114300" simplePos="0" relativeHeight="251748352" behindDoc="0" locked="0" layoutInCell="1" allowOverlap="1">
            <wp:simplePos x="0" y="0"/>
            <wp:positionH relativeFrom="column">
              <wp:posOffset>-180975</wp:posOffset>
            </wp:positionH>
            <wp:positionV relativeFrom="paragraph">
              <wp:posOffset>-291465</wp:posOffset>
            </wp:positionV>
            <wp:extent cx="5340350" cy="2534920"/>
            <wp:effectExtent l="3810" t="0" r="0" b="0"/>
            <wp:wrapSquare wrapText="right"/>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br w:type="textWrapping" w:clear="all"/>
        <w:t xml:space="preserve">Рис.1.Структура водоотведения муниципального образования </w:t>
      </w:r>
      <w:proofErr w:type="spellStart"/>
      <w:r>
        <w:t>п.Прутской</w:t>
      </w:r>
      <w:proofErr w:type="spellEnd"/>
    </w:p>
    <w:p w:rsidR="00D07029" w:rsidRDefault="00D07029" w:rsidP="00D07029">
      <w:r>
        <w:t>Население составляет-86,69%; бюджет -7,59%; прочие-5,11%; собственное потребление-0,61%.</w:t>
      </w:r>
    </w:p>
    <w:p w:rsidR="00D07029" w:rsidRDefault="00D07029" w:rsidP="00D07029"/>
    <w:p w:rsidR="00D07029" w:rsidRDefault="00D07029" w:rsidP="00D07029">
      <w:pPr>
        <w:rPr>
          <w:b/>
          <w:sz w:val="28"/>
          <w:szCs w:val="28"/>
        </w:rPr>
      </w:pPr>
      <w:r>
        <w:rPr>
          <w:b/>
          <w:sz w:val="28"/>
          <w:szCs w:val="28"/>
        </w:rPr>
        <w:t>2.</w:t>
      </w:r>
      <w:proofErr w:type="gramStart"/>
      <w:r>
        <w:rPr>
          <w:b/>
          <w:sz w:val="28"/>
          <w:szCs w:val="28"/>
        </w:rPr>
        <w:t>2.Оценка</w:t>
      </w:r>
      <w:proofErr w:type="gramEnd"/>
      <w:r>
        <w:rPr>
          <w:b/>
          <w:sz w:val="28"/>
          <w:szCs w:val="28"/>
        </w:rPr>
        <w:t xml:space="preserve"> фактического притока неорганизованного стока(сточных вод, поступающих по поверхности рельефа местности) по бассейнам </w:t>
      </w:r>
      <w:proofErr w:type="spellStart"/>
      <w:r>
        <w:rPr>
          <w:b/>
          <w:sz w:val="28"/>
          <w:szCs w:val="28"/>
        </w:rPr>
        <w:t>канализования</w:t>
      </w:r>
      <w:proofErr w:type="spellEnd"/>
      <w:r>
        <w:rPr>
          <w:b/>
          <w:sz w:val="28"/>
          <w:szCs w:val="28"/>
        </w:rPr>
        <w:t xml:space="preserve"> очистных сооружений</w:t>
      </w:r>
    </w:p>
    <w:p w:rsidR="00D07029" w:rsidRDefault="00D07029" w:rsidP="00D07029">
      <w:r>
        <w:lastRenderedPageBreak/>
        <w:t xml:space="preserve">В муниципальном образовании </w:t>
      </w:r>
      <w:proofErr w:type="spellStart"/>
      <w:r>
        <w:t>п.Прутской</w:t>
      </w:r>
      <w:proofErr w:type="spellEnd"/>
      <w:r>
        <w:t xml:space="preserve"> отсутствует система дождевой канализации, поэтому дождевые и талые стоки перемещаются естественным путём.</w:t>
      </w:r>
    </w:p>
    <w:p w:rsidR="00D07029" w:rsidRDefault="00D07029" w:rsidP="00D07029"/>
    <w:p w:rsidR="00D07029" w:rsidRDefault="00D07029" w:rsidP="00D07029">
      <w:pPr>
        <w:rPr>
          <w:b/>
          <w:sz w:val="28"/>
          <w:szCs w:val="28"/>
        </w:rPr>
      </w:pPr>
      <w:r>
        <w:rPr>
          <w:b/>
          <w:sz w:val="28"/>
          <w:szCs w:val="28"/>
        </w:rPr>
        <w:t xml:space="preserve">2.3. Описание системы коммерческого учёта принимаемых сточных вод и анализ планов по установке приборов учёта </w:t>
      </w:r>
    </w:p>
    <w:p w:rsidR="00D07029" w:rsidRDefault="00D07029" w:rsidP="00D07029">
      <w:r>
        <w:t xml:space="preserve">В настоящее время коммерческий учёт принимаемых сточных вод на территории муниципального образования </w:t>
      </w:r>
      <w:proofErr w:type="spellStart"/>
      <w:r>
        <w:t>п.Прутской</w:t>
      </w:r>
      <w:proofErr w:type="spellEnd"/>
      <w:r>
        <w:t xml:space="preserve"> </w:t>
      </w:r>
      <w:proofErr w:type="gramStart"/>
      <w:r>
        <w:t>ведётся  по</w:t>
      </w:r>
      <w:proofErr w:type="gramEnd"/>
      <w:r>
        <w:t xml:space="preserve"> приборам учёта воды у кого есть водоотведение и составляет -98,6%.</w:t>
      </w:r>
    </w:p>
    <w:p w:rsidR="00D07029" w:rsidRDefault="00D07029" w:rsidP="00D07029">
      <w:r>
        <w:t xml:space="preserve">Количество принятых сточных вод принимается равным количеству потребленной </w:t>
      </w:r>
      <w:proofErr w:type="gramStart"/>
      <w:r>
        <w:t>воды .</w:t>
      </w:r>
      <w:proofErr w:type="gramEnd"/>
    </w:p>
    <w:p w:rsidR="00D07029" w:rsidRDefault="00D07029" w:rsidP="00D07029">
      <w:r>
        <w:t xml:space="preserve">В соответствии с федеральным законом №416-ФЗ «О водоснабжении и </w:t>
      </w:r>
      <w:proofErr w:type="spellStart"/>
      <w:proofErr w:type="gramStart"/>
      <w:r>
        <w:t>водоотведении»от</w:t>
      </w:r>
      <w:proofErr w:type="spellEnd"/>
      <w:proofErr w:type="gramEnd"/>
      <w:r>
        <w:t xml:space="preserve"> 07.12.2012г. должно осуществляться развитие коммерческого учёта сточных вод.</w:t>
      </w:r>
    </w:p>
    <w:p w:rsidR="00D07029" w:rsidRDefault="00D07029" w:rsidP="00D07029"/>
    <w:p w:rsidR="00D07029" w:rsidRDefault="00D07029" w:rsidP="00D07029">
      <w:pPr>
        <w:rPr>
          <w:b/>
          <w:sz w:val="28"/>
          <w:szCs w:val="28"/>
        </w:rPr>
      </w:pPr>
      <w:r>
        <w:rPr>
          <w:b/>
          <w:sz w:val="28"/>
          <w:szCs w:val="28"/>
        </w:rPr>
        <w:t>2.</w:t>
      </w:r>
      <w:proofErr w:type="gramStart"/>
      <w:r>
        <w:rPr>
          <w:b/>
          <w:sz w:val="28"/>
          <w:szCs w:val="28"/>
        </w:rPr>
        <w:t>4.Результаты</w:t>
      </w:r>
      <w:proofErr w:type="gramEnd"/>
      <w:r>
        <w:rPr>
          <w:b/>
          <w:sz w:val="28"/>
          <w:szCs w:val="28"/>
        </w:rPr>
        <w:t xml:space="preserve"> анализа ретроспективных балансов поступления сточных вод в централизованную систему водоотведения по бассейнам </w:t>
      </w:r>
      <w:proofErr w:type="spellStart"/>
      <w:r>
        <w:rPr>
          <w:b/>
          <w:sz w:val="28"/>
          <w:szCs w:val="28"/>
        </w:rPr>
        <w:t>канализования</w:t>
      </w:r>
      <w:proofErr w:type="spellEnd"/>
      <w:r>
        <w:rPr>
          <w:b/>
          <w:sz w:val="28"/>
          <w:szCs w:val="28"/>
        </w:rPr>
        <w:t xml:space="preserve"> очистных сооружений, с выделением зон дефицитов и резервов производственных мощностей</w:t>
      </w:r>
    </w:p>
    <w:p w:rsidR="00D07029" w:rsidRPr="004164D5" w:rsidRDefault="00D07029" w:rsidP="00D07029"/>
    <w:p w:rsidR="00D07029" w:rsidRDefault="00D07029" w:rsidP="00D07029">
      <w:r>
        <w:t xml:space="preserve">Баланс водоотведения по муниципальному образованию </w:t>
      </w:r>
      <w:proofErr w:type="spellStart"/>
      <w:r>
        <w:t>п.Прутской</w:t>
      </w:r>
      <w:proofErr w:type="spellEnd"/>
      <w:r>
        <w:t xml:space="preserve"> и </w:t>
      </w:r>
      <w:proofErr w:type="spellStart"/>
      <w:r>
        <w:t>п.Нагорный</w:t>
      </w:r>
      <w:proofErr w:type="spellEnd"/>
      <w:r>
        <w:t xml:space="preserve"> представлен в табл.4.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507"/>
        <w:gridCol w:w="1491"/>
        <w:gridCol w:w="1491"/>
        <w:gridCol w:w="1491"/>
        <w:gridCol w:w="1491"/>
      </w:tblGrid>
      <w:tr w:rsidR="00D07029" w:rsidTr="00B742D9">
        <w:tc>
          <w:tcPr>
            <w:tcW w:w="769" w:type="dxa"/>
          </w:tcPr>
          <w:p w:rsidR="00D07029" w:rsidRDefault="00D07029" w:rsidP="00B742D9">
            <w:r>
              <w:t>№п/п</w:t>
            </w:r>
          </w:p>
        </w:tc>
        <w:tc>
          <w:tcPr>
            <w:tcW w:w="2585" w:type="dxa"/>
          </w:tcPr>
          <w:p w:rsidR="00D07029" w:rsidRPr="00540DA2" w:rsidRDefault="00D07029" w:rsidP="00B742D9">
            <w:pPr>
              <w:rPr>
                <w:vertAlign w:val="superscript"/>
              </w:rPr>
            </w:pPr>
            <w:r>
              <w:t>Наименование показателя</w:t>
            </w:r>
          </w:p>
        </w:tc>
        <w:tc>
          <w:tcPr>
            <w:tcW w:w="1554" w:type="dxa"/>
          </w:tcPr>
          <w:p w:rsidR="00D07029" w:rsidRDefault="00D07029" w:rsidP="00B742D9">
            <w:r>
              <w:t>2022г.</w:t>
            </w:r>
          </w:p>
          <w:p w:rsidR="00D07029" w:rsidRDefault="00D07029" w:rsidP="00B742D9">
            <w:r>
              <w:t>(факт)</w:t>
            </w:r>
          </w:p>
        </w:tc>
        <w:tc>
          <w:tcPr>
            <w:tcW w:w="1554" w:type="dxa"/>
          </w:tcPr>
          <w:p w:rsidR="00D07029" w:rsidRDefault="00D07029" w:rsidP="00B742D9">
            <w:r>
              <w:t>2023г.</w:t>
            </w:r>
          </w:p>
          <w:p w:rsidR="00D07029" w:rsidRDefault="00D07029" w:rsidP="00B742D9">
            <w:r>
              <w:t>(факт)</w:t>
            </w:r>
          </w:p>
        </w:tc>
        <w:tc>
          <w:tcPr>
            <w:tcW w:w="1554" w:type="dxa"/>
          </w:tcPr>
          <w:p w:rsidR="00D07029" w:rsidRDefault="00D07029" w:rsidP="00B742D9">
            <w:r>
              <w:t>2024г</w:t>
            </w:r>
          </w:p>
          <w:p w:rsidR="00D07029" w:rsidRDefault="00D07029" w:rsidP="00B742D9">
            <w:r>
              <w:t>(факт)</w:t>
            </w:r>
          </w:p>
        </w:tc>
        <w:tc>
          <w:tcPr>
            <w:tcW w:w="1554" w:type="dxa"/>
          </w:tcPr>
          <w:p w:rsidR="00D07029" w:rsidRDefault="00D07029" w:rsidP="00B742D9">
            <w:r>
              <w:t>2026г.</w:t>
            </w:r>
          </w:p>
          <w:p w:rsidR="00D07029" w:rsidRDefault="00D07029" w:rsidP="00B742D9">
            <w:r>
              <w:t>(план)</w:t>
            </w:r>
          </w:p>
        </w:tc>
      </w:tr>
      <w:tr w:rsidR="00D07029" w:rsidTr="00B742D9">
        <w:tc>
          <w:tcPr>
            <w:tcW w:w="769" w:type="dxa"/>
          </w:tcPr>
          <w:p w:rsidR="00D07029" w:rsidRDefault="00D07029" w:rsidP="00B742D9">
            <w:r>
              <w:t>1</w:t>
            </w:r>
          </w:p>
        </w:tc>
        <w:tc>
          <w:tcPr>
            <w:tcW w:w="2585" w:type="dxa"/>
          </w:tcPr>
          <w:p w:rsidR="00D07029" w:rsidRPr="00540DA2" w:rsidRDefault="00D07029" w:rsidP="00B742D9">
            <w:pPr>
              <w:rPr>
                <w:vertAlign w:val="superscript"/>
              </w:rPr>
            </w:pPr>
            <w:r>
              <w:t xml:space="preserve">Пропущено сточных вод, </w:t>
            </w:r>
            <w:proofErr w:type="gramStart"/>
            <w:r>
              <w:t>тыс.м</w:t>
            </w:r>
            <w:proofErr w:type="gramEnd"/>
            <w:r w:rsidRPr="00540DA2">
              <w:rPr>
                <w:vertAlign w:val="superscript"/>
              </w:rPr>
              <w:t xml:space="preserve">3 </w:t>
            </w:r>
          </w:p>
        </w:tc>
        <w:tc>
          <w:tcPr>
            <w:tcW w:w="1554" w:type="dxa"/>
          </w:tcPr>
          <w:p w:rsidR="00D07029" w:rsidRDefault="00D07029" w:rsidP="00B742D9">
            <w:r>
              <w:t>26,91</w:t>
            </w:r>
          </w:p>
        </w:tc>
        <w:tc>
          <w:tcPr>
            <w:tcW w:w="1554" w:type="dxa"/>
          </w:tcPr>
          <w:p w:rsidR="00D07029" w:rsidRDefault="00D07029" w:rsidP="00B742D9">
            <w:r>
              <w:t>23,82</w:t>
            </w:r>
          </w:p>
        </w:tc>
        <w:tc>
          <w:tcPr>
            <w:tcW w:w="1554" w:type="dxa"/>
          </w:tcPr>
          <w:p w:rsidR="00D07029" w:rsidRDefault="00D07029" w:rsidP="00B742D9">
            <w:r>
              <w:t>26,92</w:t>
            </w:r>
          </w:p>
        </w:tc>
        <w:tc>
          <w:tcPr>
            <w:tcW w:w="1554" w:type="dxa"/>
          </w:tcPr>
          <w:p w:rsidR="00D07029" w:rsidRDefault="00D07029" w:rsidP="00B742D9">
            <w:r>
              <w:t>29,38</w:t>
            </w:r>
          </w:p>
        </w:tc>
      </w:tr>
      <w:tr w:rsidR="00D07029" w:rsidTr="00B742D9">
        <w:tc>
          <w:tcPr>
            <w:tcW w:w="769" w:type="dxa"/>
          </w:tcPr>
          <w:p w:rsidR="00D07029" w:rsidRDefault="00D07029" w:rsidP="00B742D9">
            <w:r>
              <w:t>2</w:t>
            </w:r>
          </w:p>
        </w:tc>
        <w:tc>
          <w:tcPr>
            <w:tcW w:w="2585" w:type="dxa"/>
          </w:tcPr>
          <w:p w:rsidR="00D07029" w:rsidRPr="00863802" w:rsidRDefault="00D07029" w:rsidP="00B742D9">
            <w:r>
              <w:t xml:space="preserve">Собственные нужды, </w:t>
            </w:r>
            <w:proofErr w:type="gramStart"/>
            <w:r>
              <w:t>тыс.м</w:t>
            </w:r>
            <w:proofErr w:type="gramEnd"/>
            <w:r w:rsidRPr="00540DA2">
              <w:rPr>
                <w:vertAlign w:val="superscript"/>
              </w:rPr>
              <w:t xml:space="preserve">3 </w:t>
            </w:r>
          </w:p>
        </w:tc>
        <w:tc>
          <w:tcPr>
            <w:tcW w:w="1554" w:type="dxa"/>
          </w:tcPr>
          <w:p w:rsidR="00D07029" w:rsidRDefault="00D07029" w:rsidP="00B742D9">
            <w:r>
              <w:t>-</w:t>
            </w:r>
          </w:p>
        </w:tc>
        <w:tc>
          <w:tcPr>
            <w:tcW w:w="1554" w:type="dxa"/>
          </w:tcPr>
          <w:p w:rsidR="00D07029" w:rsidRDefault="00D07029" w:rsidP="00B742D9">
            <w:r>
              <w:t>-</w:t>
            </w:r>
          </w:p>
        </w:tc>
        <w:tc>
          <w:tcPr>
            <w:tcW w:w="1554" w:type="dxa"/>
          </w:tcPr>
          <w:p w:rsidR="00D07029" w:rsidRDefault="00D07029" w:rsidP="00B742D9">
            <w:r>
              <w:t>-</w:t>
            </w:r>
          </w:p>
        </w:tc>
        <w:tc>
          <w:tcPr>
            <w:tcW w:w="1554" w:type="dxa"/>
          </w:tcPr>
          <w:p w:rsidR="00D07029" w:rsidRDefault="00D07029" w:rsidP="00B742D9"/>
        </w:tc>
      </w:tr>
      <w:tr w:rsidR="00D07029" w:rsidTr="00B742D9">
        <w:tc>
          <w:tcPr>
            <w:tcW w:w="769" w:type="dxa"/>
          </w:tcPr>
          <w:p w:rsidR="00D07029" w:rsidRDefault="00D07029" w:rsidP="00B742D9">
            <w:r>
              <w:t>3</w:t>
            </w:r>
          </w:p>
        </w:tc>
        <w:tc>
          <w:tcPr>
            <w:tcW w:w="2585" w:type="dxa"/>
          </w:tcPr>
          <w:p w:rsidR="00D07029" w:rsidRPr="00863802" w:rsidRDefault="00D07029" w:rsidP="00B742D9">
            <w:r>
              <w:t xml:space="preserve">Получено от потребителей, </w:t>
            </w:r>
            <w:proofErr w:type="gramStart"/>
            <w:r>
              <w:t>тыс.м</w:t>
            </w:r>
            <w:proofErr w:type="gramEnd"/>
            <w:r w:rsidRPr="00540DA2">
              <w:rPr>
                <w:vertAlign w:val="superscript"/>
              </w:rPr>
              <w:t xml:space="preserve">3 </w:t>
            </w:r>
            <w:proofErr w:type="spellStart"/>
            <w:r>
              <w:t>в.т.ч</w:t>
            </w:r>
            <w:proofErr w:type="spellEnd"/>
          </w:p>
        </w:tc>
        <w:tc>
          <w:tcPr>
            <w:tcW w:w="1554" w:type="dxa"/>
          </w:tcPr>
          <w:p w:rsidR="00D07029" w:rsidRDefault="00D07029" w:rsidP="00B742D9">
            <w:r>
              <w:t>26,91</w:t>
            </w:r>
          </w:p>
        </w:tc>
        <w:tc>
          <w:tcPr>
            <w:tcW w:w="1554" w:type="dxa"/>
          </w:tcPr>
          <w:p w:rsidR="00D07029" w:rsidRDefault="00D07029" w:rsidP="00B742D9">
            <w:r>
              <w:t>23,82</w:t>
            </w:r>
          </w:p>
        </w:tc>
        <w:tc>
          <w:tcPr>
            <w:tcW w:w="1554" w:type="dxa"/>
          </w:tcPr>
          <w:p w:rsidR="00D07029" w:rsidRDefault="00D07029" w:rsidP="00B742D9">
            <w:r>
              <w:t>26,92</w:t>
            </w:r>
          </w:p>
        </w:tc>
        <w:tc>
          <w:tcPr>
            <w:tcW w:w="1554" w:type="dxa"/>
          </w:tcPr>
          <w:p w:rsidR="00D07029" w:rsidRDefault="00D07029" w:rsidP="00B742D9">
            <w:r>
              <w:t>29,38</w:t>
            </w:r>
          </w:p>
        </w:tc>
      </w:tr>
      <w:tr w:rsidR="00D07029" w:rsidTr="00B742D9">
        <w:tc>
          <w:tcPr>
            <w:tcW w:w="769" w:type="dxa"/>
          </w:tcPr>
          <w:p w:rsidR="00D07029" w:rsidRDefault="00D07029" w:rsidP="00B742D9">
            <w:r>
              <w:t>3.1</w:t>
            </w:r>
          </w:p>
        </w:tc>
        <w:tc>
          <w:tcPr>
            <w:tcW w:w="2585" w:type="dxa"/>
          </w:tcPr>
          <w:p w:rsidR="00D07029" w:rsidRDefault="00D07029" w:rsidP="00B742D9">
            <w:r>
              <w:t>Население</w:t>
            </w:r>
          </w:p>
        </w:tc>
        <w:tc>
          <w:tcPr>
            <w:tcW w:w="1554" w:type="dxa"/>
          </w:tcPr>
          <w:p w:rsidR="00D07029" w:rsidRDefault="00D07029" w:rsidP="00B742D9">
            <w:r>
              <w:t>23,19</w:t>
            </w:r>
          </w:p>
        </w:tc>
        <w:tc>
          <w:tcPr>
            <w:tcW w:w="1554" w:type="dxa"/>
          </w:tcPr>
          <w:p w:rsidR="00D07029" w:rsidRDefault="00D07029" w:rsidP="00B742D9">
            <w:r>
              <w:t>19,75</w:t>
            </w:r>
          </w:p>
        </w:tc>
        <w:tc>
          <w:tcPr>
            <w:tcW w:w="1554" w:type="dxa"/>
          </w:tcPr>
          <w:p w:rsidR="00D07029" w:rsidRDefault="00D07029" w:rsidP="00B742D9">
            <w:r>
              <w:t>23,01</w:t>
            </w:r>
          </w:p>
        </w:tc>
        <w:tc>
          <w:tcPr>
            <w:tcW w:w="1554" w:type="dxa"/>
          </w:tcPr>
          <w:p w:rsidR="00D07029" w:rsidRDefault="00D07029" w:rsidP="00B742D9">
            <w:r>
              <w:t>25,47</w:t>
            </w:r>
          </w:p>
        </w:tc>
      </w:tr>
      <w:tr w:rsidR="00D07029" w:rsidTr="00B742D9">
        <w:tc>
          <w:tcPr>
            <w:tcW w:w="769" w:type="dxa"/>
          </w:tcPr>
          <w:p w:rsidR="00D07029" w:rsidRDefault="00D07029" w:rsidP="00B742D9">
            <w:r>
              <w:t>3.2</w:t>
            </w:r>
          </w:p>
        </w:tc>
        <w:tc>
          <w:tcPr>
            <w:tcW w:w="2585" w:type="dxa"/>
          </w:tcPr>
          <w:p w:rsidR="00D07029" w:rsidRDefault="00D07029" w:rsidP="00B742D9">
            <w:r>
              <w:t>бюджетные организации</w:t>
            </w:r>
          </w:p>
        </w:tc>
        <w:tc>
          <w:tcPr>
            <w:tcW w:w="1554" w:type="dxa"/>
          </w:tcPr>
          <w:p w:rsidR="00D07029" w:rsidRDefault="00D07029" w:rsidP="00B742D9">
            <w:r>
              <w:t>2,56</w:t>
            </w:r>
          </w:p>
        </w:tc>
        <w:tc>
          <w:tcPr>
            <w:tcW w:w="1554" w:type="dxa"/>
          </w:tcPr>
          <w:p w:rsidR="00D07029" w:rsidRDefault="00D07029" w:rsidP="00B742D9">
            <w:r>
              <w:t>2,83</w:t>
            </w:r>
          </w:p>
        </w:tc>
        <w:tc>
          <w:tcPr>
            <w:tcW w:w="1554" w:type="dxa"/>
          </w:tcPr>
          <w:p w:rsidR="00D07029" w:rsidRDefault="00D07029" w:rsidP="00B742D9">
            <w:r>
              <w:t>2,23</w:t>
            </w:r>
          </w:p>
        </w:tc>
        <w:tc>
          <w:tcPr>
            <w:tcW w:w="1554" w:type="dxa"/>
          </w:tcPr>
          <w:p w:rsidR="00D07029" w:rsidRDefault="00D07029" w:rsidP="00B742D9">
            <w:r>
              <w:t>2,23</w:t>
            </w:r>
          </w:p>
        </w:tc>
      </w:tr>
      <w:tr w:rsidR="00D07029" w:rsidTr="00B742D9">
        <w:tc>
          <w:tcPr>
            <w:tcW w:w="769" w:type="dxa"/>
          </w:tcPr>
          <w:p w:rsidR="00D07029" w:rsidRDefault="00D07029" w:rsidP="00B742D9">
            <w:r>
              <w:t>3.3</w:t>
            </w:r>
          </w:p>
        </w:tc>
        <w:tc>
          <w:tcPr>
            <w:tcW w:w="2585" w:type="dxa"/>
          </w:tcPr>
          <w:p w:rsidR="00D07029" w:rsidRDefault="00D07029" w:rsidP="00B742D9">
            <w:r>
              <w:t>прочие потребители</w:t>
            </w:r>
          </w:p>
        </w:tc>
        <w:tc>
          <w:tcPr>
            <w:tcW w:w="1554" w:type="dxa"/>
          </w:tcPr>
          <w:p w:rsidR="00D07029" w:rsidRDefault="00D07029" w:rsidP="00B742D9">
            <w:r>
              <w:t>0,98</w:t>
            </w:r>
          </w:p>
        </w:tc>
        <w:tc>
          <w:tcPr>
            <w:tcW w:w="1554" w:type="dxa"/>
          </w:tcPr>
          <w:p w:rsidR="00D07029" w:rsidRDefault="00D07029" w:rsidP="00B742D9">
            <w:r>
              <w:t>1,06</w:t>
            </w:r>
          </w:p>
        </w:tc>
        <w:tc>
          <w:tcPr>
            <w:tcW w:w="1554" w:type="dxa"/>
          </w:tcPr>
          <w:p w:rsidR="00D07029" w:rsidRDefault="00D07029" w:rsidP="00B742D9">
            <w:r>
              <w:t>1,50</w:t>
            </w:r>
          </w:p>
        </w:tc>
        <w:tc>
          <w:tcPr>
            <w:tcW w:w="1554" w:type="dxa"/>
          </w:tcPr>
          <w:p w:rsidR="00D07029" w:rsidRDefault="00D07029" w:rsidP="00B742D9">
            <w:r>
              <w:t>1,50</w:t>
            </w:r>
          </w:p>
        </w:tc>
      </w:tr>
      <w:tr w:rsidR="00D07029" w:rsidTr="00B742D9">
        <w:tc>
          <w:tcPr>
            <w:tcW w:w="769" w:type="dxa"/>
          </w:tcPr>
          <w:p w:rsidR="00D07029" w:rsidRDefault="00D07029" w:rsidP="00B742D9">
            <w:r>
              <w:t>3.4</w:t>
            </w:r>
          </w:p>
        </w:tc>
        <w:tc>
          <w:tcPr>
            <w:tcW w:w="2585" w:type="dxa"/>
          </w:tcPr>
          <w:p w:rsidR="00D07029" w:rsidRDefault="00D07029" w:rsidP="00B742D9">
            <w:r>
              <w:t>собственное потребление</w:t>
            </w:r>
          </w:p>
        </w:tc>
        <w:tc>
          <w:tcPr>
            <w:tcW w:w="1554" w:type="dxa"/>
          </w:tcPr>
          <w:p w:rsidR="00D07029" w:rsidRDefault="00D07029" w:rsidP="00B742D9">
            <w:r>
              <w:t>0,18</w:t>
            </w:r>
          </w:p>
        </w:tc>
        <w:tc>
          <w:tcPr>
            <w:tcW w:w="1554" w:type="dxa"/>
          </w:tcPr>
          <w:p w:rsidR="00D07029" w:rsidRDefault="00D07029" w:rsidP="00B742D9">
            <w:r>
              <w:t>0,18</w:t>
            </w:r>
          </w:p>
        </w:tc>
        <w:tc>
          <w:tcPr>
            <w:tcW w:w="1554" w:type="dxa"/>
          </w:tcPr>
          <w:p w:rsidR="00D07029" w:rsidRDefault="00D07029" w:rsidP="00B742D9">
            <w:r>
              <w:t>0,18</w:t>
            </w:r>
          </w:p>
        </w:tc>
        <w:tc>
          <w:tcPr>
            <w:tcW w:w="1554" w:type="dxa"/>
          </w:tcPr>
          <w:p w:rsidR="00D07029" w:rsidRDefault="00D07029" w:rsidP="00B742D9">
            <w:r>
              <w:t>0,18</w:t>
            </w:r>
          </w:p>
        </w:tc>
      </w:tr>
      <w:tr w:rsidR="00D07029" w:rsidTr="00B742D9">
        <w:tc>
          <w:tcPr>
            <w:tcW w:w="769" w:type="dxa"/>
          </w:tcPr>
          <w:p w:rsidR="00D07029" w:rsidRDefault="00D07029" w:rsidP="00B742D9">
            <w:r>
              <w:t>4</w:t>
            </w:r>
          </w:p>
        </w:tc>
        <w:tc>
          <w:tcPr>
            <w:tcW w:w="2585" w:type="dxa"/>
          </w:tcPr>
          <w:p w:rsidR="00D07029" w:rsidRDefault="00D07029" w:rsidP="00B742D9">
            <w:r>
              <w:t>Пропущено через очистные сооружения</w:t>
            </w:r>
          </w:p>
        </w:tc>
        <w:tc>
          <w:tcPr>
            <w:tcW w:w="1554" w:type="dxa"/>
          </w:tcPr>
          <w:p w:rsidR="00D07029" w:rsidRDefault="00D07029" w:rsidP="00B742D9">
            <w:r>
              <w:t>26,91</w:t>
            </w:r>
          </w:p>
        </w:tc>
        <w:tc>
          <w:tcPr>
            <w:tcW w:w="1554" w:type="dxa"/>
          </w:tcPr>
          <w:p w:rsidR="00D07029" w:rsidRDefault="00D07029" w:rsidP="00B742D9">
            <w:r>
              <w:t>23,82</w:t>
            </w:r>
          </w:p>
        </w:tc>
        <w:tc>
          <w:tcPr>
            <w:tcW w:w="1554" w:type="dxa"/>
          </w:tcPr>
          <w:p w:rsidR="00D07029" w:rsidRDefault="00D07029" w:rsidP="00B742D9">
            <w:r>
              <w:t>26,92</w:t>
            </w:r>
          </w:p>
        </w:tc>
        <w:tc>
          <w:tcPr>
            <w:tcW w:w="1554" w:type="dxa"/>
          </w:tcPr>
          <w:p w:rsidR="00D07029" w:rsidRDefault="00D07029" w:rsidP="00B742D9">
            <w:r>
              <w:t>29,38</w:t>
            </w:r>
          </w:p>
        </w:tc>
      </w:tr>
    </w:tbl>
    <w:p w:rsidR="00D07029" w:rsidRDefault="00D07029" w:rsidP="00D07029"/>
    <w:p w:rsidR="00D07029" w:rsidRDefault="00D07029" w:rsidP="00D07029">
      <w:pPr>
        <w:rPr>
          <w:b/>
          <w:sz w:val="28"/>
          <w:szCs w:val="28"/>
        </w:rPr>
      </w:pPr>
    </w:p>
    <w:p w:rsidR="00D07029" w:rsidRDefault="00D07029" w:rsidP="00D07029">
      <w:pPr>
        <w:rPr>
          <w:b/>
          <w:sz w:val="28"/>
          <w:szCs w:val="28"/>
        </w:rPr>
      </w:pPr>
      <w:r>
        <w:rPr>
          <w:b/>
          <w:noProof/>
          <w:sz w:val="28"/>
          <w:szCs w:val="28"/>
        </w:rPr>
        <w:lastRenderedPageBreak/>
        <w:drawing>
          <wp:inline distT="0" distB="0" distL="0" distR="0">
            <wp:extent cx="5175250" cy="24003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7029" w:rsidRPr="007D1E36" w:rsidRDefault="00D07029" w:rsidP="00D07029">
      <w:pPr>
        <w:rPr>
          <w:sz w:val="28"/>
          <w:szCs w:val="28"/>
        </w:rPr>
      </w:pPr>
    </w:p>
    <w:p w:rsidR="00D07029" w:rsidRDefault="00D07029" w:rsidP="00D07029">
      <w:pPr>
        <w:rPr>
          <w:sz w:val="28"/>
          <w:szCs w:val="28"/>
        </w:rPr>
      </w:pPr>
    </w:p>
    <w:p w:rsidR="00D07029" w:rsidRDefault="00D07029" w:rsidP="00D07029">
      <w:pPr>
        <w:rPr>
          <w:sz w:val="28"/>
          <w:szCs w:val="28"/>
        </w:rPr>
      </w:pPr>
      <w:r>
        <w:rPr>
          <w:sz w:val="28"/>
          <w:szCs w:val="28"/>
        </w:rPr>
        <w:t xml:space="preserve">  Рис.2.Объём сточных вод за период 2021-2025</w:t>
      </w:r>
      <w:proofErr w:type="gramStart"/>
      <w:r>
        <w:rPr>
          <w:sz w:val="28"/>
          <w:szCs w:val="28"/>
        </w:rPr>
        <w:t>гг.,тыс</w:t>
      </w:r>
      <w:proofErr w:type="gramEnd"/>
      <w:r>
        <w:rPr>
          <w:sz w:val="28"/>
          <w:szCs w:val="28"/>
        </w:rPr>
        <w:t>.м</w:t>
      </w:r>
      <w:r>
        <w:rPr>
          <w:sz w:val="28"/>
          <w:szCs w:val="28"/>
          <w:vertAlign w:val="superscript"/>
        </w:rPr>
        <w:t xml:space="preserve">3 </w:t>
      </w:r>
      <w:r>
        <w:rPr>
          <w:sz w:val="28"/>
          <w:szCs w:val="28"/>
        </w:rPr>
        <w:t xml:space="preserve"> /год</w:t>
      </w:r>
    </w:p>
    <w:p w:rsidR="00D07029" w:rsidRDefault="00D07029" w:rsidP="00D07029">
      <w:pPr>
        <w:rPr>
          <w:sz w:val="28"/>
          <w:szCs w:val="28"/>
        </w:rPr>
      </w:pPr>
    </w:p>
    <w:p w:rsidR="00D07029" w:rsidRDefault="00D07029" w:rsidP="00D07029">
      <w:pPr>
        <w:rPr>
          <w:b/>
          <w:sz w:val="28"/>
          <w:szCs w:val="28"/>
        </w:rPr>
      </w:pPr>
      <w:r>
        <w:rPr>
          <w:b/>
          <w:sz w:val="28"/>
          <w:szCs w:val="28"/>
        </w:rPr>
        <w:t>2.</w:t>
      </w:r>
      <w:proofErr w:type="gramStart"/>
      <w:r>
        <w:rPr>
          <w:b/>
          <w:sz w:val="28"/>
          <w:szCs w:val="28"/>
        </w:rPr>
        <w:t>5.Анализ</w:t>
      </w:r>
      <w:proofErr w:type="gramEnd"/>
      <w:r>
        <w:rPr>
          <w:b/>
          <w:sz w:val="28"/>
          <w:szCs w:val="28"/>
        </w:rPr>
        <w:t xml:space="preserve"> резервов производственных мощностей и возможности расширения зоны действия очистных сооружений с наличием резерва в зонах дефицита </w:t>
      </w:r>
    </w:p>
    <w:p w:rsidR="00D07029" w:rsidRDefault="00D07029" w:rsidP="00D07029">
      <w:r>
        <w:t xml:space="preserve">На территории муниципального образования </w:t>
      </w:r>
      <w:proofErr w:type="spellStart"/>
      <w:r>
        <w:t>п.Прутской</w:t>
      </w:r>
      <w:proofErr w:type="spellEnd"/>
      <w:r>
        <w:t xml:space="preserve"> функционируют очистные </w:t>
      </w:r>
      <w:proofErr w:type="gramStart"/>
      <w:r>
        <w:t>сооружения ,проектной</w:t>
      </w:r>
      <w:proofErr w:type="gramEnd"/>
      <w:r>
        <w:t xml:space="preserve"> производительностью 144м</w:t>
      </w:r>
      <w:r>
        <w:rPr>
          <w:vertAlign w:val="superscript"/>
        </w:rPr>
        <w:t xml:space="preserve">3 </w:t>
      </w:r>
      <w:r>
        <w:t>/час.</w:t>
      </w:r>
    </w:p>
    <w:p w:rsidR="00D07029" w:rsidRDefault="00D07029" w:rsidP="00D07029">
      <w:r>
        <w:t xml:space="preserve">  Таблица 5. </w:t>
      </w:r>
      <w:proofErr w:type="gramStart"/>
      <w:r>
        <w:t>Сведения  о</w:t>
      </w:r>
      <w:proofErr w:type="gramEnd"/>
      <w:r>
        <w:t xml:space="preserve"> резервах производственной мощности системы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613"/>
        <w:gridCol w:w="3088"/>
      </w:tblGrid>
      <w:tr w:rsidR="00D07029" w:rsidTr="00B742D9">
        <w:tc>
          <w:tcPr>
            <w:tcW w:w="534" w:type="dxa"/>
          </w:tcPr>
          <w:p w:rsidR="00D07029" w:rsidRDefault="00D07029" w:rsidP="00B742D9">
            <w:r>
              <w:t>№ п/п</w:t>
            </w:r>
          </w:p>
        </w:tc>
        <w:tc>
          <w:tcPr>
            <w:tcW w:w="5846" w:type="dxa"/>
          </w:tcPr>
          <w:p w:rsidR="00D07029" w:rsidRDefault="00D07029" w:rsidP="00B742D9">
            <w:r>
              <w:t>Наименование показателя</w:t>
            </w:r>
          </w:p>
        </w:tc>
        <w:tc>
          <w:tcPr>
            <w:tcW w:w="3190" w:type="dxa"/>
          </w:tcPr>
          <w:p w:rsidR="00D07029" w:rsidRDefault="00D07029" w:rsidP="00B742D9">
            <w:proofErr w:type="spellStart"/>
            <w:r>
              <w:t>п.Прутской</w:t>
            </w:r>
            <w:proofErr w:type="spellEnd"/>
          </w:p>
        </w:tc>
      </w:tr>
      <w:tr w:rsidR="00D07029" w:rsidTr="00B742D9">
        <w:tc>
          <w:tcPr>
            <w:tcW w:w="534" w:type="dxa"/>
          </w:tcPr>
          <w:p w:rsidR="00D07029" w:rsidRDefault="00D07029" w:rsidP="00B742D9">
            <w:r>
              <w:t>1</w:t>
            </w:r>
          </w:p>
        </w:tc>
        <w:tc>
          <w:tcPr>
            <w:tcW w:w="5846" w:type="dxa"/>
          </w:tcPr>
          <w:p w:rsidR="00D07029" w:rsidRPr="004D2850" w:rsidRDefault="00D07029" w:rsidP="00B742D9">
            <w:r>
              <w:t xml:space="preserve">Установленная пропускная способность очистных сооружений, </w:t>
            </w:r>
            <w:proofErr w:type="gramStart"/>
            <w:r>
              <w:t>тыс.м</w:t>
            </w:r>
            <w:proofErr w:type="gramEnd"/>
            <w:r w:rsidRPr="0036262C">
              <w:rPr>
                <w:vertAlign w:val="superscript"/>
              </w:rPr>
              <w:t xml:space="preserve">3 </w:t>
            </w:r>
            <w:r>
              <w:t>/</w:t>
            </w:r>
            <w:proofErr w:type="spellStart"/>
            <w:r>
              <w:t>сут</w:t>
            </w:r>
            <w:proofErr w:type="spellEnd"/>
          </w:p>
        </w:tc>
        <w:tc>
          <w:tcPr>
            <w:tcW w:w="3190" w:type="dxa"/>
          </w:tcPr>
          <w:p w:rsidR="00D07029" w:rsidRDefault="00D07029" w:rsidP="00B742D9">
            <w:r>
              <w:t>3,456</w:t>
            </w:r>
          </w:p>
        </w:tc>
      </w:tr>
      <w:tr w:rsidR="00D07029" w:rsidTr="00B742D9">
        <w:tc>
          <w:tcPr>
            <w:tcW w:w="534" w:type="dxa"/>
          </w:tcPr>
          <w:p w:rsidR="00D07029" w:rsidRDefault="00D07029" w:rsidP="00B742D9">
            <w:r>
              <w:t>2</w:t>
            </w:r>
          </w:p>
        </w:tc>
        <w:tc>
          <w:tcPr>
            <w:tcW w:w="5846" w:type="dxa"/>
          </w:tcPr>
          <w:p w:rsidR="00D07029" w:rsidRDefault="00D07029" w:rsidP="00B742D9">
            <w:r>
              <w:t xml:space="preserve">Фактическая пропускная способность очистных сооружений, </w:t>
            </w:r>
            <w:proofErr w:type="gramStart"/>
            <w:r>
              <w:t>тыс.м</w:t>
            </w:r>
            <w:proofErr w:type="gramEnd"/>
            <w:r w:rsidRPr="0036262C">
              <w:rPr>
                <w:vertAlign w:val="superscript"/>
              </w:rPr>
              <w:t xml:space="preserve">3 </w:t>
            </w:r>
            <w:r>
              <w:t>/</w:t>
            </w:r>
            <w:proofErr w:type="spellStart"/>
            <w:r>
              <w:t>сут</w:t>
            </w:r>
            <w:proofErr w:type="spellEnd"/>
          </w:p>
        </w:tc>
        <w:tc>
          <w:tcPr>
            <w:tcW w:w="3190" w:type="dxa"/>
          </w:tcPr>
          <w:p w:rsidR="00D07029" w:rsidRDefault="00D07029" w:rsidP="00B742D9">
            <w:r>
              <w:t>0,108</w:t>
            </w:r>
          </w:p>
        </w:tc>
      </w:tr>
      <w:tr w:rsidR="00D07029" w:rsidTr="00B742D9">
        <w:tc>
          <w:tcPr>
            <w:tcW w:w="534" w:type="dxa"/>
          </w:tcPr>
          <w:p w:rsidR="00D07029" w:rsidRDefault="00D07029" w:rsidP="00B742D9">
            <w:r>
              <w:t>3</w:t>
            </w:r>
          </w:p>
        </w:tc>
        <w:tc>
          <w:tcPr>
            <w:tcW w:w="5846" w:type="dxa"/>
          </w:tcPr>
          <w:p w:rsidR="00D07029" w:rsidRDefault="00D07029" w:rsidP="00B742D9">
            <w:r>
              <w:t xml:space="preserve">Резерв пропускной способности очистных сооружений, </w:t>
            </w:r>
            <w:proofErr w:type="gramStart"/>
            <w:r>
              <w:t>тыс.м</w:t>
            </w:r>
            <w:proofErr w:type="gramEnd"/>
            <w:r w:rsidRPr="0036262C">
              <w:rPr>
                <w:vertAlign w:val="superscript"/>
              </w:rPr>
              <w:t xml:space="preserve">3 </w:t>
            </w:r>
            <w:r>
              <w:t>/</w:t>
            </w:r>
            <w:proofErr w:type="spellStart"/>
            <w:r>
              <w:t>сут</w:t>
            </w:r>
            <w:proofErr w:type="spellEnd"/>
          </w:p>
        </w:tc>
        <w:tc>
          <w:tcPr>
            <w:tcW w:w="3190" w:type="dxa"/>
          </w:tcPr>
          <w:p w:rsidR="00D07029" w:rsidRDefault="00D07029" w:rsidP="00B742D9">
            <w:r>
              <w:t>3,348</w:t>
            </w:r>
          </w:p>
        </w:tc>
      </w:tr>
    </w:tbl>
    <w:p w:rsidR="00D07029" w:rsidRDefault="00D07029" w:rsidP="00D07029"/>
    <w:p w:rsidR="00D07029" w:rsidRDefault="00D07029" w:rsidP="00D07029"/>
    <w:p w:rsidR="00D07029" w:rsidRDefault="00D07029" w:rsidP="00D07029">
      <w:pPr>
        <w:rPr>
          <w:b/>
          <w:sz w:val="28"/>
          <w:szCs w:val="28"/>
        </w:rPr>
      </w:pPr>
      <w:r>
        <w:rPr>
          <w:b/>
          <w:sz w:val="28"/>
          <w:szCs w:val="28"/>
        </w:rPr>
        <w:t>3.Перспективные расчётные расходы сточных вод</w:t>
      </w:r>
    </w:p>
    <w:p w:rsidR="00D07029" w:rsidRDefault="00D07029" w:rsidP="00D07029">
      <w:pPr>
        <w:rPr>
          <w:b/>
          <w:sz w:val="28"/>
          <w:szCs w:val="28"/>
        </w:rPr>
      </w:pPr>
      <w:r>
        <w:rPr>
          <w:b/>
          <w:sz w:val="28"/>
          <w:szCs w:val="28"/>
        </w:rPr>
        <w:t>3.</w:t>
      </w:r>
      <w:proofErr w:type="gramStart"/>
      <w:r>
        <w:rPr>
          <w:b/>
          <w:sz w:val="28"/>
          <w:szCs w:val="28"/>
        </w:rPr>
        <w:t>1.Сведения</w:t>
      </w:r>
      <w:proofErr w:type="gramEnd"/>
      <w:r>
        <w:rPr>
          <w:b/>
          <w:sz w:val="28"/>
          <w:szCs w:val="28"/>
        </w:rPr>
        <w:t xml:space="preserve"> о фактическом и ожидаемом поступлении в централизованную систему водоотведения сточных вод(годовое, среднесуточное)</w:t>
      </w:r>
    </w:p>
    <w:p w:rsidR="00D07029" w:rsidRDefault="00D07029" w:rsidP="00D07029">
      <w:pPr>
        <w:rPr>
          <w:b/>
          <w:sz w:val="28"/>
          <w:szCs w:val="28"/>
        </w:rPr>
      </w:pPr>
    </w:p>
    <w:p w:rsidR="00D07029" w:rsidRDefault="00D07029" w:rsidP="00D07029">
      <w:r>
        <w:t xml:space="preserve">Сведения о базовом уровне водоотведения хозяйственно-бытовых и производственных сточных </w:t>
      </w:r>
      <w:proofErr w:type="gramStart"/>
      <w:r>
        <w:t>вод .</w:t>
      </w:r>
      <w:proofErr w:type="gramEnd"/>
    </w:p>
    <w:p w:rsidR="00D07029" w:rsidRDefault="00D07029" w:rsidP="00D07029"/>
    <w:p w:rsidR="00D07029" w:rsidRDefault="00D07029" w:rsidP="00D07029">
      <w:r>
        <w:t xml:space="preserve"> Таблица 6. Сведения о фактическом поступлении в централизованную систему водоотведения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9"/>
        <w:gridCol w:w="2771"/>
        <w:gridCol w:w="1830"/>
      </w:tblGrid>
      <w:tr w:rsidR="00D07029" w:rsidTr="00B742D9">
        <w:tc>
          <w:tcPr>
            <w:tcW w:w="770" w:type="dxa"/>
          </w:tcPr>
          <w:p w:rsidR="00D07029" w:rsidRDefault="00D07029" w:rsidP="00B742D9">
            <w:r>
              <w:t>№п/п</w:t>
            </w:r>
          </w:p>
        </w:tc>
        <w:tc>
          <w:tcPr>
            <w:tcW w:w="3219" w:type="dxa"/>
          </w:tcPr>
          <w:p w:rsidR="00D07029" w:rsidRDefault="00D07029" w:rsidP="00B742D9">
            <w:r>
              <w:t xml:space="preserve">Наименование </w:t>
            </w:r>
            <w:proofErr w:type="spellStart"/>
            <w:r>
              <w:t>водопотребителей</w:t>
            </w:r>
            <w:proofErr w:type="spellEnd"/>
          </w:p>
        </w:tc>
        <w:tc>
          <w:tcPr>
            <w:tcW w:w="2771" w:type="dxa"/>
          </w:tcPr>
          <w:p w:rsidR="00D07029" w:rsidRPr="0004660A" w:rsidRDefault="00D07029" w:rsidP="00B742D9">
            <w:r>
              <w:t>Среднесуточный расход м</w:t>
            </w:r>
            <w:r w:rsidRPr="00D12471">
              <w:rPr>
                <w:vertAlign w:val="superscript"/>
              </w:rPr>
              <w:t xml:space="preserve">3 </w:t>
            </w:r>
            <w:r>
              <w:t>/</w:t>
            </w:r>
            <w:proofErr w:type="spellStart"/>
            <w:r>
              <w:t>сут</w:t>
            </w:r>
            <w:proofErr w:type="spellEnd"/>
          </w:p>
        </w:tc>
        <w:tc>
          <w:tcPr>
            <w:tcW w:w="1830" w:type="dxa"/>
          </w:tcPr>
          <w:p w:rsidR="00D07029" w:rsidRPr="0004660A" w:rsidRDefault="00D07029" w:rsidP="00B742D9">
            <w:r>
              <w:t xml:space="preserve">Годовой </w:t>
            </w:r>
            <w:proofErr w:type="gramStart"/>
            <w:r>
              <w:t>расход ,тыс</w:t>
            </w:r>
            <w:proofErr w:type="gramEnd"/>
            <w:r>
              <w:t>.м</w:t>
            </w:r>
            <w:r w:rsidRPr="00D12471">
              <w:rPr>
                <w:vertAlign w:val="superscript"/>
              </w:rPr>
              <w:t xml:space="preserve">3 </w:t>
            </w:r>
            <w:r>
              <w:t>/год</w:t>
            </w:r>
          </w:p>
        </w:tc>
      </w:tr>
      <w:tr w:rsidR="00D07029" w:rsidTr="00B742D9">
        <w:tc>
          <w:tcPr>
            <w:tcW w:w="770" w:type="dxa"/>
          </w:tcPr>
          <w:p w:rsidR="00D07029" w:rsidRDefault="00D07029" w:rsidP="00B742D9">
            <w:r>
              <w:t>1</w:t>
            </w:r>
          </w:p>
        </w:tc>
        <w:tc>
          <w:tcPr>
            <w:tcW w:w="3219" w:type="dxa"/>
          </w:tcPr>
          <w:p w:rsidR="00D07029" w:rsidRDefault="00D07029" w:rsidP="00B742D9">
            <w:r>
              <w:t xml:space="preserve">Население, проживающее в </w:t>
            </w:r>
            <w:r>
              <w:lastRenderedPageBreak/>
              <w:t>домах с водопроводом и канализацией</w:t>
            </w:r>
          </w:p>
        </w:tc>
        <w:tc>
          <w:tcPr>
            <w:tcW w:w="2771" w:type="dxa"/>
          </w:tcPr>
          <w:p w:rsidR="00D07029" w:rsidRDefault="00D07029" w:rsidP="00B742D9">
            <w:r>
              <w:lastRenderedPageBreak/>
              <w:t>69,78</w:t>
            </w:r>
          </w:p>
        </w:tc>
        <w:tc>
          <w:tcPr>
            <w:tcW w:w="1830" w:type="dxa"/>
          </w:tcPr>
          <w:p w:rsidR="00D07029" w:rsidRDefault="00D07029" w:rsidP="00B742D9">
            <w:r>
              <w:t>25,47</w:t>
            </w:r>
          </w:p>
        </w:tc>
      </w:tr>
      <w:tr w:rsidR="00D07029" w:rsidTr="00B742D9">
        <w:tc>
          <w:tcPr>
            <w:tcW w:w="770" w:type="dxa"/>
          </w:tcPr>
          <w:p w:rsidR="00D07029" w:rsidRDefault="00D07029" w:rsidP="00B742D9">
            <w:r>
              <w:t>2</w:t>
            </w:r>
          </w:p>
        </w:tc>
        <w:tc>
          <w:tcPr>
            <w:tcW w:w="3219" w:type="dxa"/>
          </w:tcPr>
          <w:p w:rsidR="00D07029" w:rsidRDefault="00D07029" w:rsidP="00B742D9">
            <w:r>
              <w:t xml:space="preserve">прочие потребители </w:t>
            </w:r>
          </w:p>
        </w:tc>
        <w:tc>
          <w:tcPr>
            <w:tcW w:w="2771" w:type="dxa"/>
          </w:tcPr>
          <w:p w:rsidR="00D07029" w:rsidRDefault="00D07029" w:rsidP="00B742D9">
            <w:r>
              <w:t>10,71</w:t>
            </w:r>
          </w:p>
        </w:tc>
        <w:tc>
          <w:tcPr>
            <w:tcW w:w="1830" w:type="dxa"/>
          </w:tcPr>
          <w:p w:rsidR="00D07029" w:rsidRDefault="00D07029" w:rsidP="00B742D9">
            <w:r>
              <w:t>3,91</w:t>
            </w:r>
          </w:p>
        </w:tc>
      </w:tr>
      <w:tr w:rsidR="00D07029" w:rsidTr="00B742D9">
        <w:tc>
          <w:tcPr>
            <w:tcW w:w="770" w:type="dxa"/>
          </w:tcPr>
          <w:p w:rsidR="00D07029" w:rsidRDefault="00D07029" w:rsidP="00B742D9"/>
        </w:tc>
        <w:tc>
          <w:tcPr>
            <w:tcW w:w="3219" w:type="dxa"/>
          </w:tcPr>
          <w:p w:rsidR="00D07029" w:rsidRDefault="00D07029" w:rsidP="00B742D9"/>
        </w:tc>
        <w:tc>
          <w:tcPr>
            <w:tcW w:w="2771" w:type="dxa"/>
          </w:tcPr>
          <w:p w:rsidR="00D07029" w:rsidRDefault="00D07029" w:rsidP="00B742D9"/>
        </w:tc>
        <w:tc>
          <w:tcPr>
            <w:tcW w:w="1830" w:type="dxa"/>
          </w:tcPr>
          <w:p w:rsidR="00D07029" w:rsidRDefault="00D07029" w:rsidP="00B742D9"/>
        </w:tc>
      </w:tr>
      <w:tr w:rsidR="00D07029" w:rsidTr="00B742D9">
        <w:tc>
          <w:tcPr>
            <w:tcW w:w="770" w:type="dxa"/>
          </w:tcPr>
          <w:p w:rsidR="00D07029" w:rsidRDefault="00D07029" w:rsidP="00B742D9"/>
        </w:tc>
        <w:tc>
          <w:tcPr>
            <w:tcW w:w="3219" w:type="dxa"/>
          </w:tcPr>
          <w:p w:rsidR="00D07029" w:rsidRDefault="00D07029" w:rsidP="00B742D9">
            <w:r>
              <w:t>Итого</w:t>
            </w:r>
          </w:p>
        </w:tc>
        <w:tc>
          <w:tcPr>
            <w:tcW w:w="2771" w:type="dxa"/>
          </w:tcPr>
          <w:p w:rsidR="00D07029" w:rsidRDefault="00D07029" w:rsidP="00B742D9">
            <w:r>
              <w:t>80,49</w:t>
            </w:r>
          </w:p>
        </w:tc>
        <w:tc>
          <w:tcPr>
            <w:tcW w:w="1830" w:type="dxa"/>
          </w:tcPr>
          <w:p w:rsidR="00D07029" w:rsidRDefault="00D07029" w:rsidP="00B742D9">
            <w:r>
              <w:t>29,38</w:t>
            </w:r>
          </w:p>
        </w:tc>
      </w:tr>
    </w:tbl>
    <w:p w:rsidR="00D07029" w:rsidRDefault="00D07029" w:rsidP="00D07029"/>
    <w:p w:rsidR="00D07029" w:rsidRDefault="00D07029" w:rsidP="00D07029">
      <w:r>
        <w:t>В связи с прогнозируемым увеличением суточных расходов воды населением, проживающих в домах с водопроводом и канализацией, вызванным повышением качества жизни, суточные расходы сточных вод также увеличатся.</w:t>
      </w:r>
    </w:p>
    <w:p w:rsidR="00D07029" w:rsidRDefault="00D07029" w:rsidP="00D07029"/>
    <w:p w:rsidR="00D07029" w:rsidRDefault="00D07029" w:rsidP="00D07029">
      <w:pPr>
        <w:rPr>
          <w:b/>
          <w:sz w:val="28"/>
          <w:szCs w:val="28"/>
        </w:rPr>
      </w:pPr>
      <w:r>
        <w:rPr>
          <w:b/>
          <w:sz w:val="28"/>
          <w:szCs w:val="28"/>
        </w:rPr>
        <w:t>3.</w:t>
      </w:r>
      <w:proofErr w:type="gramStart"/>
      <w:r>
        <w:rPr>
          <w:b/>
          <w:sz w:val="28"/>
          <w:szCs w:val="28"/>
        </w:rPr>
        <w:t>2.Структура</w:t>
      </w:r>
      <w:proofErr w:type="gramEnd"/>
      <w:r>
        <w:rPr>
          <w:b/>
          <w:sz w:val="28"/>
          <w:szCs w:val="28"/>
        </w:rPr>
        <w:t xml:space="preserve"> водоотведения, которая определяется по отчётам организации, осуществляющей водоотведение</w:t>
      </w:r>
    </w:p>
    <w:p w:rsidR="00D07029" w:rsidRDefault="00D07029" w:rsidP="00D07029">
      <w:r>
        <w:t xml:space="preserve">Территориально сброс сточных вод осуществляется в </w:t>
      </w:r>
      <w:proofErr w:type="spellStart"/>
      <w:proofErr w:type="gramStart"/>
      <w:r>
        <w:t>п.Прутской</w:t>
      </w:r>
      <w:proofErr w:type="spellEnd"/>
      <w:r>
        <w:t xml:space="preserve"> .</w:t>
      </w:r>
      <w:proofErr w:type="gramEnd"/>
    </w:p>
    <w:p w:rsidR="00D07029" w:rsidRDefault="00D07029" w:rsidP="00D07029">
      <w:r>
        <w:t xml:space="preserve">Таблица 7. Расход сточных вод по </w:t>
      </w:r>
      <w:proofErr w:type="spellStart"/>
      <w:r>
        <w:t>п.Прутской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952"/>
        <w:gridCol w:w="2326"/>
        <w:gridCol w:w="2194"/>
      </w:tblGrid>
      <w:tr w:rsidR="00D07029" w:rsidTr="00B742D9">
        <w:tc>
          <w:tcPr>
            <w:tcW w:w="391" w:type="dxa"/>
          </w:tcPr>
          <w:p w:rsidR="00D07029" w:rsidRDefault="00D07029" w:rsidP="00B742D9">
            <w:r>
              <w:t>№п/п</w:t>
            </w:r>
          </w:p>
        </w:tc>
        <w:tc>
          <w:tcPr>
            <w:tcW w:w="4393" w:type="dxa"/>
          </w:tcPr>
          <w:p w:rsidR="00D07029" w:rsidRDefault="00D07029" w:rsidP="00B742D9">
            <w:r>
              <w:t>Населённый пункт</w:t>
            </w:r>
          </w:p>
        </w:tc>
        <w:tc>
          <w:tcPr>
            <w:tcW w:w="2393" w:type="dxa"/>
          </w:tcPr>
          <w:p w:rsidR="00D07029" w:rsidRPr="005D2A9E" w:rsidRDefault="00D07029" w:rsidP="00B742D9">
            <w:r>
              <w:t>Среднесуточный расход сточных вод, м</w:t>
            </w:r>
            <w:r w:rsidRPr="00D12471">
              <w:rPr>
                <w:vertAlign w:val="superscript"/>
              </w:rPr>
              <w:t xml:space="preserve">3 </w:t>
            </w:r>
            <w:r>
              <w:t>/</w:t>
            </w:r>
            <w:proofErr w:type="spellStart"/>
            <w:r>
              <w:t>сут</w:t>
            </w:r>
            <w:proofErr w:type="spellEnd"/>
          </w:p>
        </w:tc>
        <w:tc>
          <w:tcPr>
            <w:tcW w:w="2393" w:type="dxa"/>
          </w:tcPr>
          <w:p w:rsidR="00D07029" w:rsidRPr="005D2A9E" w:rsidRDefault="00D07029" w:rsidP="00B742D9">
            <w:r>
              <w:t xml:space="preserve">Годовой расход сточных вод, </w:t>
            </w:r>
            <w:proofErr w:type="gramStart"/>
            <w:r>
              <w:t>тыс.м</w:t>
            </w:r>
            <w:proofErr w:type="gramEnd"/>
            <w:r w:rsidRPr="00D12471">
              <w:rPr>
                <w:vertAlign w:val="superscript"/>
              </w:rPr>
              <w:t xml:space="preserve">3 </w:t>
            </w:r>
            <w:r>
              <w:t>/год</w:t>
            </w:r>
          </w:p>
        </w:tc>
      </w:tr>
      <w:tr w:rsidR="00D07029" w:rsidTr="00B742D9">
        <w:tc>
          <w:tcPr>
            <w:tcW w:w="391" w:type="dxa"/>
          </w:tcPr>
          <w:p w:rsidR="00D07029" w:rsidRDefault="00D07029" w:rsidP="00B742D9">
            <w:r>
              <w:t>1</w:t>
            </w:r>
          </w:p>
        </w:tc>
        <w:tc>
          <w:tcPr>
            <w:tcW w:w="4393" w:type="dxa"/>
          </w:tcPr>
          <w:p w:rsidR="00D07029" w:rsidRDefault="00D07029" w:rsidP="00B742D9">
            <w:proofErr w:type="spellStart"/>
            <w:r>
              <w:t>П.Прутской</w:t>
            </w:r>
            <w:proofErr w:type="spellEnd"/>
          </w:p>
        </w:tc>
        <w:tc>
          <w:tcPr>
            <w:tcW w:w="2393" w:type="dxa"/>
          </w:tcPr>
          <w:p w:rsidR="00D07029" w:rsidRDefault="00D07029" w:rsidP="00B742D9">
            <w:r>
              <w:t>80,49</w:t>
            </w:r>
          </w:p>
        </w:tc>
        <w:tc>
          <w:tcPr>
            <w:tcW w:w="2393" w:type="dxa"/>
          </w:tcPr>
          <w:p w:rsidR="00D07029" w:rsidRDefault="00D07029" w:rsidP="00B742D9">
            <w:r>
              <w:t>29,38</w:t>
            </w:r>
          </w:p>
        </w:tc>
      </w:tr>
    </w:tbl>
    <w:p w:rsidR="00D07029" w:rsidRDefault="00D07029" w:rsidP="00D07029"/>
    <w:p w:rsidR="00D07029" w:rsidRDefault="00D07029" w:rsidP="00D07029">
      <w:pPr>
        <w:rPr>
          <w:b/>
          <w:sz w:val="28"/>
          <w:szCs w:val="28"/>
        </w:rPr>
      </w:pPr>
      <w:r>
        <w:rPr>
          <w:b/>
          <w:sz w:val="28"/>
          <w:szCs w:val="28"/>
        </w:rPr>
        <w:t>3.</w:t>
      </w:r>
      <w:proofErr w:type="gramStart"/>
      <w:r>
        <w:rPr>
          <w:b/>
          <w:sz w:val="28"/>
          <w:szCs w:val="28"/>
        </w:rPr>
        <w:t>3.Расчёт</w:t>
      </w:r>
      <w:proofErr w:type="gramEnd"/>
      <w:r>
        <w:rPr>
          <w:b/>
          <w:sz w:val="28"/>
          <w:szCs w:val="28"/>
        </w:rPr>
        <w:t xml:space="preserve">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w:t>
      </w:r>
    </w:p>
    <w:p w:rsidR="00D07029" w:rsidRDefault="00D07029" w:rsidP="00D07029">
      <w:r>
        <w:t xml:space="preserve">На территории муниципального образования </w:t>
      </w:r>
      <w:proofErr w:type="spellStart"/>
      <w:r>
        <w:t>п.Прутской</w:t>
      </w:r>
      <w:proofErr w:type="spellEnd"/>
      <w:r>
        <w:t xml:space="preserve"> в настоящее время функционируют очистные сооружения биологической очистки в </w:t>
      </w:r>
      <w:proofErr w:type="spellStart"/>
      <w:r>
        <w:t>п.Прутской</w:t>
      </w:r>
      <w:proofErr w:type="spellEnd"/>
      <w:r>
        <w:t>, имеющие достаточный резерв мощности.</w:t>
      </w:r>
    </w:p>
    <w:p w:rsidR="00D07029" w:rsidRDefault="00D07029" w:rsidP="00D07029"/>
    <w:p w:rsidR="00D07029" w:rsidRDefault="00D07029" w:rsidP="00D07029">
      <w:pPr>
        <w:rPr>
          <w:b/>
          <w:sz w:val="28"/>
          <w:szCs w:val="28"/>
        </w:rPr>
      </w:pPr>
      <w:r>
        <w:rPr>
          <w:b/>
          <w:sz w:val="28"/>
          <w:szCs w:val="28"/>
        </w:rPr>
        <w:t>4.предложения по строительству, реконструкции и модернизации (техническому перевооружению) объектов централизованных систем водоотведения</w:t>
      </w:r>
    </w:p>
    <w:p w:rsidR="00D07029" w:rsidRDefault="00D07029" w:rsidP="00D07029">
      <w:pPr>
        <w:rPr>
          <w:b/>
          <w:sz w:val="28"/>
          <w:szCs w:val="28"/>
        </w:rPr>
      </w:pPr>
      <w:r>
        <w:rPr>
          <w:b/>
          <w:sz w:val="28"/>
          <w:szCs w:val="28"/>
        </w:rPr>
        <w:t>4.</w:t>
      </w:r>
      <w:proofErr w:type="gramStart"/>
      <w:r>
        <w:rPr>
          <w:b/>
          <w:sz w:val="28"/>
          <w:szCs w:val="28"/>
        </w:rPr>
        <w:t>1.Сведения</w:t>
      </w:r>
      <w:proofErr w:type="gramEnd"/>
      <w:r>
        <w:rPr>
          <w:b/>
          <w:sz w:val="28"/>
          <w:szCs w:val="28"/>
        </w:rPr>
        <w:t xml:space="preserve"> об объектах, планируемых к новому строительству для обеспечения транспортировки и очистки перспективного увеличения объёма сточных вод</w:t>
      </w:r>
    </w:p>
    <w:p w:rsidR="00D07029" w:rsidRDefault="00D07029" w:rsidP="00D07029">
      <w:r>
        <w:t xml:space="preserve">На расчётный срок Схемы </w:t>
      </w:r>
      <w:proofErr w:type="gramStart"/>
      <w:r>
        <w:t>водоотведения  планируется</w:t>
      </w:r>
      <w:proofErr w:type="gramEnd"/>
      <w:r>
        <w:t xml:space="preserve"> новое строительство объектов системы водоотведения.(разработка проектной документации, строительство).</w:t>
      </w:r>
    </w:p>
    <w:p w:rsidR="00D07029" w:rsidRDefault="00D07029" w:rsidP="00D07029">
      <w:pPr>
        <w:rPr>
          <w:b/>
          <w:sz w:val="28"/>
          <w:szCs w:val="28"/>
        </w:rPr>
      </w:pPr>
      <w:r>
        <w:rPr>
          <w:b/>
          <w:sz w:val="28"/>
          <w:szCs w:val="28"/>
        </w:rPr>
        <w:t>4.</w:t>
      </w:r>
      <w:proofErr w:type="gramStart"/>
      <w:r>
        <w:rPr>
          <w:b/>
          <w:sz w:val="28"/>
          <w:szCs w:val="28"/>
        </w:rPr>
        <w:t>2.Сведения</w:t>
      </w:r>
      <w:proofErr w:type="gramEnd"/>
      <w:r>
        <w:rPr>
          <w:b/>
          <w:sz w:val="28"/>
          <w:szCs w:val="28"/>
        </w:rPr>
        <w:t xml:space="preserve"> о действующих объектах, предлагаемых к реконструкции (техническому перевооружению) для обеспечения транспортировки и очистки перспективного увеличения объёма сточных вод</w:t>
      </w:r>
    </w:p>
    <w:p w:rsidR="00D07029" w:rsidRDefault="00D07029" w:rsidP="00D07029">
      <w:r>
        <w:t xml:space="preserve">Схемой водоотведения </w:t>
      </w:r>
      <w:proofErr w:type="spellStart"/>
      <w:r>
        <w:t>п.Прутской</w:t>
      </w:r>
      <w:proofErr w:type="spellEnd"/>
      <w:r>
        <w:t xml:space="preserve"> предусматриваются мероприятия по реконструкции действующих объектов для обеспечения </w:t>
      </w:r>
      <w:proofErr w:type="spellStart"/>
      <w:r>
        <w:t>трпаспортировки</w:t>
      </w:r>
      <w:proofErr w:type="spellEnd"/>
      <w:r>
        <w:t xml:space="preserve"> и очистки перспективного увеличения сточных </w:t>
      </w:r>
      <w:proofErr w:type="gramStart"/>
      <w:r>
        <w:t>вод .</w:t>
      </w:r>
      <w:proofErr w:type="gramEnd"/>
    </w:p>
    <w:p w:rsidR="00D07029" w:rsidRDefault="00D07029" w:rsidP="00D07029">
      <w:r>
        <w:t xml:space="preserve">  Таблица.</w:t>
      </w:r>
      <w:proofErr w:type="gramStart"/>
      <w:r>
        <w:t>8.План</w:t>
      </w:r>
      <w:proofErr w:type="gramEnd"/>
      <w:r>
        <w:t xml:space="preserve"> мероприятий по реконструкции действующих объектов систем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424"/>
        <w:gridCol w:w="3048"/>
      </w:tblGrid>
      <w:tr w:rsidR="00D07029" w:rsidTr="00B742D9">
        <w:tc>
          <w:tcPr>
            <w:tcW w:w="532" w:type="dxa"/>
          </w:tcPr>
          <w:p w:rsidR="00D07029" w:rsidRDefault="00D07029" w:rsidP="00B742D9">
            <w:r>
              <w:t>№п/п</w:t>
            </w:r>
          </w:p>
        </w:tc>
        <w:tc>
          <w:tcPr>
            <w:tcW w:w="5848" w:type="dxa"/>
          </w:tcPr>
          <w:p w:rsidR="00D07029" w:rsidRDefault="00D07029" w:rsidP="00B742D9">
            <w:r>
              <w:t>Мероприятие</w:t>
            </w:r>
          </w:p>
        </w:tc>
        <w:tc>
          <w:tcPr>
            <w:tcW w:w="3190" w:type="dxa"/>
          </w:tcPr>
          <w:p w:rsidR="00D07029" w:rsidRDefault="00D07029" w:rsidP="00B742D9">
            <w:r>
              <w:t xml:space="preserve">срок осуществления </w:t>
            </w:r>
          </w:p>
        </w:tc>
      </w:tr>
      <w:tr w:rsidR="00D07029" w:rsidTr="00B742D9">
        <w:tc>
          <w:tcPr>
            <w:tcW w:w="532" w:type="dxa"/>
          </w:tcPr>
          <w:p w:rsidR="00D07029" w:rsidRDefault="00D07029" w:rsidP="00B742D9">
            <w:r>
              <w:t>1</w:t>
            </w:r>
          </w:p>
        </w:tc>
        <w:tc>
          <w:tcPr>
            <w:tcW w:w="5848" w:type="dxa"/>
          </w:tcPr>
          <w:p w:rsidR="00D07029" w:rsidRDefault="00D07029" w:rsidP="00B742D9">
            <w:r>
              <w:t>Замена фекального насоса ФГ 144/46</w:t>
            </w:r>
          </w:p>
        </w:tc>
        <w:tc>
          <w:tcPr>
            <w:tcW w:w="3190" w:type="dxa"/>
          </w:tcPr>
          <w:p w:rsidR="00D07029" w:rsidRDefault="00D07029" w:rsidP="00B742D9">
            <w:r>
              <w:t>2026г</w:t>
            </w:r>
          </w:p>
        </w:tc>
      </w:tr>
    </w:tbl>
    <w:p w:rsidR="00D07029" w:rsidRDefault="00D07029" w:rsidP="00D07029"/>
    <w:p w:rsidR="00D07029" w:rsidRDefault="00D07029" w:rsidP="00D07029">
      <w:pPr>
        <w:rPr>
          <w:b/>
          <w:sz w:val="28"/>
          <w:szCs w:val="28"/>
        </w:rPr>
      </w:pPr>
      <w:r>
        <w:rPr>
          <w:b/>
          <w:sz w:val="28"/>
          <w:szCs w:val="28"/>
        </w:rPr>
        <w:lastRenderedPageBreak/>
        <w:t>4.</w:t>
      </w:r>
      <w:proofErr w:type="gramStart"/>
      <w:r>
        <w:rPr>
          <w:b/>
          <w:sz w:val="28"/>
          <w:szCs w:val="28"/>
        </w:rPr>
        <w:t>3.Сведения</w:t>
      </w:r>
      <w:proofErr w:type="gramEnd"/>
      <w:r>
        <w:rPr>
          <w:b/>
          <w:sz w:val="28"/>
          <w:szCs w:val="28"/>
        </w:rPr>
        <w:t xml:space="preserve"> о действующих объектах, предлагаемых к выводу из эксплуатации </w:t>
      </w:r>
    </w:p>
    <w:p w:rsidR="00D07029" w:rsidRDefault="00D07029" w:rsidP="00D07029">
      <w:r>
        <w:t>На расчётный срок Схемы водоотведения не планируются к выводу из эксплуатации объекты систем водоотведения.</w:t>
      </w:r>
    </w:p>
    <w:p w:rsidR="00D07029" w:rsidRDefault="00D07029" w:rsidP="00D07029">
      <w:pPr>
        <w:rPr>
          <w:b/>
          <w:sz w:val="28"/>
          <w:szCs w:val="28"/>
        </w:rPr>
      </w:pPr>
      <w:r>
        <w:rPr>
          <w:b/>
          <w:sz w:val="28"/>
          <w:szCs w:val="28"/>
        </w:rPr>
        <w:t xml:space="preserve">5.Предложения по строительству, реконструкции и модернизации объектов централизованных систем водоотведения </w:t>
      </w:r>
    </w:p>
    <w:p w:rsidR="00D07029" w:rsidRDefault="00D07029" w:rsidP="00D07029">
      <w:pPr>
        <w:rPr>
          <w:b/>
          <w:sz w:val="28"/>
          <w:szCs w:val="28"/>
        </w:rPr>
      </w:pPr>
      <w:r>
        <w:rPr>
          <w:b/>
          <w:sz w:val="28"/>
          <w:szCs w:val="28"/>
        </w:rPr>
        <w:t>5.</w:t>
      </w:r>
      <w:proofErr w:type="gramStart"/>
      <w:r>
        <w:rPr>
          <w:b/>
          <w:sz w:val="28"/>
          <w:szCs w:val="28"/>
        </w:rPr>
        <w:t>1.Сведения</w:t>
      </w:r>
      <w:proofErr w:type="gramEnd"/>
      <w:r>
        <w:rPr>
          <w:b/>
          <w:sz w:val="28"/>
          <w:szCs w:val="28"/>
        </w:rPr>
        <w:t xml:space="preserve"> о реконструируемых и предлагаемых к новому строительству канализационных сетях </w:t>
      </w:r>
    </w:p>
    <w:p w:rsidR="00D07029" w:rsidRDefault="00D07029" w:rsidP="00D07029">
      <w:r>
        <w:t xml:space="preserve">Сведения о реконструируемых участках канализационной </w:t>
      </w:r>
      <w:proofErr w:type="gramStart"/>
      <w:r>
        <w:t>сети,  обеспечивающих</w:t>
      </w:r>
      <w:proofErr w:type="gramEnd"/>
      <w:r>
        <w:t xml:space="preserve"> транспортировку перспективного увеличения объёма вод  отсутствуют.</w:t>
      </w:r>
    </w:p>
    <w:p w:rsidR="00D07029" w:rsidRDefault="00D07029" w:rsidP="00D07029">
      <w:pPr>
        <w:rPr>
          <w:b/>
          <w:sz w:val="28"/>
          <w:szCs w:val="28"/>
        </w:rPr>
      </w:pPr>
      <w:r w:rsidRPr="00967DB2">
        <w:rPr>
          <w:b/>
          <w:sz w:val="28"/>
          <w:szCs w:val="28"/>
        </w:rPr>
        <w:t>5.</w:t>
      </w:r>
      <w:proofErr w:type="gramStart"/>
      <w:r w:rsidRPr="00967DB2">
        <w:rPr>
          <w:b/>
          <w:sz w:val="28"/>
          <w:szCs w:val="28"/>
        </w:rPr>
        <w:t>2.</w:t>
      </w:r>
      <w:r>
        <w:rPr>
          <w:b/>
          <w:sz w:val="28"/>
          <w:szCs w:val="28"/>
        </w:rPr>
        <w:t>Сведения</w:t>
      </w:r>
      <w:proofErr w:type="gramEnd"/>
      <w:r>
        <w:rPr>
          <w:b/>
          <w:sz w:val="28"/>
          <w:szCs w:val="28"/>
        </w:rPr>
        <w:t xml:space="preserve"> о реконструируемых участках канализационной сети, подлежащих замене в связи с исчерпанием эксплуатационного ресурса</w:t>
      </w:r>
    </w:p>
    <w:p w:rsidR="00D07029" w:rsidRDefault="00D07029" w:rsidP="00D07029">
      <w:r>
        <w:t>Сведения о реконструируемых и планируемых к новому строительству канализационных сетей, для обеспечения сбора и транспортировки перспективного увеличения объёма сточных вод во вновь осваиваемых районах муниципального образования под жилищную. комплексную или производственную застройку отсутствуют.</w:t>
      </w:r>
    </w:p>
    <w:p w:rsidR="00D07029" w:rsidRDefault="00D07029" w:rsidP="00D07029">
      <w:pPr>
        <w:rPr>
          <w:b/>
          <w:sz w:val="28"/>
          <w:szCs w:val="28"/>
        </w:rPr>
      </w:pPr>
      <w:r>
        <w:rPr>
          <w:b/>
          <w:sz w:val="28"/>
          <w:szCs w:val="28"/>
        </w:rPr>
        <w:t>5.</w:t>
      </w:r>
      <w:proofErr w:type="gramStart"/>
      <w:r>
        <w:rPr>
          <w:b/>
          <w:sz w:val="28"/>
          <w:szCs w:val="28"/>
        </w:rPr>
        <w:t>3.Сведения</w:t>
      </w:r>
      <w:proofErr w:type="gramEnd"/>
      <w:r>
        <w:rPr>
          <w:b/>
          <w:sz w:val="28"/>
          <w:szCs w:val="28"/>
        </w:rPr>
        <w:t xml:space="preserve"> о новом строительстве и реконструкции канализационных сетей, насосных станций</w:t>
      </w:r>
    </w:p>
    <w:p w:rsidR="00D07029" w:rsidRDefault="00D07029" w:rsidP="00D07029">
      <w:r>
        <w:t xml:space="preserve">На расчётный срок Схемы водоотведения планируется проведение мероприятий </w:t>
      </w:r>
    </w:p>
    <w:p w:rsidR="00D07029" w:rsidRDefault="00D07029" w:rsidP="00D07029">
      <w:r>
        <w:t>Таблица 9. План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393"/>
        <w:gridCol w:w="3079"/>
      </w:tblGrid>
      <w:tr w:rsidR="00D07029" w:rsidTr="00B742D9">
        <w:tc>
          <w:tcPr>
            <w:tcW w:w="675" w:type="dxa"/>
          </w:tcPr>
          <w:p w:rsidR="00D07029" w:rsidRDefault="00D07029" w:rsidP="00B742D9">
            <w:r>
              <w:t>№п/п</w:t>
            </w:r>
          </w:p>
        </w:tc>
        <w:tc>
          <w:tcPr>
            <w:tcW w:w="5705" w:type="dxa"/>
          </w:tcPr>
          <w:p w:rsidR="00D07029" w:rsidRDefault="00D07029" w:rsidP="00B742D9">
            <w:r>
              <w:t>Мероприятие</w:t>
            </w:r>
          </w:p>
        </w:tc>
        <w:tc>
          <w:tcPr>
            <w:tcW w:w="3190" w:type="dxa"/>
          </w:tcPr>
          <w:p w:rsidR="00D07029" w:rsidRDefault="00D07029" w:rsidP="00B742D9">
            <w:r>
              <w:t>Срок осуществления</w:t>
            </w:r>
          </w:p>
        </w:tc>
      </w:tr>
      <w:tr w:rsidR="00D07029" w:rsidTr="00B742D9">
        <w:tc>
          <w:tcPr>
            <w:tcW w:w="675" w:type="dxa"/>
          </w:tcPr>
          <w:p w:rsidR="00D07029" w:rsidRDefault="00D07029" w:rsidP="00B742D9">
            <w:r>
              <w:t>1</w:t>
            </w:r>
          </w:p>
        </w:tc>
        <w:tc>
          <w:tcPr>
            <w:tcW w:w="5705" w:type="dxa"/>
          </w:tcPr>
          <w:p w:rsidR="00D07029" w:rsidRDefault="00D07029" w:rsidP="00B742D9">
            <w:r>
              <w:t>Разработка проектной документации, строительство</w:t>
            </w:r>
          </w:p>
        </w:tc>
        <w:tc>
          <w:tcPr>
            <w:tcW w:w="3190" w:type="dxa"/>
          </w:tcPr>
          <w:p w:rsidR="00D07029" w:rsidRDefault="00D07029" w:rsidP="00B742D9">
            <w:r>
              <w:t>2026-2031гг</w:t>
            </w:r>
          </w:p>
        </w:tc>
      </w:tr>
    </w:tbl>
    <w:p w:rsidR="00D07029" w:rsidRPr="00E97E5F" w:rsidRDefault="00D07029" w:rsidP="00D07029"/>
    <w:p w:rsidR="00D07029" w:rsidRPr="00967DB2" w:rsidRDefault="00D07029" w:rsidP="00D07029"/>
    <w:p w:rsidR="00D07029" w:rsidRDefault="00D07029" w:rsidP="00D07029">
      <w:pPr>
        <w:rPr>
          <w:b/>
          <w:sz w:val="28"/>
          <w:szCs w:val="28"/>
        </w:rPr>
      </w:pPr>
      <w:r>
        <w:t xml:space="preserve"> </w:t>
      </w:r>
      <w:r>
        <w:rPr>
          <w:b/>
          <w:sz w:val="28"/>
          <w:szCs w:val="28"/>
        </w:rPr>
        <w:t>5.</w:t>
      </w:r>
      <w:proofErr w:type="gramStart"/>
      <w:r>
        <w:rPr>
          <w:b/>
          <w:sz w:val="28"/>
          <w:szCs w:val="28"/>
        </w:rPr>
        <w:t>4.сведения</w:t>
      </w:r>
      <w:proofErr w:type="gramEnd"/>
      <w:r>
        <w:rPr>
          <w:b/>
          <w:sz w:val="28"/>
          <w:szCs w:val="28"/>
        </w:rPr>
        <w:t xml:space="preserve"> о развитии систем диспетчеризации, телемеханизации и систем управления режимами водоотведения на объектах организаций, осуществляющих водоотведение</w:t>
      </w:r>
    </w:p>
    <w:p w:rsidR="00D07029" w:rsidRDefault="00D07029" w:rsidP="00D07029">
      <w:r>
        <w:t>В течении рассматриваемого периода ожидается проектирование и устройство систем диспетчеризации, телемеханизации и автоматизированных систем управления режимами водоотведения на объектах организаций, осуществляющих водоотведение.</w:t>
      </w:r>
    </w:p>
    <w:p w:rsidR="00D07029" w:rsidRDefault="00D07029" w:rsidP="00D07029">
      <w:pPr>
        <w:rPr>
          <w:b/>
          <w:sz w:val="28"/>
          <w:szCs w:val="28"/>
        </w:rPr>
      </w:pPr>
      <w:r>
        <w:rPr>
          <w:b/>
          <w:sz w:val="28"/>
          <w:szCs w:val="28"/>
        </w:rPr>
        <w:t>5.</w:t>
      </w:r>
      <w:proofErr w:type="gramStart"/>
      <w:r>
        <w:rPr>
          <w:b/>
          <w:sz w:val="28"/>
          <w:szCs w:val="28"/>
        </w:rPr>
        <w:t>5.Сведения</w:t>
      </w:r>
      <w:proofErr w:type="gramEnd"/>
      <w:r>
        <w:rPr>
          <w:b/>
          <w:sz w:val="28"/>
          <w:szCs w:val="28"/>
        </w:rPr>
        <w:t xml:space="preserve"> о развитии системы коммерческого учёта водопотребления организациями, осуществляющими водоотведение</w:t>
      </w:r>
    </w:p>
    <w:p w:rsidR="00D07029" w:rsidRDefault="00D07029" w:rsidP="00D07029">
      <w:r w:rsidRPr="00484D3A">
        <w:t xml:space="preserve">В настоящее время коммерческий учёт принимаемых сточных вод </w:t>
      </w:r>
      <w:r>
        <w:t>осуществляется в соответствии с законодательством. Способ учёта сточных вод потребителей составляет-98,6% по счётчикам.</w:t>
      </w:r>
    </w:p>
    <w:p w:rsidR="00D07029" w:rsidRDefault="00D07029" w:rsidP="00D07029"/>
    <w:p w:rsidR="00D07029" w:rsidRDefault="00D07029" w:rsidP="00D07029">
      <w:pPr>
        <w:rPr>
          <w:b/>
          <w:sz w:val="28"/>
          <w:szCs w:val="28"/>
        </w:rPr>
      </w:pPr>
      <w:r>
        <w:rPr>
          <w:b/>
          <w:sz w:val="28"/>
          <w:szCs w:val="28"/>
        </w:rPr>
        <w:t>6.0. Экологические аспекты мероприятий по строительству и реконструкции объектов централизованной системы водоотведения</w:t>
      </w:r>
    </w:p>
    <w:p w:rsidR="00D07029" w:rsidRDefault="00D07029" w:rsidP="00D07029">
      <w:pPr>
        <w:rPr>
          <w:b/>
          <w:sz w:val="28"/>
          <w:szCs w:val="28"/>
        </w:rPr>
      </w:pPr>
      <w:r>
        <w:rPr>
          <w:b/>
          <w:sz w:val="28"/>
          <w:szCs w:val="28"/>
        </w:rPr>
        <w:t xml:space="preserve">6.1. Сведения о мерах по предотвращению вредного воздействия на водный бассейн предлагаемых к новому строительству канализационных сетей </w:t>
      </w:r>
    </w:p>
    <w:p w:rsidR="00D07029" w:rsidRPr="00952F2A" w:rsidRDefault="00D07029" w:rsidP="00D07029">
      <w:r w:rsidRPr="00952F2A">
        <w:t xml:space="preserve">Для снижения вредного воздействия на водный бассейн </w:t>
      </w:r>
      <w:r>
        <w:t xml:space="preserve">необходимо поддерживать в рабочем состоянии очистные сооружения. Постоянно проводить текущие </w:t>
      </w:r>
      <w:proofErr w:type="gramStart"/>
      <w:r>
        <w:t>ремонты .</w:t>
      </w:r>
      <w:proofErr w:type="gramEnd"/>
    </w:p>
    <w:p w:rsidR="00D07029" w:rsidRDefault="00D07029" w:rsidP="00D07029">
      <w:pPr>
        <w:jc w:val="both"/>
        <w:rPr>
          <w:b/>
          <w:sz w:val="28"/>
          <w:szCs w:val="28"/>
        </w:rPr>
      </w:pPr>
      <w:r>
        <w:rPr>
          <w:b/>
          <w:sz w:val="28"/>
          <w:szCs w:val="28"/>
        </w:rPr>
        <w:lastRenderedPageBreak/>
        <w:t>7.Оценка капитальных вложений в новое строительство и реконструкцию объектов централизованных систем водоснабжения, выполненную в соответствии сметными нормативами, утверждённую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по видам капитального строительства и видам работ</w:t>
      </w:r>
    </w:p>
    <w:p w:rsidR="00D07029" w:rsidRDefault="00D07029" w:rsidP="00D07029">
      <w:pPr>
        <w:jc w:val="both"/>
      </w:pPr>
      <w:r>
        <w:t xml:space="preserve">На расчётный срок схемы водоснабжения муниципального образования </w:t>
      </w:r>
      <w:proofErr w:type="spellStart"/>
      <w:proofErr w:type="gramStart"/>
      <w:r>
        <w:t>п.Прутской</w:t>
      </w:r>
      <w:proofErr w:type="spellEnd"/>
      <w:r>
        <w:t xml:space="preserve">  согласно</w:t>
      </w:r>
      <w:proofErr w:type="gramEnd"/>
      <w:r>
        <w:t xml:space="preserve"> генерального плана планируется разработка проектной документации, строительство канализационных сетей  2022-2031гг. Реконструкция объектов систем централизованного водоотведения выполняется силами МУП «</w:t>
      </w:r>
      <w:proofErr w:type="spellStart"/>
      <w:r>
        <w:t>Прутские</w:t>
      </w:r>
      <w:proofErr w:type="spellEnd"/>
      <w:r>
        <w:t xml:space="preserve"> коммунальные сети».</w:t>
      </w:r>
    </w:p>
    <w:p w:rsidR="00D07029" w:rsidRDefault="00D07029" w:rsidP="00D07029">
      <w:pPr>
        <w:jc w:val="both"/>
        <w:rPr>
          <w:sz w:val="26"/>
          <w:szCs w:val="22"/>
        </w:rPr>
      </w:pPr>
    </w:p>
    <w:p w:rsidR="00D07029" w:rsidRDefault="00D07029" w:rsidP="00D07029">
      <w:pPr>
        <w:jc w:val="both"/>
      </w:pPr>
      <w:r>
        <w:rPr>
          <w:sz w:val="26"/>
          <w:szCs w:val="22"/>
        </w:rPr>
        <w:tab/>
      </w:r>
      <w:r>
        <w:rPr>
          <w:b/>
          <w:bCs/>
          <w:sz w:val="26"/>
          <w:szCs w:val="22"/>
        </w:rPr>
        <w:t>8. Цены и тарифы в сфере водоснабжения</w:t>
      </w:r>
    </w:p>
    <w:p w:rsidR="00D07029" w:rsidRDefault="00D07029" w:rsidP="00D07029">
      <w:pPr>
        <w:jc w:val="both"/>
      </w:pPr>
    </w:p>
    <w:p w:rsidR="00D07029" w:rsidRDefault="00D07029" w:rsidP="00D07029">
      <w:pPr>
        <w:jc w:val="both"/>
        <w:rPr>
          <w:sz w:val="26"/>
          <w:szCs w:val="26"/>
        </w:rPr>
      </w:pPr>
      <w:r>
        <w:rPr>
          <w:sz w:val="26"/>
          <w:szCs w:val="26"/>
        </w:rPr>
        <w:t>Динамика утвержденных тарифов с учетом последних пять лет приведена в табл.15</w:t>
      </w:r>
    </w:p>
    <w:p w:rsidR="00D07029" w:rsidRDefault="00D07029" w:rsidP="00D07029">
      <w:pPr>
        <w:jc w:val="both"/>
      </w:pPr>
      <w:r>
        <w:rPr>
          <w:sz w:val="26"/>
          <w:szCs w:val="26"/>
        </w:rPr>
        <w:tab/>
        <w:t xml:space="preserve">Таблица 15. Динамика тарифов на водоснабжение, действующих на территории МО Прутской сельсовет </w:t>
      </w:r>
      <w:proofErr w:type="gramStart"/>
      <w:r>
        <w:rPr>
          <w:sz w:val="26"/>
          <w:szCs w:val="26"/>
        </w:rPr>
        <w:t>( НДС</w:t>
      </w:r>
      <w:proofErr w:type="gramEnd"/>
      <w:r>
        <w:rPr>
          <w:sz w:val="26"/>
          <w:szCs w:val="26"/>
        </w:rPr>
        <w:t xml:space="preserve"> не облагается)</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680"/>
        <w:gridCol w:w="1185"/>
        <w:gridCol w:w="1320"/>
        <w:gridCol w:w="1920"/>
        <w:gridCol w:w="1695"/>
      </w:tblGrid>
      <w:tr w:rsidR="00D07029" w:rsidTr="00B742D9">
        <w:tc>
          <w:tcPr>
            <w:tcW w:w="1680" w:type="dxa"/>
            <w:hideMark/>
          </w:tcPr>
          <w:p w:rsidR="00D07029" w:rsidRDefault="00D07029" w:rsidP="00B742D9">
            <w:pPr>
              <w:pStyle w:val="aff9"/>
            </w:pPr>
            <w:r>
              <w:t>года</w:t>
            </w:r>
          </w:p>
        </w:tc>
        <w:tc>
          <w:tcPr>
            <w:tcW w:w="1185" w:type="dxa"/>
            <w:hideMark/>
          </w:tcPr>
          <w:p w:rsidR="00D07029" w:rsidRDefault="00D07029" w:rsidP="00B742D9">
            <w:pPr>
              <w:pStyle w:val="aff9"/>
              <w:snapToGrid w:val="0"/>
              <w:jc w:val="center"/>
            </w:pPr>
            <w:r>
              <w:t>2021 г.</w:t>
            </w:r>
          </w:p>
        </w:tc>
        <w:tc>
          <w:tcPr>
            <w:tcW w:w="1320" w:type="dxa"/>
            <w:hideMark/>
          </w:tcPr>
          <w:p w:rsidR="00D07029" w:rsidRDefault="00D07029" w:rsidP="00B742D9">
            <w:pPr>
              <w:pStyle w:val="aff9"/>
              <w:snapToGrid w:val="0"/>
              <w:jc w:val="center"/>
            </w:pPr>
            <w:r>
              <w:t>2022г.</w:t>
            </w:r>
          </w:p>
        </w:tc>
        <w:tc>
          <w:tcPr>
            <w:tcW w:w="1920" w:type="dxa"/>
            <w:hideMark/>
          </w:tcPr>
          <w:p w:rsidR="00D07029" w:rsidRDefault="00D07029" w:rsidP="00B742D9">
            <w:pPr>
              <w:pStyle w:val="aff9"/>
              <w:tabs>
                <w:tab w:val="right" w:pos="1810"/>
              </w:tabs>
              <w:snapToGrid w:val="0"/>
            </w:pPr>
            <w:r>
              <w:t xml:space="preserve">    2023г       2024</w:t>
            </w:r>
          </w:p>
        </w:tc>
        <w:tc>
          <w:tcPr>
            <w:tcW w:w="1695" w:type="dxa"/>
            <w:hideMark/>
          </w:tcPr>
          <w:p w:rsidR="00D07029" w:rsidRDefault="00D07029" w:rsidP="00B742D9">
            <w:pPr>
              <w:pStyle w:val="aff9"/>
              <w:snapToGrid w:val="0"/>
            </w:pPr>
            <w:r>
              <w:t xml:space="preserve">   2025г</w:t>
            </w:r>
          </w:p>
        </w:tc>
      </w:tr>
      <w:tr w:rsidR="00D07029" w:rsidTr="00B742D9">
        <w:tc>
          <w:tcPr>
            <w:tcW w:w="1680" w:type="dxa"/>
            <w:hideMark/>
          </w:tcPr>
          <w:p w:rsidR="00D07029" w:rsidRDefault="00D07029" w:rsidP="00B742D9">
            <w:pPr>
              <w:pStyle w:val="aff9"/>
              <w:snapToGrid w:val="0"/>
              <w:jc w:val="both"/>
            </w:pPr>
            <w:r>
              <w:t>Сумма, руб.</w:t>
            </w:r>
          </w:p>
        </w:tc>
        <w:tc>
          <w:tcPr>
            <w:tcW w:w="1185" w:type="dxa"/>
            <w:hideMark/>
          </w:tcPr>
          <w:p w:rsidR="00D07029" w:rsidRDefault="00D07029" w:rsidP="00B742D9">
            <w:pPr>
              <w:pStyle w:val="aff9"/>
              <w:snapToGrid w:val="0"/>
              <w:jc w:val="center"/>
            </w:pPr>
            <w:r>
              <w:t>ср.38,59</w:t>
            </w:r>
          </w:p>
        </w:tc>
        <w:tc>
          <w:tcPr>
            <w:tcW w:w="1320" w:type="dxa"/>
            <w:hideMark/>
          </w:tcPr>
          <w:p w:rsidR="00D07029" w:rsidRPr="000377A3" w:rsidRDefault="00D07029" w:rsidP="00B742D9">
            <w:pPr>
              <w:pStyle w:val="aff9"/>
              <w:snapToGrid w:val="0"/>
              <w:jc w:val="center"/>
            </w:pPr>
            <w:r>
              <w:t>ср.39,72</w:t>
            </w:r>
          </w:p>
        </w:tc>
        <w:tc>
          <w:tcPr>
            <w:tcW w:w="1920" w:type="dxa"/>
            <w:hideMark/>
          </w:tcPr>
          <w:p w:rsidR="00D07029" w:rsidRPr="000377A3" w:rsidRDefault="00D07029" w:rsidP="00B742D9">
            <w:pPr>
              <w:pStyle w:val="aff9"/>
              <w:snapToGrid w:val="0"/>
            </w:pPr>
            <w:r>
              <w:t>ср.44,13   ср46,08</w:t>
            </w:r>
          </w:p>
        </w:tc>
        <w:tc>
          <w:tcPr>
            <w:tcW w:w="1695" w:type="dxa"/>
            <w:hideMark/>
          </w:tcPr>
          <w:p w:rsidR="00D07029" w:rsidRPr="000377A3" w:rsidRDefault="00D07029" w:rsidP="00B742D9">
            <w:pPr>
              <w:pStyle w:val="aff9"/>
              <w:snapToGrid w:val="0"/>
            </w:pPr>
            <w:r>
              <w:t xml:space="preserve">  ср.50,21</w:t>
            </w:r>
          </w:p>
        </w:tc>
      </w:tr>
      <w:tr w:rsidR="00D07029" w:rsidTr="00B742D9">
        <w:tc>
          <w:tcPr>
            <w:tcW w:w="1680" w:type="dxa"/>
            <w:hideMark/>
          </w:tcPr>
          <w:p w:rsidR="00D07029" w:rsidRDefault="00D07029" w:rsidP="00B742D9">
            <w:pPr>
              <w:pStyle w:val="aff9"/>
              <w:snapToGrid w:val="0"/>
              <w:jc w:val="both"/>
            </w:pPr>
            <w:r>
              <w:t>% роста</w:t>
            </w:r>
          </w:p>
        </w:tc>
        <w:tc>
          <w:tcPr>
            <w:tcW w:w="1185" w:type="dxa"/>
            <w:hideMark/>
          </w:tcPr>
          <w:p w:rsidR="00D07029" w:rsidRDefault="00D07029" w:rsidP="00B742D9">
            <w:pPr>
              <w:pStyle w:val="aff9"/>
              <w:snapToGrid w:val="0"/>
              <w:jc w:val="center"/>
            </w:pPr>
            <w:r>
              <w:t>3,6</w:t>
            </w:r>
          </w:p>
        </w:tc>
        <w:tc>
          <w:tcPr>
            <w:tcW w:w="1320" w:type="dxa"/>
            <w:hideMark/>
          </w:tcPr>
          <w:p w:rsidR="00D07029" w:rsidRPr="000377A3" w:rsidRDefault="00D07029" w:rsidP="00B742D9">
            <w:pPr>
              <w:pStyle w:val="aff9"/>
              <w:snapToGrid w:val="0"/>
              <w:jc w:val="center"/>
            </w:pPr>
            <w:r>
              <w:t>2,9</w:t>
            </w:r>
          </w:p>
        </w:tc>
        <w:tc>
          <w:tcPr>
            <w:tcW w:w="1920" w:type="dxa"/>
            <w:hideMark/>
          </w:tcPr>
          <w:p w:rsidR="00D07029" w:rsidRPr="000377A3" w:rsidRDefault="00D07029" w:rsidP="00B742D9">
            <w:pPr>
              <w:pStyle w:val="aff9"/>
              <w:tabs>
                <w:tab w:val="center" w:pos="905"/>
              </w:tabs>
              <w:snapToGrid w:val="0"/>
            </w:pPr>
            <w:r>
              <w:t xml:space="preserve">       11,10      4,42</w:t>
            </w:r>
          </w:p>
        </w:tc>
        <w:tc>
          <w:tcPr>
            <w:tcW w:w="1695" w:type="dxa"/>
            <w:hideMark/>
          </w:tcPr>
          <w:p w:rsidR="00D07029" w:rsidRPr="000377A3" w:rsidRDefault="00D07029" w:rsidP="00B742D9">
            <w:pPr>
              <w:pStyle w:val="aff9"/>
              <w:snapToGrid w:val="0"/>
            </w:pPr>
            <w:r>
              <w:t xml:space="preserve">       8,96</w:t>
            </w:r>
          </w:p>
        </w:tc>
      </w:tr>
    </w:tbl>
    <w:p w:rsidR="00D07029" w:rsidRDefault="00D07029" w:rsidP="00D07029">
      <w:pPr>
        <w:jc w:val="both"/>
      </w:pPr>
    </w:p>
    <w:p w:rsidR="00D07029" w:rsidRDefault="00D07029" w:rsidP="00D07029">
      <w:pPr>
        <w:jc w:val="both"/>
      </w:pPr>
      <w:r>
        <w:tab/>
      </w:r>
      <w:r>
        <w:rPr>
          <w:sz w:val="26"/>
          <w:szCs w:val="26"/>
        </w:rPr>
        <w:t>Рис. 15. Динамика тарифов на водоснабжение.</w:t>
      </w:r>
    </w:p>
    <w:p w:rsidR="00D07029" w:rsidRDefault="00D07029" w:rsidP="00D07029">
      <w:pPr>
        <w:jc w:val="both"/>
      </w:pPr>
    </w:p>
    <w:p w:rsidR="00D07029" w:rsidRDefault="00D07029" w:rsidP="00D07029">
      <w:pPr>
        <w:jc w:val="both"/>
      </w:pPr>
      <w:r>
        <w:rPr>
          <w:noProof/>
        </w:rPr>
        <w:drawing>
          <wp:inline distT="0" distB="0" distL="0" distR="0">
            <wp:extent cx="5556250" cy="26543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7029" w:rsidRDefault="00D07029" w:rsidP="00D07029">
      <w:pPr>
        <w:jc w:val="both"/>
      </w:pPr>
    </w:p>
    <w:p w:rsidR="00D07029" w:rsidRDefault="00D07029" w:rsidP="00D07029">
      <w:pPr>
        <w:jc w:val="both"/>
      </w:pPr>
    </w:p>
    <w:p w:rsidR="00D07029" w:rsidRDefault="00D07029" w:rsidP="00D07029">
      <w:pPr>
        <w:jc w:val="both"/>
        <w:rPr>
          <w:b/>
          <w:bCs/>
          <w:sz w:val="26"/>
          <w:szCs w:val="22"/>
        </w:rPr>
      </w:pPr>
    </w:p>
    <w:p w:rsidR="00D07029" w:rsidRDefault="00D07029" w:rsidP="00D07029">
      <w:pPr>
        <w:jc w:val="both"/>
        <w:rPr>
          <w:b/>
          <w:bCs/>
          <w:sz w:val="26"/>
          <w:szCs w:val="22"/>
        </w:rPr>
      </w:pPr>
      <w:r>
        <w:rPr>
          <w:b/>
          <w:bCs/>
          <w:sz w:val="26"/>
          <w:szCs w:val="22"/>
        </w:rPr>
        <w:tab/>
      </w:r>
    </w:p>
    <w:p w:rsidR="00D07029" w:rsidRDefault="00D07029" w:rsidP="00D07029">
      <w:pPr>
        <w:jc w:val="both"/>
        <w:rPr>
          <w:b/>
          <w:bCs/>
          <w:sz w:val="26"/>
          <w:szCs w:val="22"/>
        </w:rPr>
      </w:pPr>
    </w:p>
    <w:p w:rsidR="00D07029" w:rsidRDefault="00D07029" w:rsidP="00D07029">
      <w:pPr>
        <w:jc w:val="both"/>
        <w:rPr>
          <w:b/>
          <w:bCs/>
          <w:sz w:val="26"/>
          <w:szCs w:val="22"/>
        </w:rPr>
      </w:pPr>
    </w:p>
    <w:p w:rsidR="00D07029" w:rsidRDefault="00D07029" w:rsidP="00D07029">
      <w:pPr>
        <w:jc w:val="both"/>
        <w:rPr>
          <w:b/>
          <w:bCs/>
          <w:sz w:val="26"/>
          <w:szCs w:val="26"/>
        </w:rPr>
      </w:pPr>
    </w:p>
    <w:p w:rsidR="00D07029" w:rsidRDefault="00D07029" w:rsidP="00D07029">
      <w:pPr>
        <w:jc w:val="both"/>
        <w:rPr>
          <w:sz w:val="26"/>
          <w:szCs w:val="26"/>
        </w:rPr>
      </w:pPr>
      <w:r>
        <w:rPr>
          <w:b/>
          <w:bCs/>
          <w:sz w:val="26"/>
          <w:szCs w:val="26"/>
        </w:rPr>
        <w:lastRenderedPageBreak/>
        <w:tab/>
        <w:t>Раздел 9. Инвестиции в строительство, реконструкцию и техническое перевооружение</w:t>
      </w:r>
    </w:p>
    <w:p w:rsidR="00D07029" w:rsidRDefault="00D07029" w:rsidP="00D07029">
      <w:pPr>
        <w:jc w:val="both"/>
        <w:rPr>
          <w:sz w:val="26"/>
          <w:szCs w:val="26"/>
        </w:rPr>
      </w:pPr>
    </w:p>
    <w:p w:rsidR="00D07029" w:rsidRDefault="00D07029" w:rsidP="00D07029">
      <w:pPr>
        <w:jc w:val="both"/>
        <w:rPr>
          <w:sz w:val="26"/>
          <w:szCs w:val="26"/>
        </w:rPr>
      </w:pPr>
      <w:r>
        <w:rPr>
          <w:sz w:val="26"/>
          <w:szCs w:val="26"/>
        </w:rPr>
        <w:tab/>
        <w:t xml:space="preserve">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w:t>
      </w:r>
      <w:proofErr w:type="gramStart"/>
      <w:r>
        <w:rPr>
          <w:sz w:val="26"/>
          <w:szCs w:val="26"/>
        </w:rPr>
        <w:t>водоснабжения  только</w:t>
      </w:r>
      <w:proofErr w:type="gramEnd"/>
      <w:r>
        <w:rPr>
          <w:sz w:val="26"/>
          <w:szCs w:val="26"/>
        </w:rPr>
        <w:t xml:space="preserve">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D07029" w:rsidRDefault="00D07029" w:rsidP="00D07029">
      <w:pPr>
        <w:jc w:val="both"/>
        <w:rPr>
          <w:sz w:val="26"/>
          <w:szCs w:val="26"/>
        </w:rPr>
      </w:pPr>
    </w:p>
    <w:p w:rsidR="00D07029" w:rsidRDefault="00D07029" w:rsidP="00D07029">
      <w:pPr>
        <w:jc w:val="both"/>
        <w:rPr>
          <w:b/>
          <w:bCs/>
          <w:sz w:val="26"/>
          <w:szCs w:val="26"/>
        </w:rPr>
      </w:pPr>
      <w:r>
        <w:rPr>
          <w:sz w:val="26"/>
          <w:szCs w:val="26"/>
        </w:rPr>
        <w:t xml:space="preserve"> </w:t>
      </w:r>
      <w:r>
        <w:rPr>
          <w:sz w:val="26"/>
          <w:szCs w:val="26"/>
        </w:rPr>
        <w:tab/>
      </w:r>
      <w:r>
        <w:rPr>
          <w:b/>
          <w:bCs/>
          <w:sz w:val="26"/>
          <w:szCs w:val="26"/>
        </w:rPr>
        <w:t>Раздел 10. Решение об определении единой   организации по оказанию услуг по водоотведению.</w:t>
      </w:r>
    </w:p>
    <w:p w:rsidR="00D07029" w:rsidRDefault="00D07029" w:rsidP="00D07029">
      <w:pPr>
        <w:jc w:val="both"/>
        <w:rPr>
          <w:b/>
          <w:bCs/>
          <w:sz w:val="26"/>
          <w:szCs w:val="26"/>
        </w:rPr>
      </w:pPr>
    </w:p>
    <w:p w:rsidR="00D07029" w:rsidRDefault="00D07029" w:rsidP="00D07029">
      <w:pPr>
        <w:jc w:val="both"/>
        <w:rPr>
          <w:sz w:val="26"/>
          <w:szCs w:val="26"/>
        </w:rPr>
      </w:pPr>
      <w:r>
        <w:rPr>
          <w:sz w:val="26"/>
          <w:szCs w:val="26"/>
        </w:rPr>
        <w:tab/>
        <w:t>В качестве единой   организации по оказанию услуг по водоотведению определяется Муниципальным унитарным предприятием "</w:t>
      </w:r>
      <w:proofErr w:type="spellStart"/>
      <w:r>
        <w:rPr>
          <w:sz w:val="26"/>
          <w:szCs w:val="26"/>
        </w:rPr>
        <w:t>Прутские</w:t>
      </w:r>
      <w:proofErr w:type="spellEnd"/>
      <w:r>
        <w:rPr>
          <w:sz w:val="26"/>
          <w:szCs w:val="26"/>
        </w:rPr>
        <w:t xml:space="preserve"> коммунальные сети"</w:t>
      </w:r>
    </w:p>
    <w:p w:rsidR="00D07029" w:rsidRDefault="00D07029" w:rsidP="00D07029">
      <w:pPr>
        <w:jc w:val="both"/>
        <w:rPr>
          <w:sz w:val="26"/>
          <w:szCs w:val="26"/>
        </w:rPr>
      </w:pPr>
    </w:p>
    <w:p w:rsidR="00D07029" w:rsidRDefault="00D07029" w:rsidP="00D07029">
      <w:pPr>
        <w:jc w:val="both"/>
        <w:rPr>
          <w:sz w:val="26"/>
          <w:szCs w:val="26"/>
        </w:rPr>
      </w:pPr>
      <w:r>
        <w:rPr>
          <w:sz w:val="26"/>
          <w:szCs w:val="26"/>
        </w:rPr>
        <w:tab/>
      </w:r>
    </w:p>
    <w:p w:rsidR="00D07029" w:rsidRDefault="00D07029" w:rsidP="00D07029">
      <w:pPr>
        <w:jc w:val="both"/>
        <w:rPr>
          <w:sz w:val="26"/>
          <w:szCs w:val="26"/>
        </w:rPr>
      </w:pPr>
    </w:p>
    <w:p w:rsidR="00D07029" w:rsidRDefault="00D07029" w:rsidP="00D07029">
      <w:pPr>
        <w:jc w:val="both"/>
        <w:rPr>
          <w:sz w:val="26"/>
          <w:szCs w:val="26"/>
        </w:rPr>
      </w:pPr>
      <w:r>
        <w:rPr>
          <w:sz w:val="26"/>
          <w:szCs w:val="26"/>
        </w:rPr>
        <w:tab/>
      </w:r>
      <w:r>
        <w:rPr>
          <w:b/>
          <w:bCs/>
          <w:sz w:val="26"/>
          <w:szCs w:val="26"/>
        </w:rPr>
        <w:t>Раздел 11. Решения по бесхозяйным сетям</w:t>
      </w:r>
    </w:p>
    <w:p w:rsidR="00D07029" w:rsidRDefault="00D07029" w:rsidP="00D07029">
      <w:pPr>
        <w:jc w:val="both"/>
        <w:rPr>
          <w:sz w:val="26"/>
          <w:szCs w:val="26"/>
        </w:rPr>
      </w:pPr>
    </w:p>
    <w:p w:rsidR="00D07029" w:rsidRDefault="00D07029" w:rsidP="00D07029">
      <w:pPr>
        <w:jc w:val="both"/>
        <w:rPr>
          <w:sz w:val="26"/>
          <w:szCs w:val="26"/>
        </w:rPr>
      </w:pPr>
      <w:r>
        <w:rPr>
          <w:sz w:val="26"/>
          <w:szCs w:val="26"/>
        </w:rPr>
        <w:tab/>
        <w:t>Бесхозяйные сети отсутствуют.</w:t>
      </w: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Default="00D07029" w:rsidP="00D07029">
      <w:pPr>
        <w:jc w:val="both"/>
      </w:pPr>
    </w:p>
    <w:p w:rsidR="00D07029" w:rsidRPr="00484D3A" w:rsidRDefault="00D07029" w:rsidP="00D07029"/>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p w:rsidR="00D07029" w:rsidRDefault="00D07029" w:rsidP="00D07029">
      <w:pPr>
        <w:pStyle w:val="a6"/>
        <w:spacing w:before="0" w:beforeAutospacing="0" w:after="0" w:afterAutospacing="0"/>
        <w:jc w:val="both"/>
        <w:rPr>
          <w:b/>
          <w:bCs/>
          <w:color w:val="000000"/>
          <w:sz w:val="28"/>
          <w:szCs w:val="28"/>
        </w:rPr>
      </w:pPr>
    </w:p>
    <w:sectPr w:rsidR="00D07029" w:rsidSect="008538A3">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CE42355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7"/>
    <w:multiLevelType w:val="multilevel"/>
    <w:tmpl w:val="4ECEAA9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000000B"/>
    <w:multiLevelType w:val="multilevel"/>
    <w:tmpl w:val="47BEAAC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0000000D"/>
    <w:multiLevelType w:val="multilevel"/>
    <w:tmpl w:val="650C0D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15:restartNumberingAfterBreak="0">
    <w:nsid w:val="0000000F"/>
    <w:multiLevelType w:val="multilevel"/>
    <w:tmpl w:val="EA9C0A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15:restartNumberingAfterBreak="0">
    <w:nsid w:val="00000011"/>
    <w:multiLevelType w:val="multilevel"/>
    <w:tmpl w:val="C122C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15:restartNumberingAfterBreak="0">
    <w:nsid w:val="00000013"/>
    <w:multiLevelType w:val="multilevel"/>
    <w:tmpl w:val="1B10BC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15:restartNumberingAfterBreak="0">
    <w:nsid w:val="00000015"/>
    <w:multiLevelType w:val="multilevel"/>
    <w:tmpl w:val="7FCC5B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15:restartNumberingAfterBreak="0">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0" w15:restartNumberingAfterBreak="0">
    <w:nsid w:val="00000019"/>
    <w:multiLevelType w:val="multilevel"/>
    <w:tmpl w:val="0000001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1" w15:restartNumberingAfterBreak="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BFB5EA8"/>
    <w:multiLevelType w:val="hybridMultilevel"/>
    <w:tmpl w:val="9538013C"/>
    <w:lvl w:ilvl="0" w:tplc="917E14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72E01CB"/>
    <w:multiLevelType w:val="multilevel"/>
    <w:tmpl w:val="E334EE7C"/>
    <w:lvl w:ilvl="0">
      <w:start w:val="1"/>
      <w:numFmt w:val="decimal"/>
      <w:lvlText w:val="%1."/>
      <w:lvlJc w:val="left"/>
      <w:pPr>
        <w:ind w:left="0" w:firstLine="57"/>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57"/>
      </w:pPr>
    </w:lvl>
    <w:lvl w:ilvl="2">
      <w:numFmt w:val="decimal"/>
      <w:lvlText w:val=""/>
      <w:lvlJc w:val="left"/>
      <w:pPr>
        <w:ind w:left="0" w:firstLine="57"/>
      </w:pPr>
    </w:lvl>
    <w:lvl w:ilvl="3">
      <w:numFmt w:val="decimal"/>
      <w:lvlText w:val=""/>
      <w:lvlJc w:val="left"/>
      <w:pPr>
        <w:ind w:left="0" w:firstLine="57"/>
      </w:pPr>
    </w:lvl>
    <w:lvl w:ilvl="4">
      <w:numFmt w:val="decimal"/>
      <w:lvlText w:val=""/>
      <w:lvlJc w:val="left"/>
      <w:pPr>
        <w:ind w:left="0" w:firstLine="57"/>
      </w:pPr>
    </w:lvl>
    <w:lvl w:ilvl="5">
      <w:numFmt w:val="decimal"/>
      <w:lvlText w:val=""/>
      <w:lvlJc w:val="left"/>
      <w:pPr>
        <w:ind w:left="0" w:firstLine="57"/>
      </w:pPr>
    </w:lvl>
    <w:lvl w:ilvl="6">
      <w:numFmt w:val="decimal"/>
      <w:lvlText w:val=""/>
      <w:lvlJc w:val="left"/>
      <w:pPr>
        <w:ind w:left="0" w:firstLine="57"/>
      </w:pPr>
    </w:lvl>
    <w:lvl w:ilvl="7">
      <w:numFmt w:val="decimal"/>
      <w:lvlText w:val=""/>
      <w:lvlJc w:val="left"/>
      <w:pPr>
        <w:ind w:left="0" w:firstLine="57"/>
      </w:pPr>
    </w:lvl>
    <w:lvl w:ilvl="8">
      <w:numFmt w:val="decimal"/>
      <w:lvlText w:val=""/>
      <w:lvlJc w:val="left"/>
      <w:pPr>
        <w:ind w:left="0" w:firstLine="57"/>
      </w:pPr>
    </w:lvl>
  </w:abstractNum>
  <w:abstractNum w:abstractNumId="15" w15:restartNumberingAfterBreak="0">
    <w:nsid w:val="4FE84B65"/>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15:restartNumberingAfterBreak="0">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7" w15:restartNumberingAfterBreak="0">
    <w:nsid w:val="5B493E0F"/>
    <w:multiLevelType w:val="hybridMultilevel"/>
    <w:tmpl w:val="F5D8F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9" w15:restartNumberingAfterBreak="0">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20"/>
  </w:num>
  <w:num w:numId="6">
    <w:abstractNumId w:val="19"/>
  </w:num>
  <w:num w:numId="7">
    <w:abstractNumId w:val="12"/>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5"/>
  </w:num>
  <w:num w:numId="2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6452"/>
    <w:rsid w:val="00040E84"/>
    <w:rsid w:val="00044166"/>
    <w:rsid w:val="000470A8"/>
    <w:rsid w:val="000552D0"/>
    <w:rsid w:val="00082FB2"/>
    <w:rsid w:val="000B6DF6"/>
    <w:rsid w:val="001759E6"/>
    <w:rsid w:val="00196192"/>
    <w:rsid w:val="001A5A43"/>
    <w:rsid w:val="001F0772"/>
    <w:rsid w:val="001F2EC5"/>
    <w:rsid w:val="002029AC"/>
    <w:rsid w:val="002030AF"/>
    <w:rsid w:val="002161F7"/>
    <w:rsid w:val="00226F9D"/>
    <w:rsid w:val="00244E11"/>
    <w:rsid w:val="00302FCF"/>
    <w:rsid w:val="003235C4"/>
    <w:rsid w:val="003345F7"/>
    <w:rsid w:val="003362A7"/>
    <w:rsid w:val="003708A2"/>
    <w:rsid w:val="003862F8"/>
    <w:rsid w:val="004059D5"/>
    <w:rsid w:val="004E3874"/>
    <w:rsid w:val="004E7867"/>
    <w:rsid w:val="0050410A"/>
    <w:rsid w:val="00527543"/>
    <w:rsid w:val="00542820"/>
    <w:rsid w:val="00561347"/>
    <w:rsid w:val="005B1A0F"/>
    <w:rsid w:val="006525A9"/>
    <w:rsid w:val="00672E78"/>
    <w:rsid w:val="00680323"/>
    <w:rsid w:val="00697640"/>
    <w:rsid w:val="00700F53"/>
    <w:rsid w:val="00704FFC"/>
    <w:rsid w:val="007065DD"/>
    <w:rsid w:val="00730CB6"/>
    <w:rsid w:val="00757BE5"/>
    <w:rsid w:val="0077091D"/>
    <w:rsid w:val="007957C8"/>
    <w:rsid w:val="007B308F"/>
    <w:rsid w:val="007C0D05"/>
    <w:rsid w:val="00806E66"/>
    <w:rsid w:val="00813280"/>
    <w:rsid w:val="00845BE8"/>
    <w:rsid w:val="00846DC3"/>
    <w:rsid w:val="008538A3"/>
    <w:rsid w:val="0087115E"/>
    <w:rsid w:val="0094417C"/>
    <w:rsid w:val="00951D91"/>
    <w:rsid w:val="00957C7A"/>
    <w:rsid w:val="0097755A"/>
    <w:rsid w:val="00982300"/>
    <w:rsid w:val="009A5DC6"/>
    <w:rsid w:val="009E674E"/>
    <w:rsid w:val="009F6CBE"/>
    <w:rsid w:val="00A21A6E"/>
    <w:rsid w:val="00A67648"/>
    <w:rsid w:val="00A76754"/>
    <w:rsid w:val="00A957FE"/>
    <w:rsid w:val="00B15247"/>
    <w:rsid w:val="00B209DB"/>
    <w:rsid w:val="00B742D9"/>
    <w:rsid w:val="00BA6AD3"/>
    <w:rsid w:val="00BC1B82"/>
    <w:rsid w:val="00BE1021"/>
    <w:rsid w:val="00BF1B19"/>
    <w:rsid w:val="00C006C0"/>
    <w:rsid w:val="00C35F48"/>
    <w:rsid w:val="00CB1141"/>
    <w:rsid w:val="00CB293F"/>
    <w:rsid w:val="00CB694B"/>
    <w:rsid w:val="00CC4311"/>
    <w:rsid w:val="00CD06BC"/>
    <w:rsid w:val="00D07029"/>
    <w:rsid w:val="00D21384"/>
    <w:rsid w:val="00D37E0D"/>
    <w:rsid w:val="00D410BB"/>
    <w:rsid w:val="00D43A4A"/>
    <w:rsid w:val="00D66452"/>
    <w:rsid w:val="00D81A82"/>
    <w:rsid w:val="00D95BDD"/>
    <w:rsid w:val="00E22F3C"/>
    <w:rsid w:val="00E4730B"/>
    <w:rsid w:val="00E52538"/>
    <w:rsid w:val="00E67C8A"/>
    <w:rsid w:val="00ED5E4E"/>
    <w:rsid w:val="00EF77BB"/>
    <w:rsid w:val="00F62640"/>
    <w:rsid w:val="00FD0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1" type="connector" idref="#_x0000_s1084"/>
        <o:r id="V:Rule2" type="connector" idref="#_x0000_s1087"/>
        <o:r id="V:Rule3" type="connector" idref="#_x0000_s1086"/>
        <o:r id="V:Rule4" type="connector" idref="#_x0000_s1091"/>
        <o:r id="V:Rule5" type="connector" idref="#_x0000_s1102"/>
        <o:r id="V:Rule6" type="connector" idref="#_x0000_s1090"/>
        <o:r id="V:Rule7" type="connector" idref="#_x0000_s1103"/>
        <o:r id="V:Rule8" type="connector" idref="#_x0000_s1088"/>
        <o:r id="V:Rule9" type="connector" idref="#_x0000_s1089"/>
        <o:r id="V:Rule10" type="connector" idref="#_x0000_s1094"/>
        <o:r id="V:Rule11" type="connector" idref="#_x0000_s1105"/>
        <o:r id="V:Rule12" type="connector" idref="#_x0000_s1104"/>
        <o:r id="V:Rule13" type="connector" idref="#_x0000_s1095"/>
        <o:r id="V:Rule14" type="connector" idref="#_x0000_s1106"/>
        <o:r id="V:Rule15" type="connector" idref="#_x0000_s1097"/>
        <o:r id="V:Rule16" type="connector" idref="#_x0000_s1096"/>
        <o:r id="V:Rule17" type="connector" idref="#_x0000_s1107"/>
        <o:r id="V:Rule18" type="connector" idref="#_x0000_s1101"/>
        <o:r id="V:Rule19" type="connector" idref="#_x0000_s1092"/>
        <o:r id="V:Rule20" type="connector" idref="#_x0000_s1100"/>
        <o:r id="V:Rule21" type="connector" idref="#_x0000_s1093"/>
        <o:r id="V:Rule22" type="connector" idref="#_x0000_s1098"/>
        <o:r id="V:Rule23" type="connector" idref="#_x0000_s1109"/>
        <o:r id="V:Rule24" type="connector" idref="#_x0000_s1108"/>
        <o:r id="V:Rule25" type="connector" idref="#_x0000_s1099"/>
      </o:rules>
    </o:shapelayout>
  </w:shapeDefaults>
  <w:decimalSymbol w:val=","/>
  <w:listSeparator w:val=";"/>
  <w14:docId w14:val="33B56DE8"/>
  <w15:docId w15:val="{67E4F5C8-49F2-4CEE-96C6-E2297C42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64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6452"/>
    <w:pPr>
      <w:keepNext/>
      <w:spacing w:before="240" w:after="60"/>
      <w:outlineLvl w:val="0"/>
    </w:pPr>
    <w:rPr>
      <w:rFonts w:ascii="Arial" w:hAnsi="Arial" w:cs="Arial"/>
      <w:b/>
      <w:bCs/>
      <w:kern w:val="32"/>
      <w:sz w:val="32"/>
      <w:szCs w:val="32"/>
      <w:lang w:val="sr-Cyrl-CS" w:eastAsia="sr-Cyrl-CS"/>
    </w:rPr>
  </w:style>
  <w:style w:type="paragraph" w:styleId="2">
    <w:name w:val="heading 2"/>
    <w:basedOn w:val="a0"/>
    <w:next w:val="a0"/>
    <w:link w:val="20"/>
    <w:qFormat/>
    <w:rsid w:val="00D66452"/>
    <w:pPr>
      <w:keepNext/>
      <w:spacing w:before="240" w:after="60"/>
      <w:outlineLvl w:val="1"/>
    </w:pPr>
    <w:rPr>
      <w:rFonts w:ascii="Arial" w:hAnsi="Arial"/>
      <w:b/>
      <w:bCs/>
      <w:i/>
      <w:iCs/>
      <w:sz w:val="28"/>
      <w:szCs w:val="28"/>
      <w:lang w:val="sr-Cyrl-CS" w:eastAsia="sr-Cyrl-CS"/>
    </w:rPr>
  </w:style>
  <w:style w:type="paragraph" w:styleId="3">
    <w:name w:val="heading 3"/>
    <w:basedOn w:val="a0"/>
    <w:next w:val="a0"/>
    <w:link w:val="30"/>
    <w:qFormat/>
    <w:rsid w:val="00D66452"/>
    <w:pPr>
      <w:keepNext/>
      <w:spacing w:before="240" w:after="60"/>
      <w:outlineLvl w:val="2"/>
    </w:pPr>
    <w:rPr>
      <w:rFonts w:ascii="Cambria" w:hAnsi="Cambria" w:cs="Cambria"/>
      <w:b/>
      <w:bCs/>
      <w:sz w:val="26"/>
      <w:szCs w:val="26"/>
    </w:rPr>
  </w:style>
  <w:style w:type="paragraph" w:styleId="4">
    <w:name w:val="heading 4"/>
    <w:basedOn w:val="a0"/>
    <w:next w:val="a0"/>
    <w:link w:val="40"/>
    <w:unhideWhenUsed/>
    <w:qFormat/>
    <w:rsid w:val="00D66452"/>
    <w:pPr>
      <w:keepNext/>
      <w:spacing w:before="240" w:after="60"/>
      <w:outlineLvl w:val="3"/>
    </w:pPr>
    <w:rPr>
      <w:rFonts w:ascii="Calibri" w:hAnsi="Calibri"/>
      <w:b/>
      <w:bCs/>
      <w:sz w:val="28"/>
      <w:szCs w:val="28"/>
    </w:rPr>
  </w:style>
  <w:style w:type="paragraph" w:styleId="5">
    <w:name w:val="heading 5"/>
    <w:basedOn w:val="a0"/>
    <w:link w:val="50"/>
    <w:qFormat/>
    <w:rsid w:val="00D66452"/>
    <w:pPr>
      <w:outlineLvl w:val="4"/>
    </w:pPr>
    <w:rPr>
      <w:b/>
      <w:bCs/>
      <w:sz w:val="20"/>
      <w:szCs w:val="20"/>
      <w:lang w:val="sr-Cyrl-CS" w:eastAsia="sr-Cyrl-CS"/>
    </w:rPr>
  </w:style>
  <w:style w:type="paragraph" w:styleId="6">
    <w:name w:val="heading 6"/>
    <w:basedOn w:val="a0"/>
    <w:next w:val="a0"/>
    <w:link w:val="60"/>
    <w:uiPriority w:val="9"/>
    <w:semiHidden/>
    <w:unhideWhenUsed/>
    <w:qFormat/>
    <w:rsid w:val="00D6645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6452"/>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D66452"/>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D66452"/>
    <w:rPr>
      <w:rFonts w:ascii="Cambria" w:eastAsia="Times New Roman" w:hAnsi="Cambria" w:cs="Cambria"/>
      <w:b/>
      <w:bCs/>
      <w:sz w:val="26"/>
      <w:szCs w:val="26"/>
      <w:lang w:eastAsia="ru-RU"/>
    </w:rPr>
  </w:style>
  <w:style w:type="character" w:customStyle="1" w:styleId="40">
    <w:name w:val="Заголовок 4 Знак"/>
    <w:basedOn w:val="a1"/>
    <w:link w:val="4"/>
    <w:rsid w:val="00D66452"/>
    <w:rPr>
      <w:rFonts w:ascii="Calibri" w:eastAsia="Times New Roman" w:hAnsi="Calibri" w:cs="Times New Roman"/>
      <w:b/>
      <w:bCs/>
      <w:sz w:val="28"/>
      <w:szCs w:val="28"/>
      <w:lang w:eastAsia="ru-RU"/>
    </w:rPr>
  </w:style>
  <w:style w:type="character" w:customStyle="1" w:styleId="50">
    <w:name w:val="Заголовок 5 Знак"/>
    <w:basedOn w:val="a1"/>
    <w:link w:val="5"/>
    <w:rsid w:val="00D66452"/>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D66452"/>
    <w:rPr>
      <w:rFonts w:asciiTheme="majorHAnsi" w:eastAsiaTheme="majorEastAsia" w:hAnsiTheme="majorHAnsi" w:cstheme="majorBidi"/>
      <w:i/>
      <w:iCs/>
      <w:color w:val="1F4D78" w:themeColor="accent1" w:themeShade="7F"/>
      <w:sz w:val="24"/>
      <w:szCs w:val="24"/>
      <w:lang w:eastAsia="ru-RU"/>
    </w:rPr>
  </w:style>
  <w:style w:type="character" w:styleId="a4">
    <w:name w:val="Hyperlink"/>
    <w:basedOn w:val="a1"/>
    <w:rsid w:val="00D66452"/>
    <w:rPr>
      <w:color w:val="0000FF"/>
      <w:u w:val="single"/>
    </w:rPr>
  </w:style>
  <w:style w:type="paragraph" w:styleId="31">
    <w:name w:val="Body Text Indent 3"/>
    <w:basedOn w:val="a0"/>
    <w:link w:val="32"/>
    <w:uiPriority w:val="99"/>
    <w:semiHidden/>
    <w:unhideWhenUsed/>
    <w:rsid w:val="00D66452"/>
    <w:pPr>
      <w:spacing w:after="120"/>
      <w:ind w:left="283"/>
    </w:pPr>
    <w:rPr>
      <w:sz w:val="16"/>
      <w:szCs w:val="16"/>
    </w:rPr>
  </w:style>
  <w:style w:type="character" w:customStyle="1" w:styleId="32">
    <w:name w:val="Основной текст с отступом 3 Знак"/>
    <w:basedOn w:val="a1"/>
    <w:link w:val="31"/>
    <w:uiPriority w:val="99"/>
    <w:semiHidden/>
    <w:rsid w:val="00D66452"/>
    <w:rPr>
      <w:rFonts w:ascii="Times New Roman" w:eastAsia="Times New Roman" w:hAnsi="Times New Roman" w:cs="Times New Roman"/>
      <w:sz w:val="16"/>
      <w:szCs w:val="16"/>
      <w:lang w:eastAsia="ru-RU"/>
    </w:rPr>
  </w:style>
  <w:style w:type="character" w:styleId="a5">
    <w:name w:val="Strong"/>
    <w:basedOn w:val="a1"/>
    <w:qFormat/>
    <w:rsid w:val="00D66452"/>
    <w:rPr>
      <w:b/>
      <w:bCs/>
    </w:rPr>
  </w:style>
  <w:style w:type="paragraph" w:styleId="a6">
    <w:name w:val="Normal (Web)"/>
    <w:basedOn w:val="a0"/>
    <w:link w:val="a7"/>
    <w:unhideWhenUsed/>
    <w:rsid w:val="00D66452"/>
    <w:pPr>
      <w:spacing w:before="100" w:beforeAutospacing="1" w:after="100" w:afterAutospacing="1"/>
    </w:pPr>
  </w:style>
  <w:style w:type="character" w:customStyle="1" w:styleId="a7">
    <w:name w:val="Обычный (веб) Знак"/>
    <w:basedOn w:val="a1"/>
    <w:link w:val="a6"/>
    <w:uiPriority w:val="99"/>
    <w:locked/>
    <w:rsid w:val="00D6645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D66452"/>
    <w:rPr>
      <w:rFonts w:ascii="Arial" w:eastAsia="Times New Roman" w:hAnsi="Arial" w:cs="Arial"/>
      <w:sz w:val="20"/>
      <w:szCs w:val="20"/>
      <w:lang w:eastAsia="ru-RU"/>
    </w:rPr>
  </w:style>
  <w:style w:type="paragraph" w:customStyle="1" w:styleId="11">
    <w:name w:val="Абзац списка1"/>
    <w:basedOn w:val="a0"/>
    <w:rsid w:val="00D66452"/>
    <w:pPr>
      <w:suppressAutoHyphens/>
      <w:spacing w:after="200" w:line="276" w:lineRule="auto"/>
      <w:ind w:left="720"/>
      <w:contextualSpacing/>
    </w:pPr>
    <w:rPr>
      <w:rFonts w:ascii="Calibri" w:eastAsia="font181" w:hAnsi="Calibri" w:cs="font181"/>
      <w:color w:val="00000A"/>
      <w:sz w:val="22"/>
      <w:szCs w:val="22"/>
    </w:rPr>
  </w:style>
  <w:style w:type="paragraph" w:customStyle="1" w:styleId="ConsPlusTitle">
    <w:name w:val="ConsPlusTitle"/>
    <w:rsid w:val="00D66452"/>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0"/>
    <w:uiPriority w:val="34"/>
    <w:qFormat/>
    <w:rsid w:val="00D6645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w:basedOn w:val="a0"/>
    <w:link w:val="aa"/>
    <w:unhideWhenUsed/>
    <w:rsid w:val="00D66452"/>
    <w:pPr>
      <w:spacing w:after="120"/>
    </w:pPr>
  </w:style>
  <w:style w:type="character" w:customStyle="1" w:styleId="aa">
    <w:name w:val="Основной текст Знак"/>
    <w:basedOn w:val="a1"/>
    <w:link w:val="a9"/>
    <w:rsid w:val="00D66452"/>
    <w:rPr>
      <w:rFonts w:ascii="Times New Roman" w:eastAsia="Times New Roman" w:hAnsi="Times New Roman" w:cs="Times New Roman"/>
      <w:sz w:val="24"/>
      <w:szCs w:val="24"/>
      <w:lang w:eastAsia="ru-RU"/>
    </w:rPr>
  </w:style>
  <w:style w:type="table" w:styleId="ab">
    <w:name w:val="Table Grid"/>
    <w:basedOn w:val="a2"/>
    <w:uiPriority w:val="59"/>
    <w:rsid w:val="00D664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unhideWhenUsed/>
    <w:rsid w:val="00D66452"/>
    <w:rPr>
      <w:color w:val="954F72" w:themeColor="followedHyperlink"/>
      <w:u w:val="single"/>
    </w:rPr>
  </w:style>
  <w:style w:type="paragraph" w:styleId="21">
    <w:name w:val="Body Text 2"/>
    <w:basedOn w:val="a0"/>
    <w:link w:val="22"/>
    <w:unhideWhenUsed/>
    <w:rsid w:val="00D66452"/>
    <w:pPr>
      <w:spacing w:after="120" w:line="480" w:lineRule="auto"/>
    </w:pPr>
  </w:style>
  <w:style w:type="character" w:customStyle="1" w:styleId="22">
    <w:name w:val="Основной текст 2 Знак"/>
    <w:basedOn w:val="a1"/>
    <w:link w:val="21"/>
    <w:rsid w:val="00D66452"/>
    <w:rPr>
      <w:rFonts w:ascii="Times New Roman" w:eastAsia="Times New Roman" w:hAnsi="Times New Roman" w:cs="Times New Roman"/>
      <w:sz w:val="24"/>
      <w:szCs w:val="24"/>
      <w:lang w:eastAsia="ru-RU"/>
    </w:rPr>
  </w:style>
  <w:style w:type="character" w:styleId="ad">
    <w:name w:val="Emphasis"/>
    <w:qFormat/>
    <w:rsid w:val="00D66452"/>
    <w:rPr>
      <w:i/>
      <w:iCs/>
    </w:rPr>
  </w:style>
  <w:style w:type="paragraph" w:styleId="ae">
    <w:name w:val="Balloon Text"/>
    <w:basedOn w:val="a0"/>
    <w:link w:val="af"/>
    <w:rsid w:val="00D66452"/>
    <w:rPr>
      <w:rFonts w:ascii="Tahoma" w:hAnsi="Tahoma" w:cs="Tahoma"/>
      <w:sz w:val="16"/>
      <w:szCs w:val="16"/>
      <w:lang w:val="sr-Cyrl-CS" w:eastAsia="sr-Cyrl-CS"/>
    </w:rPr>
  </w:style>
  <w:style w:type="character" w:customStyle="1" w:styleId="af">
    <w:name w:val="Текст выноски Знак"/>
    <w:basedOn w:val="a1"/>
    <w:link w:val="ae"/>
    <w:rsid w:val="00D66452"/>
    <w:rPr>
      <w:rFonts w:ascii="Tahoma" w:eastAsia="Times New Roman" w:hAnsi="Tahoma" w:cs="Tahoma"/>
      <w:sz w:val="16"/>
      <w:szCs w:val="16"/>
      <w:lang w:val="sr-Cyrl-CS" w:eastAsia="sr-Cyrl-CS"/>
    </w:rPr>
  </w:style>
  <w:style w:type="paragraph" w:customStyle="1" w:styleId="ConsTitle">
    <w:name w:val="ConsTitle"/>
    <w:rsid w:val="00D664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Plain Text"/>
    <w:basedOn w:val="a0"/>
    <w:link w:val="af1"/>
    <w:rsid w:val="00D66452"/>
    <w:pPr>
      <w:widowControl w:val="0"/>
    </w:pPr>
    <w:rPr>
      <w:rFonts w:ascii="Courier New" w:hAnsi="Courier New"/>
      <w:sz w:val="20"/>
      <w:szCs w:val="20"/>
      <w:lang w:val="sr-Cyrl-CS" w:eastAsia="sr-Cyrl-CS"/>
    </w:rPr>
  </w:style>
  <w:style w:type="character" w:customStyle="1" w:styleId="af1">
    <w:name w:val="Текст Знак"/>
    <w:basedOn w:val="a1"/>
    <w:link w:val="af0"/>
    <w:rsid w:val="00D66452"/>
    <w:rPr>
      <w:rFonts w:ascii="Courier New" w:eastAsia="Times New Roman" w:hAnsi="Courier New" w:cs="Times New Roman"/>
      <w:sz w:val="20"/>
      <w:szCs w:val="20"/>
      <w:lang w:val="sr-Cyrl-CS" w:eastAsia="sr-Cyrl-CS"/>
    </w:rPr>
  </w:style>
  <w:style w:type="paragraph" w:styleId="af2">
    <w:name w:val="footer"/>
    <w:basedOn w:val="a0"/>
    <w:link w:val="af3"/>
    <w:unhideWhenUsed/>
    <w:rsid w:val="00D66452"/>
    <w:pPr>
      <w:tabs>
        <w:tab w:val="center" w:pos="4677"/>
        <w:tab w:val="right" w:pos="9355"/>
      </w:tabs>
    </w:pPr>
    <w:rPr>
      <w:lang w:val="en-US" w:eastAsia="en-US"/>
    </w:rPr>
  </w:style>
  <w:style w:type="character" w:customStyle="1" w:styleId="af3">
    <w:name w:val="Нижний колонтитул Знак"/>
    <w:basedOn w:val="a1"/>
    <w:link w:val="af2"/>
    <w:rsid w:val="00D66452"/>
    <w:rPr>
      <w:rFonts w:ascii="Times New Roman" w:eastAsia="Times New Roman" w:hAnsi="Times New Roman" w:cs="Times New Roman"/>
      <w:sz w:val="24"/>
      <w:szCs w:val="24"/>
      <w:lang w:val="en-US"/>
    </w:rPr>
  </w:style>
  <w:style w:type="paragraph" w:styleId="af4">
    <w:name w:val="header"/>
    <w:basedOn w:val="a0"/>
    <w:link w:val="af5"/>
    <w:unhideWhenUsed/>
    <w:rsid w:val="00D66452"/>
    <w:pPr>
      <w:tabs>
        <w:tab w:val="center" w:pos="4677"/>
        <w:tab w:val="right" w:pos="9355"/>
      </w:tabs>
    </w:pPr>
    <w:rPr>
      <w:sz w:val="28"/>
      <w:szCs w:val="28"/>
      <w:lang w:val="sr-Cyrl-CS" w:eastAsia="sr-Cyrl-CS"/>
    </w:rPr>
  </w:style>
  <w:style w:type="character" w:customStyle="1" w:styleId="af5">
    <w:name w:val="Верхний колонтитул Знак"/>
    <w:basedOn w:val="a1"/>
    <w:link w:val="af4"/>
    <w:rsid w:val="00D66452"/>
    <w:rPr>
      <w:rFonts w:ascii="Times New Roman" w:eastAsia="Times New Roman" w:hAnsi="Times New Roman" w:cs="Times New Roman"/>
      <w:sz w:val="28"/>
      <w:szCs w:val="28"/>
      <w:lang w:val="sr-Cyrl-CS" w:eastAsia="sr-Cyrl-CS"/>
    </w:rPr>
  </w:style>
  <w:style w:type="paragraph" w:customStyle="1" w:styleId="ConsPlusNonformat">
    <w:name w:val="ConsPlusNonformat"/>
    <w:rsid w:val="00D6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Знак Знак Знак"/>
    <w:basedOn w:val="a0"/>
    <w:rsid w:val="00D66452"/>
    <w:pPr>
      <w:spacing w:after="160" w:line="240" w:lineRule="exact"/>
    </w:pPr>
    <w:rPr>
      <w:rFonts w:ascii="Verdana" w:hAnsi="Verdana" w:cs="Verdana"/>
      <w:sz w:val="20"/>
      <w:szCs w:val="20"/>
      <w:lang w:val="en-US" w:eastAsia="en-US"/>
    </w:rPr>
  </w:style>
  <w:style w:type="paragraph" w:customStyle="1" w:styleId="23">
    <w:name w:val="Абзац списка2"/>
    <w:basedOn w:val="a0"/>
    <w:rsid w:val="00D66452"/>
    <w:pPr>
      <w:ind w:left="720"/>
      <w:contextualSpacing/>
    </w:pPr>
  </w:style>
  <w:style w:type="paragraph" w:customStyle="1" w:styleId="formattext">
    <w:name w:val="formattext"/>
    <w:basedOn w:val="a0"/>
    <w:rsid w:val="00D66452"/>
    <w:pPr>
      <w:spacing w:before="100" w:beforeAutospacing="1" w:after="100" w:afterAutospacing="1"/>
    </w:pPr>
  </w:style>
  <w:style w:type="character" w:customStyle="1" w:styleId="blk">
    <w:name w:val="blk"/>
    <w:basedOn w:val="a1"/>
    <w:rsid w:val="00D66452"/>
  </w:style>
  <w:style w:type="paragraph" w:styleId="af7">
    <w:name w:val="Body Text Indent"/>
    <w:basedOn w:val="a0"/>
    <w:link w:val="af8"/>
    <w:unhideWhenUsed/>
    <w:rsid w:val="00D66452"/>
    <w:pPr>
      <w:spacing w:after="120"/>
      <w:ind w:left="283"/>
    </w:pPr>
  </w:style>
  <w:style w:type="character" w:customStyle="1" w:styleId="af8">
    <w:name w:val="Основной текст с отступом Знак"/>
    <w:basedOn w:val="a1"/>
    <w:link w:val="af7"/>
    <w:rsid w:val="00D66452"/>
    <w:rPr>
      <w:rFonts w:ascii="Times New Roman" w:eastAsia="Times New Roman" w:hAnsi="Times New Roman" w:cs="Times New Roman"/>
      <w:sz w:val="24"/>
      <w:szCs w:val="24"/>
      <w:lang w:eastAsia="ru-RU"/>
    </w:rPr>
  </w:style>
  <w:style w:type="paragraph" w:customStyle="1" w:styleId="ConsNonformat">
    <w:name w:val="ConsNonformat"/>
    <w:rsid w:val="00D66452"/>
    <w:pPr>
      <w:widowControl w:val="0"/>
      <w:snapToGrid w:val="0"/>
      <w:spacing w:after="0" w:line="240" w:lineRule="auto"/>
    </w:pPr>
    <w:rPr>
      <w:rFonts w:ascii="Courier New" w:eastAsia="Times New Roman" w:hAnsi="Courier New" w:cs="Courier New"/>
      <w:sz w:val="20"/>
      <w:szCs w:val="20"/>
      <w:lang w:eastAsia="ru-RU"/>
    </w:rPr>
  </w:style>
  <w:style w:type="paragraph" w:customStyle="1" w:styleId="af9">
    <w:name w:val="Знак Знак Знак Знак Знак Знак Знак Знак Знак Знак Знак Знак"/>
    <w:basedOn w:val="a0"/>
    <w:rsid w:val="00D66452"/>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D6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66452"/>
    <w:rPr>
      <w:rFonts w:ascii="Courier New" w:eastAsia="Times New Roman" w:hAnsi="Courier New" w:cs="Courier New"/>
      <w:sz w:val="20"/>
      <w:szCs w:val="20"/>
      <w:lang w:eastAsia="ru-RU"/>
    </w:rPr>
  </w:style>
  <w:style w:type="paragraph" w:customStyle="1" w:styleId="ConsNormal">
    <w:name w:val="ConsNormal"/>
    <w:rsid w:val="00D6645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МОЕ"/>
    <w:basedOn w:val="a0"/>
    <w:rsid w:val="00D66452"/>
    <w:pPr>
      <w:ind w:firstLine="709"/>
      <w:jc w:val="both"/>
    </w:pPr>
    <w:rPr>
      <w:spacing w:val="10"/>
      <w:sz w:val="28"/>
      <w:szCs w:val="28"/>
    </w:rPr>
  </w:style>
  <w:style w:type="paragraph" w:customStyle="1" w:styleId="afb">
    <w:name w:val="основной"/>
    <w:basedOn w:val="a0"/>
    <w:rsid w:val="00D66452"/>
    <w:pPr>
      <w:keepNext/>
      <w:suppressAutoHyphens/>
    </w:pPr>
    <w:rPr>
      <w:rFonts w:ascii="Arial" w:eastAsia="Lucida Sans Unicode" w:hAnsi="Arial"/>
      <w:kern w:val="1"/>
    </w:rPr>
  </w:style>
  <w:style w:type="character" w:customStyle="1" w:styleId="12">
    <w:name w:val="Стиль 12 пт"/>
    <w:basedOn w:val="a1"/>
    <w:rsid w:val="00D66452"/>
    <w:rPr>
      <w:sz w:val="24"/>
    </w:rPr>
  </w:style>
  <w:style w:type="paragraph" w:customStyle="1" w:styleId="Iauiue">
    <w:name w:val="Iau?iue"/>
    <w:rsid w:val="00D6645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D66452"/>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D66452"/>
    <w:rPr>
      <w:b/>
      <w:color w:val="000080"/>
    </w:rPr>
  </w:style>
  <w:style w:type="character" w:customStyle="1" w:styleId="afd">
    <w:name w:val="Гипертекстовая ссылка"/>
    <w:basedOn w:val="afc"/>
    <w:rsid w:val="00D66452"/>
    <w:rPr>
      <w:b/>
      <w:color w:val="000080"/>
    </w:rPr>
  </w:style>
  <w:style w:type="paragraph" w:customStyle="1" w:styleId="afe">
    <w:name w:val="Заголовок статьи"/>
    <w:basedOn w:val="a0"/>
    <w:next w:val="a0"/>
    <w:rsid w:val="00D66452"/>
    <w:pPr>
      <w:widowControl w:val="0"/>
      <w:autoSpaceDE w:val="0"/>
      <w:autoSpaceDN w:val="0"/>
      <w:adjustRightInd w:val="0"/>
      <w:ind w:left="1612" w:hanging="892"/>
      <w:jc w:val="both"/>
    </w:pPr>
    <w:rPr>
      <w:rFonts w:ascii="Arial" w:hAnsi="Arial" w:cs="Arial"/>
    </w:rPr>
  </w:style>
  <w:style w:type="character" w:styleId="aff">
    <w:name w:val="page number"/>
    <w:basedOn w:val="a1"/>
    <w:rsid w:val="00D66452"/>
  </w:style>
  <w:style w:type="paragraph" w:customStyle="1" w:styleId="aff0">
    <w:name w:val="Зоны"/>
    <w:basedOn w:val="a0"/>
    <w:rsid w:val="00D6645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D66452"/>
    <w:pPr>
      <w:numPr>
        <w:numId w:val="1"/>
      </w:numPr>
      <w:tabs>
        <w:tab w:val="left" w:pos="851"/>
      </w:tabs>
      <w:spacing w:after="80"/>
      <w:jc w:val="both"/>
    </w:pPr>
    <w:rPr>
      <w:rFonts w:ascii="Arial" w:hAnsi="Arial"/>
      <w:snapToGrid w:val="0"/>
      <w:sz w:val="22"/>
      <w:szCs w:val="20"/>
    </w:rPr>
  </w:style>
  <w:style w:type="paragraph" w:customStyle="1" w:styleId="src">
    <w:name w:val="src"/>
    <w:basedOn w:val="a0"/>
    <w:rsid w:val="00D66452"/>
    <w:pPr>
      <w:spacing w:after="240"/>
    </w:pPr>
    <w:rPr>
      <w:i/>
      <w:iCs/>
      <w:color w:val="939756"/>
      <w:sz w:val="18"/>
      <w:szCs w:val="18"/>
    </w:rPr>
  </w:style>
  <w:style w:type="paragraph" w:styleId="aff1">
    <w:name w:val="Title"/>
    <w:basedOn w:val="a0"/>
    <w:link w:val="aff2"/>
    <w:qFormat/>
    <w:rsid w:val="00D66452"/>
    <w:pPr>
      <w:jc w:val="center"/>
    </w:pPr>
    <w:rPr>
      <w:sz w:val="28"/>
      <w:szCs w:val="28"/>
    </w:rPr>
  </w:style>
  <w:style w:type="character" w:customStyle="1" w:styleId="aff2">
    <w:name w:val="Заголовок Знак"/>
    <w:basedOn w:val="a1"/>
    <w:link w:val="aff1"/>
    <w:rsid w:val="00D66452"/>
    <w:rPr>
      <w:rFonts w:ascii="Times New Roman" w:eastAsia="Times New Roman" w:hAnsi="Times New Roman" w:cs="Times New Roman"/>
      <w:sz w:val="28"/>
      <w:szCs w:val="28"/>
      <w:lang w:eastAsia="ru-RU"/>
    </w:rPr>
  </w:style>
  <w:style w:type="paragraph" w:customStyle="1" w:styleId="aff3">
    <w:name w:val="Раздел"/>
    <w:basedOn w:val="a0"/>
    <w:rsid w:val="00D66452"/>
    <w:pPr>
      <w:ind w:left="720"/>
    </w:pPr>
    <w:rPr>
      <w:b/>
    </w:rPr>
  </w:style>
  <w:style w:type="character" w:customStyle="1" w:styleId="100">
    <w:name w:val="Знак Знак10"/>
    <w:basedOn w:val="a1"/>
    <w:rsid w:val="00D66452"/>
    <w:rPr>
      <w:rFonts w:ascii="Courier New" w:hAnsi="Courier New" w:cs="Courier New"/>
      <w:lang w:val="ru-RU" w:eastAsia="ru-RU" w:bidi="ar-SA"/>
    </w:rPr>
  </w:style>
  <w:style w:type="paragraph" w:customStyle="1" w:styleId="aff4">
    <w:name w:val="Генплан"/>
    <w:basedOn w:val="a0"/>
    <w:rsid w:val="00D66452"/>
    <w:pPr>
      <w:tabs>
        <w:tab w:val="left" w:pos="7797"/>
      </w:tabs>
      <w:spacing w:line="360" w:lineRule="auto"/>
      <w:jc w:val="center"/>
    </w:pPr>
    <w:rPr>
      <w:b/>
      <w:sz w:val="32"/>
      <w:szCs w:val="28"/>
    </w:rPr>
  </w:style>
  <w:style w:type="paragraph" w:customStyle="1" w:styleId="S">
    <w:name w:val="S_Обычный в таблице"/>
    <w:basedOn w:val="a0"/>
    <w:rsid w:val="00D66452"/>
    <w:pPr>
      <w:spacing w:line="360" w:lineRule="auto"/>
      <w:jc w:val="center"/>
    </w:pPr>
  </w:style>
  <w:style w:type="paragraph" w:styleId="13">
    <w:name w:val="toc 1"/>
    <w:basedOn w:val="a0"/>
    <w:next w:val="a0"/>
    <w:autoRedefine/>
    <w:uiPriority w:val="39"/>
    <w:rsid w:val="00D66452"/>
  </w:style>
  <w:style w:type="paragraph" w:styleId="24">
    <w:name w:val="toc 2"/>
    <w:basedOn w:val="a0"/>
    <w:next w:val="a0"/>
    <w:autoRedefine/>
    <w:uiPriority w:val="39"/>
    <w:rsid w:val="00D66452"/>
    <w:pPr>
      <w:ind w:left="567"/>
    </w:pPr>
  </w:style>
  <w:style w:type="paragraph" w:styleId="33">
    <w:name w:val="toc 3"/>
    <w:basedOn w:val="a0"/>
    <w:next w:val="a0"/>
    <w:autoRedefine/>
    <w:uiPriority w:val="39"/>
    <w:rsid w:val="00D66452"/>
    <w:pPr>
      <w:ind w:left="1134"/>
    </w:pPr>
  </w:style>
  <w:style w:type="paragraph" w:styleId="41">
    <w:name w:val="toc 4"/>
    <w:basedOn w:val="a0"/>
    <w:next w:val="a0"/>
    <w:autoRedefine/>
    <w:semiHidden/>
    <w:rsid w:val="00D66452"/>
    <w:pPr>
      <w:ind w:left="851"/>
    </w:pPr>
  </w:style>
  <w:style w:type="paragraph" w:customStyle="1" w:styleId="8">
    <w:name w:val="Стиль8"/>
    <w:basedOn w:val="a0"/>
    <w:qFormat/>
    <w:rsid w:val="00D66452"/>
    <w:pPr>
      <w:ind w:firstLine="567"/>
      <w:jc w:val="both"/>
    </w:pPr>
    <w:rPr>
      <w:rFonts w:ascii="Calibri" w:hAnsi="Calibri"/>
    </w:rPr>
  </w:style>
  <w:style w:type="paragraph" w:customStyle="1" w:styleId="S0">
    <w:name w:val="S_Обычный"/>
    <w:basedOn w:val="a0"/>
    <w:link w:val="S1"/>
    <w:rsid w:val="00D66452"/>
    <w:pPr>
      <w:spacing w:line="360" w:lineRule="auto"/>
      <w:ind w:firstLine="709"/>
      <w:jc w:val="both"/>
    </w:pPr>
  </w:style>
  <w:style w:type="character" w:customStyle="1" w:styleId="S1">
    <w:name w:val="S_Обычный Знак"/>
    <w:basedOn w:val="a1"/>
    <w:link w:val="S0"/>
    <w:rsid w:val="00D66452"/>
    <w:rPr>
      <w:rFonts w:ascii="Times New Roman" w:eastAsia="Times New Roman" w:hAnsi="Times New Roman" w:cs="Times New Roman"/>
      <w:sz w:val="24"/>
      <w:szCs w:val="24"/>
      <w:lang w:eastAsia="ru-RU"/>
    </w:rPr>
  </w:style>
  <w:style w:type="paragraph" w:styleId="aff5">
    <w:name w:val="No Spacing"/>
    <w:link w:val="aff6"/>
    <w:qFormat/>
    <w:rsid w:val="00D66452"/>
    <w:pPr>
      <w:spacing w:after="0" w:line="240" w:lineRule="auto"/>
    </w:pPr>
    <w:rPr>
      <w:rFonts w:ascii="Times New Roman" w:eastAsia="Calibri" w:hAnsi="Times New Roman" w:cs="Times New Roman"/>
      <w:sz w:val="24"/>
      <w:szCs w:val="20"/>
    </w:rPr>
  </w:style>
  <w:style w:type="character" w:customStyle="1" w:styleId="aff6">
    <w:name w:val="Без интервала Знак"/>
    <w:link w:val="aff5"/>
    <w:rsid w:val="00D66452"/>
    <w:rPr>
      <w:rFonts w:ascii="Times New Roman" w:eastAsia="Calibri" w:hAnsi="Times New Roman" w:cs="Times New Roman"/>
      <w:sz w:val="24"/>
      <w:szCs w:val="20"/>
    </w:rPr>
  </w:style>
  <w:style w:type="paragraph" w:customStyle="1" w:styleId="copyright-info">
    <w:name w:val="copyright-info"/>
    <w:basedOn w:val="a0"/>
    <w:rsid w:val="00D66452"/>
    <w:pPr>
      <w:spacing w:before="100" w:beforeAutospacing="1" w:after="100" w:afterAutospacing="1"/>
    </w:pPr>
  </w:style>
  <w:style w:type="character" w:customStyle="1" w:styleId="WW8Num1zfalse">
    <w:name w:val="WW8Num1zfalse"/>
    <w:rsid w:val="00D66452"/>
  </w:style>
  <w:style w:type="character" w:customStyle="1" w:styleId="WW8Num1ztrue">
    <w:name w:val="WW8Num1ztrue"/>
    <w:rsid w:val="00D66452"/>
  </w:style>
  <w:style w:type="character" w:customStyle="1" w:styleId="14">
    <w:name w:val="Основной шрифт абзаца1"/>
    <w:rsid w:val="00D66452"/>
  </w:style>
  <w:style w:type="paragraph" w:customStyle="1" w:styleId="15">
    <w:name w:val="1"/>
    <w:basedOn w:val="a0"/>
    <w:next w:val="a9"/>
    <w:rsid w:val="00D66452"/>
    <w:pPr>
      <w:keepNext/>
      <w:spacing w:before="240" w:after="120"/>
    </w:pPr>
    <w:rPr>
      <w:rFonts w:ascii="Arial" w:eastAsia="Lucida Sans Unicode" w:hAnsi="Arial" w:cs="Mangal"/>
      <w:sz w:val="28"/>
      <w:szCs w:val="28"/>
      <w:lang w:eastAsia="zh-CN"/>
    </w:rPr>
  </w:style>
  <w:style w:type="paragraph" w:styleId="aff7">
    <w:name w:val="List"/>
    <w:basedOn w:val="a9"/>
    <w:rsid w:val="00D66452"/>
    <w:rPr>
      <w:rFonts w:cs="Mangal"/>
      <w:lang w:eastAsia="zh-CN"/>
    </w:rPr>
  </w:style>
  <w:style w:type="paragraph" w:styleId="aff8">
    <w:name w:val="caption"/>
    <w:basedOn w:val="a0"/>
    <w:qFormat/>
    <w:rsid w:val="00D66452"/>
    <w:pPr>
      <w:suppressLineNumbers/>
      <w:spacing w:before="120" w:after="120"/>
    </w:pPr>
    <w:rPr>
      <w:rFonts w:cs="Mangal"/>
      <w:i/>
      <w:iCs/>
      <w:lang w:eastAsia="zh-CN"/>
    </w:rPr>
  </w:style>
  <w:style w:type="paragraph" w:customStyle="1" w:styleId="16">
    <w:name w:val="Указатель1"/>
    <w:basedOn w:val="a0"/>
    <w:rsid w:val="00D66452"/>
    <w:pPr>
      <w:suppressLineNumbers/>
    </w:pPr>
    <w:rPr>
      <w:rFonts w:cs="Mangal"/>
      <w:lang w:eastAsia="zh-CN"/>
    </w:rPr>
  </w:style>
  <w:style w:type="paragraph" w:customStyle="1" w:styleId="aff9">
    <w:name w:val="Содержимое таблицы"/>
    <w:basedOn w:val="a0"/>
    <w:rsid w:val="00D66452"/>
    <w:pPr>
      <w:suppressLineNumbers/>
    </w:pPr>
    <w:rPr>
      <w:lang w:eastAsia="zh-CN"/>
    </w:rPr>
  </w:style>
  <w:style w:type="paragraph" w:customStyle="1" w:styleId="affa">
    <w:name w:val="Заголовок таблицы"/>
    <w:basedOn w:val="aff9"/>
    <w:rsid w:val="00D66452"/>
    <w:pPr>
      <w:jc w:val="center"/>
    </w:pPr>
    <w:rPr>
      <w:b/>
      <w:bCs/>
    </w:rPr>
  </w:style>
  <w:style w:type="paragraph" w:customStyle="1" w:styleId="affb">
    <w:name w:val="Иллюстрация"/>
    <w:basedOn w:val="aff8"/>
    <w:rsid w:val="00D66452"/>
  </w:style>
  <w:style w:type="paragraph" w:customStyle="1" w:styleId="Standard">
    <w:name w:val="Standard"/>
    <w:rsid w:val="00D66452"/>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66452"/>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locked/>
    <w:rsid w:val="00CB1141"/>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CB1141"/>
    <w:pPr>
      <w:widowControl w:val="0"/>
      <w:shd w:val="clear" w:color="auto" w:fill="FFFFFF"/>
      <w:spacing w:before="600" w:line="322" w:lineRule="exact"/>
    </w:pPr>
    <w:rPr>
      <w:sz w:val="26"/>
      <w:szCs w:val="26"/>
      <w:lang w:eastAsia="en-US"/>
    </w:rPr>
  </w:style>
  <w:style w:type="character" w:customStyle="1" w:styleId="Exact">
    <w:name w:val="Подпись к картинке Exact"/>
    <w:basedOn w:val="a1"/>
    <w:link w:val="affc"/>
    <w:locked/>
    <w:rsid w:val="00CB1141"/>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CB1141"/>
    <w:pPr>
      <w:widowControl w:val="0"/>
      <w:shd w:val="clear" w:color="auto" w:fill="FFFFFF"/>
      <w:spacing w:line="317" w:lineRule="exact"/>
    </w:pPr>
    <w:rPr>
      <w:sz w:val="26"/>
      <w:szCs w:val="26"/>
      <w:lang w:eastAsia="en-US"/>
    </w:rPr>
  </w:style>
  <w:style w:type="character" w:customStyle="1" w:styleId="130">
    <w:name w:val="Основной текст + 13"/>
    <w:aliases w:val="5 pt,Курсив5"/>
    <w:uiPriority w:val="99"/>
    <w:rsid w:val="00CD06BC"/>
    <w:rPr>
      <w:rFonts w:ascii="Times New Roman" w:hAnsi="Times New Roman"/>
      <w:i/>
      <w:sz w:val="27"/>
      <w:u w:val="none"/>
    </w:rPr>
  </w:style>
  <w:style w:type="character" w:customStyle="1" w:styleId="affd">
    <w:name w:val="Основной текст + Малые прописные"/>
    <w:basedOn w:val="130"/>
    <w:uiPriority w:val="99"/>
    <w:rsid w:val="00CD06BC"/>
    <w:rPr>
      <w:rFonts w:ascii="Times New Roman" w:hAnsi="Times New Roman" w:cs="Times New Roman"/>
      <w:i/>
      <w:iCs/>
      <w:smallCaps/>
      <w:sz w:val="25"/>
      <w:szCs w:val="25"/>
      <w:u w:val="none"/>
    </w:rPr>
  </w:style>
  <w:style w:type="character" w:customStyle="1" w:styleId="affe">
    <w:name w:val="Основной текст + Полужирный"/>
    <w:basedOn w:val="130"/>
    <w:uiPriority w:val="99"/>
    <w:rsid w:val="00CD06BC"/>
    <w:rPr>
      <w:rFonts w:ascii="Times New Roman" w:hAnsi="Times New Roman" w:cs="Times New Roman"/>
      <w:b/>
      <w:bCs/>
      <w:i/>
      <w:iCs/>
      <w:sz w:val="25"/>
      <w:szCs w:val="25"/>
      <w:u w:val="none"/>
    </w:rPr>
  </w:style>
  <w:style w:type="character" w:customStyle="1" w:styleId="42">
    <w:name w:val="Основной текст (4)_"/>
    <w:basedOn w:val="a1"/>
    <w:link w:val="410"/>
    <w:uiPriority w:val="99"/>
    <w:locked/>
    <w:rsid w:val="00CD06BC"/>
    <w:rPr>
      <w:rFonts w:ascii="Times New Roman" w:hAnsi="Times New Roman" w:cs="Times New Roman"/>
      <w:b/>
      <w:bCs/>
      <w:sz w:val="25"/>
      <w:szCs w:val="25"/>
      <w:shd w:val="clear" w:color="auto" w:fill="FFFFFF"/>
    </w:rPr>
  </w:style>
  <w:style w:type="character" w:customStyle="1" w:styleId="43">
    <w:name w:val="Основной текст (4)"/>
    <w:basedOn w:val="42"/>
    <w:uiPriority w:val="99"/>
    <w:rsid w:val="00CD06BC"/>
    <w:rPr>
      <w:rFonts w:ascii="Times New Roman" w:hAnsi="Times New Roman" w:cs="Times New Roman"/>
      <w:b/>
      <w:bCs/>
      <w:sz w:val="25"/>
      <w:szCs w:val="25"/>
      <w:shd w:val="clear" w:color="auto" w:fill="FFFFFF"/>
    </w:rPr>
  </w:style>
  <w:style w:type="character" w:customStyle="1" w:styleId="17">
    <w:name w:val="Основной текст + Полужирный1"/>
    <w:basedOn w:val="130"/>
    <w:uiPriority w:val="99"/>
    <w:rsid w:val="00CD06BC"/>
    <w:rPr>
      <w:rFonts w:ascii="Times New Roman" w:hAnsi="Times New Roman" w:cs="Times New Roman"/>
      <w:b/>
      <w:bCs/>
      <w:i/>
      <w:iCs/>
      <w:sz w:val="25"/>
      <w:szCs w:val="25"/>
      <w:u w:val="none"/>
    </w:rPr>
  </w:style>
  <w:style w:type="character" w:customStyle="1" w:styleId="44">
    <w:name w:val="Основной текст (4) + Не полужирный"/>
    <w:basedOn w:val="42"/>
    <w:uiPriority w:val="99"/>
    <w:rsid w:val="00CD06BC"/>
    <w:rPr>
      <w:rFonts w:ascii="Times New Roman" w:hAnsi="Times New Roman" w:cs="Times New Roman"/>
      <w:b/>
      <w:bCs/>
      <w:sz w:val="25"/>
      <w:szCs w:val="25"/>
      <w:shd w:val="clear" w:color="auto" w:fill="FFFFFF"/>
    </w:rPr>
  </w:style>
  <w:style w:type="character" w:customStyle="1" w:styleId="27">
    <w:name w:val="Заголовок №2_"/>
    <w:basedOn w:val="a1"/>
    <w:link w:val="210"/>
    <w:uiPriority w:val="99"/>
    <w:locked/>
    <w:rsid w:val="00CD06BC"/>
    <w:rPr>
      <w:rFonts w:ascii="Times New Roman" w:hAnsi="Times New Roman" w:cs="Times New Roman"/>
      <w:b/>
      <w:bCs/>
      <w:sz w:val="25"/>
      <w:szCs w:val="25"/>
      <w:shd w:val="clear" w:color="auto" w:fill="FFFFFF"/>
    </w:rPr>
  </w:style>
  <w:style w:type="character" w:customStyle="1" w:styleId="28">
    <w:name w:val="Заголовок №2"/>
    <w:basedOn w:val="27"/>
    <w:uiPriority w:val="99"/>
    <w:rsid w:val="00CD06BC"/>
    <w:rPr>
      <w:rFonts w:ascii="Times New Roman" w:hAnsi="Times New Roman" w:cs="Times New Roman"/>
      <w:b/>
      <w:bCs/>
      <w:sz w:val="25"/>
      <w:szCs w:val="25"/>
      <w:shd w:val="clear" w:color="auto" w:fill="FFFFFF"/>
    </w:rPr>
  </w:style>
  <w:style w:type="character" w:customStyle="1" w:styleId="420">
    <w:name w:val="Основной текст (4)2"/>
    <w:basedOn w:val="42"/>
    <w:uiPriority w:val="99"/>
    <w:rsid w:val="00CD06BC"/>
    <w:rPr>
      <w:rFonts w:ascii="Times New Roman" w:hAnsi="Times New Roman" w:cs="Times New Roman"/>
      <w:b/>
      <w:bCs/>
      <w:sz w:val="25"/>
      <w:szCs w:val="25"/>
      <w:shd w:val="clear" w:color="auto" w:fill="FFFFFF"/>
    </w:rPr>
  </w:style>
  <w:style w:type="paragraph" w:customStyle="1" w:styleId="410">
    <w:name w:val="Основной текст (4)1"/>
    <w:basedOn w:val="a0"/>
    <w:link w:val="42"/>
    <w:uiPriority w:val="99"/>
    <w:rsid w:val="00CD06BC"/>
    <w:pPr>
      <w:widowControl w:val="0"/>
      <w:shd w:val="clear" w:color="auto" w:fill="FFFFFF"/>
      <w:spacing w:after="300" w:line="322" w:lineRule="exact"/>
    </w:pPr>
    <w:rPr>
      <w:rFonts w:eastAsiaTheme="minorHAnsi"/>
      <w:b/>
      <w:bCs/>
      <w:sz w:val="25"/>
      <w:szCs w:val="25"/>
      <w:lang w:eastAsia="en-US"/>
    </w:rPr>
  </w:style>
  <w:style w:type="paragraph" w:customStyle="1" w:styleId="210">
    <w:name w:val="Заголовок №21"/>
    <w:basedOn w:val="a0"/>
    <w:link w:val="27"/>
    <w:uiPriority w:val="99"/>
    <w:rsid w:val="00CD06BC"/>
    <w:pPr>
      <w:widowControl w:val="0"/>
      <w:shd w:val="clear" w:color="auto" w:fill="FFFFFF"/>
      <w:spacing w:before="300" w:after="60" w:line="240" w:lineRule="atLeast"/>
      <w:jc w:val="both"/>
      <w:outlineLvl w:val="1"/>
    </w:pPr>
    <w:rPr>
      <w:rFonts w:eastAsiaTheme="minorHAnsi"/>
      <w:b/>
      <w:bCs/>
      <w:sz w:val="25"/>
      <w:szCs w:val="25"/>
      <w:lang w:eastAsia="en-US"/>
    </w:rPr>
  </w:style>
  <w:style w:type="paragraph" w:styleId="afff">
    <w:name w:val="Document Map"/>
    <w:basedOn w:val="a0"/>
    <w:link w:val="afff0"/>
    <w:semiHidden/>
    <w:rsid w:val="001F2EC5"/>
    <w:pPr>
      <w:shd w:val="clear" w:color="auto" w:fill="000080"/>
    </w:pPr>
    <w:rPr>
      <w:rFonts w:ascii="Tahoma" w:hAnsi="Tahoma" w:cs="Tahoma"/>
      <w:sz w:val="20"/>
      <w:szCs w:val="20"/>
      <w:lang w:val="en-US"/>
    </w:rPr>
  </w:style>
  <w:style w:type="character" w:customStyle="1" w:styleId="afff0">
    <w:name w:val="Схема документа Знак"/>
    <w:basedOn w:val="a1"/>
    <w:link w:val="afff"/>
    <w:semiHidden/>
    <w:rsid w:val="001F2EC5"/>
    <w:rPr>
      <w:rFonts w:ascii="Tahoma" w:eastAsia="Times New Roman" w:hAnsi="Tahoma" w:cs="Tahoma"/>
      <w:sz w:val="20"/>
      <w:szCs w:val="20"/>
      <w:shd w:val="clear" w:color="auto" w:fill="000080"/>
      <w:lang w:val="en-US" w:eastAsia="ru-RU"/>
    </w:rPr>
  </w:style>
  <w:style w:type="paragraph" w:styleId="afff1">
    <w:name w:val="Subtitle"/>
    <w:basedOn w:val="a0"/>
    <w:next w:val="a0"/>
    <w:link w:val="afff2"/>
    <w:qFormat/>
    <w:rsid w:val="001F2EC5"/>
    <w:pPr>
      <w:spacing w:after="60"/>
      <w:jc w:val="center"/>
      <w:outlineLvl w:val="1"/>
    </w:pPr>
    <w:rPr>
      <w:rFonts w:ascii="Calibri Light" w:hAnsi="Calibri Light"/>
      <w:lang w:val="en-US"/>
    </w:rPr>
  </w:style>
  <w:style w:type="character" w:customStyle="1" w:styleId="afff2">
    <w:name w:val="Подзаголовок Знак"/>
    <w:basedOn w:val="a1"/>
    <w:link w:val="afff1"/>
    <w:rsid w:val="001F2EC5"/>
    <w:rPr>
      <w:rFonts w:ascii="Calibri Light" w:eastAsia="Times New Roman" w:hAnsi="Calibri Light" w:cs="Times New Roman"/>
      <w:sz w:val="24"/>
      <w:szCs w:val="24"/>
      <w:lang w:val="en-US" w:eastAsia="ru-RU"/>
    </w:rPr>
  </w:style>
  <w:style w:type="character" w:customStyle="1" w:styleId="afff3">
    <w:name w:val="Подпись к таблице_"/>
    <w:link w:val="afff4"/>
    <w:rsid w:val="00D07029"/>
    <w:rPr>
      <w:spacing w:val="3"/>
      <w:sz w:val="21"/>
      <w:szCs w:val="21"/>
      <w:shd w:val="clear" w:color="auto" w:fill="FFFFFF"/>
    </w:rPr>
  </w:style>
  <w:style w:type="paragraph" w:customStyle="1" w:styleId="afff4">
    <w:name w:val="Подпись к таблице"/>
    <w:basedOn w:val="a0"/>
    <w:link w:val="afff3"/>
    <w:rsid w:val="00D07029"/>
    <w:pPr>
      <w:widowControl w:val="0"/>
      <w:shd w:val="clear" w:color="auto" w:fill="FFFFFF"/>
      <w:spacing w:line="0" w:lineRule="atLeast"/>
    </w:pPr>
    <w:rPr>
      <w:rFonts w:asciiTheme="minorHAnsi" w:eastAsiaTheme="minorHAnsi" w:hAnsiTheme="minorHAnsi" w:cstheme="minorBidi"/>
      <w:spacing w:val="3"/>
      <w:sz w:val="21"/>
      <w:szCs w:val="21"/>
      <w:lang w:eastAsia="en-US"/>
    </w:rPr>
  </w:style>
  <w:style w:type="character" w:customStyle="1" w:styleId="afff5">
    <w:name w:val="Основной текст_"/>
    <w:link w:val="34"/>
    <w:rsid w:val="00D07029"/>
    <w:rPr>
      <w:spacing w:val="3"/>
      <w:sz w:val="21"/>
      <w:szCs w:val="21"/>
      <w:shd w:val="clear" w:color="auto" w:fill="FFFFFF"/>
    </w:rPr>
  </w:style>
  <w:style w:type="character" w:customStyle="1" w:styleId="18">
    <w:name w:val="Основной текст1"/>
    <w:rsid w:val="00D07029"/>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4">
    <w:name w:val="Основной текст3"/>
    <w:basedOn w:val="a0"/>
    <w:link w:val="afff5"/>
    <w:rsid w:val="00D07029"/>
    <w:pPr>
      <w:widowControl w:val="0"/>
      <w:shd w:val="clear" w:color="auto" w:fill="FFFFFF"/>
      <w:spacing w:line="274" w:lineRule="exact"/>
    </w:pPr>
    <w:rPr>
      <w:rFonts w:asciiTheme="minorHAnsi" w:eastAsiaTheme="minorHAnsi" w:hAnsiTheme="minorHAnsi" w:cstheme="minorBidi"/>
      <w:spacing w:val="3"/>
      <w:sz w:val="21"/>
      <w:szCs w:val="21"/>
      <w:lang w:eastAsia="en-US"/>
    </w:rPr>
  </w:style>
  <w:style w:type="character" w:customStyle="1" w:styleId="29">
    <w:name w:val="Основной текст2"/>
    <w:rsid w:val="00D07029"/>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WW8Num1ztrue7">
    <w:name w:val="WW8Num1ztrue7"/>
    <w:rsid w:val="00D07029"/>
  </w:style>
  <w:style w:type="character" w:customStyle="1" w:styleId="WW8Num1ztrue6">
    <w:name w:val="WW8Num1ztrue6"/>
    <w:rsid w:val="00D07029"/>
  </w:style>
  <w:style w:type="character" w:customStyle="1" w:styleId="WW8Num1ztrue5">
    <w:name w:val="WW8Num1ztrue5"/>
    <w:rsid w:val="00D07029"/>
  </w:style>
  <w:style w:type="character" w:customStyle="1" w:styleId="WW8Num1ztrue4">
    <w:name w:val="WW8Num1ztrue4"/>
    <w:rsid w:val="00D07029"/>
  </w:style>
  <w:style w:type="character" w:customStyle="1" w:styleId="WW8Num1ztrue3">
    <w:name w:val="WW8Num1ztrue3"/>
    <w:rsid w:val="00D07029"/>
  </w:style>
  <w:style w:type="character" w:customStyle="1" w:styleId="WW8Num1ztrue2">
    <w:name w:val="WW8Num1ztrue2"/>
    <w:rsid w:val="00D07029"/>
  </w:style>
  <w:style w:type="character" w:customStyle="1" w:styleId="WW8Num1ztrue1">
    <w:name w:val="WW8Num1ztrue1"/>
    <w:rsid w:val="00D0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1.5734265734265736E-2"/>
          <c:y val="3.3457249070631967E-2"/>
          <c:w val="0.94580419580419584"/>
          <c:h val="0.84758364312267653"/>
        </c:manualLayout>
      </c:layout>
      <c:bar3DChart>
        <c:barDir val="col"/>
        <c:grouping val="clustered"/>
        <c:varyColors val="0"/>
        <c:ser>
          <c:idx val="0"/>
          <c:order val="0"/>
          <c:tx>
            <c:strRef>
              <c:f>Sheet1!$A$2</c:f>
              <c:strCache>
                <c:ptCount val="1"/>
              </c:strCache>
            </c:strRef>
          </c:tx>
          <c:spPr>
            <a:solidFill>
              <a:srgbClr val="9999FF"/>
            </a:solidFill>
            <a:ln w="12704">
              <a:solidFill>
                <a:srgbClr val="000000"/>
              </a:solidFill>
              <a:prstDash val="solid"/>
            </a:ln>
          </c:spPr>
          <c:invertIfNegative val="0"/>
          <c:cat>
            <c:numRef>
              <c:f>Sheet1!$B$1:$M$1</c:f>
              <c:numCache>
                <c:formatCode>General</c:formatCode>
                <c:ptCount val="9"/>
                <c:pt idx="0">
                  <c:v>2020</c:v>
                </c:pt>
                <c:pt idx="2">
                  <c:v>2021</c:v>
                </c:pt>
                <c:pt idx="4">
                  <c:v>2022</c:v>
                </c:pt>
                <c:pt idx="6">
                  <c:v>2023</c:v>
                </c:pt>
                <c:pt idx="8">
                  <c:v>2024</c:v>
                </c:pt>
              </c:numCache>
            </c:numRef>
          </c:cat>
          <c:val>
            <c:numRef>
              <c:f>Sheet1!$B$2:$M$2</c:f>
              <c:numCache>
                <c:formatCode>General</c:formatCode>
                <c:ptCount val="9"/>
                <c:pt idx="0">
                  <c:v>2450.69</c:v>
                </c:pt>
                <c:pt idx="2">
                  <c:v>2497.63</c:v>
                </c:pt>
                <c:pt idx="4">
                  <c:v>2566.9499999999998</c:v>
                </c:pt>
                <c:pt idx="6">
                  <c:v>2863.3</c:v>
                </c:pt>
                <c:pt idx="8">
                  <c:v>2977.74</c:v>
                </c:pt>
              </c:numCache>
            </c:numRef>
          </c:val>
          <c:extLst>
            <c:ext xmlns:c16="http://schemas.microsoft.com/office/drawing/2014/chart" uri="{C3380CC4-5D6E-409C-BE32-E72D297353CC}">
              <c16:uniqueId val="{00000000-85C4-4C2B-9F48-FDB5686AB28F}"/>
            </c:ext>
          </c:extLst>
        </c:ser>
        <c:dLbls>
          <c:showLegendKey val="0"/>
          <c:showVal val="0"/>
          <c:showCatName val="0"/>
          <c:showSerName val="0"/>
          <c:showPercent val="0"/>
          <c:showBubbleSize val="0"/>
        </c:dLbls>
        <c:gapWidth val="150"/>
        <c:gapDepth val="0"/>
        <c:shape val="box"/>
        <c:axId val="1666164607"/>
        <c:axId val="1"/>
        <c:axId val="0"/>
      </c:bar3DChart>
      <c:catAx>
        <c:axId val="1666164607"/>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1"/>
        <c:axPos val="l"/>
        <c:majorGridlines>
          <c:spPr>
            <a:ln w="3176">
              <a:solidFill>
                <a:srgbClr val="000000"/>
              </a:solidFill>
              <a:prstDash val="solid"/>
            </a:ln>
          </c:spPr>
        </c:majorGridlines>
        <c:numFmt formatCode="General" sourceLinked="1"/>
        <c:majorTickMark val="out"/>
        <c:minorTickMark val="none"/>
        <c:tickLblPos val="nextTo"/>
        <c:crossAx val="1666164607"/>
        <c:crosses val="autoZero"/>
        <c:crossBetween val="between"/>
      </c:valAx>
      <c:spPr>
        <a:noFill/>
        <a:ln w="25408">
          <a:noFill/>
        </a:ln>
      </c:spPr>
    </c:plotArea>
    <c:legend>
      <c:legendPos val="r"/>
      <c:layout>
        <c:manualLayout>
          <c:xMode val="edge"/>
          <c:yMode val="edge"/>
          <c:x val="0.84615384615384615"/>
          <c:y val="0.45724907063197023"/>
          <c:w val="4.5454545454545456E-2"/>
          <c:h val="8.9219330855018583E-2"/>
        </c:manualLayout>
      </c:layout>
      <c:overlay val="0"/>
      <c:spPr>
        <a:noFill/>
        <a:ln w="3176">
          <a:solidFill>
            <a:srgbClr val="000000"/>
          </a:solidFill>
          <a:prstDash val="solid"/>
        </a:ln>
      </c:spPr>
      <c:txPr>
        <a:bodyPr/>
        <a:lstStyle/>
        <a:p>
          <a:pPr>
            <a:defRPr sz="108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2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0081135902636918"/>
          <c:y val="5.7692307692307696E-2"/>
          <c:w val="0.42190669371196754"/>
          <c:h val="0.74358974358974361"/>
        </c:manualLayout>
      </c:layout>
      <c:bar3DChart>
        <c:barDir val="bar"/>
        <c:grouping val="clustered"/>
        <c:varyColors val="0"/>
        <c:ser>
          <c:idx val="0"/>
          <c:order val="0"/>
          <c:tx>
            <c:strRef>
              <c:f>Sheet1!$A$2</c:f>
              <c:strCache>
                <c:ptCount val="1"/>
                <c:pt idx="0">
                  <c:v>резерв</c:v>
                </c:pt>
              </c:strCache>
            </c:strRef>
          </c:tx>
          <c:spPr>
            <a:solidFill>
              <a:srgbClr val="9999FF"/>
            </a:solidFill>
            <a:ln w="12701">
              <a:solidFill>
                <a:srgbClr val="000000"/>
              </a:solidFill>
              <a:prstDash val="solid"/>
            </a:ln>
          </c:spPr>
          <c:invertIfNegative val="0"/>
          <c:cat>
            <c:strRef>
              <c:f>Sheet1!$B$1:$E$1</c:f>
              <c:strCache>
                <c:ptCount val="1"/>
                <c:pt idx="0">
                  <c:v>кот.п.Прутской</c:v>
                </c:pt>
              </c:strCache>
            </c:strRef>
          </c:cat>
          <c:val>
            <c:numRef>
              <c:f>Sheet1!$B$2:$E$2</c:f>
              <c:numCache>
                <c:formatCode>General</c:formatCode>
                <c:ptCount val="4"/>
                <c:pt idx="0">
                  <c:v>4.3</c:v>
                </c:pt>
              </c:numCache>
            </c:numRef>
          </c:val>
          <c:extLst>
            <c:ext xmlns:c16="http://schemas.microsoft.com/office/drawing/2014/chart" uri="{C3380CC4-5D6E-409C-BE32-E72D297353CC}">
              <c16:uniqueId val="{00000000-52CD-4371-B299-324D97E0D961}"/>
            </c:ext>
          </c:extLst>
        </c:ser>
        <c:ser>
          <c:idx val="1"/>
          <c:order val="1"/>
          <c:tx>
            <c:strRef>
              <c:f>Sheet1!$A$3</c:f>
              <c:strCache>
                <c:ptCount val="1"/>
                <c:pt idx="0">
                  <c:v>собственные нужды</c:v>
                </c:pt>
              </c:strCache>
            </c:strRef>
          </c:tx>
          <c:spPr>
            <a:solidFill>
              <a:srgbClr val="993366"/>
            </a:solidFill>
            <a:ln w="12701">
              <a:solidFill>
                <a:srgbClr val="000000"/>
              </a:solidFill>
              <a:prstDash val="solid"/>
            </a:ln>
          </c:spPr>
          <c:invertIfNegative val="0"/>
          <c:cat>
            <c:strRef>
              <c:f>Sheet1!$B$1:$E$1</c:f>
              <c:strCache>
                <c:ptCount val="1"/>
                <c:pt idx="0">
                  <c:v>кот.п.Прутской</c:v>
                </c:pt>
              </c:strCache>
            </c:strRef>
          </c:cat>
          <c:val>
            <c:numRef>
              <c:f>Sheet1!$B$3:$E$3</c:f>
              <c:numCache>
                <c:formatCode>General</c:formatCode>
                <c:ptCount val="4"/>
                <c:pt idx="0">
                  <c:v>0.03</c:v>
                </c:pt>
              </c:numCache>
            </c:numRef>
          </c:val>
          <c:extLst>
            <c:ext xmlns:c16="http://schemas.microsoft.com/office/drawing/2014/chart" uri="{C3380CC4-5D6E-409C-BE32-E72D297353CC}">
              <c16:uniqueId val="{00000001-52CD-4371-B299-324D97E0D961}"/>
            </c:ext>
          </c:extLst>
        </c:ser>
        <c:ser>
          <c:idx val="2"/>
          <c:order val="2"/>
          <c:tx>
            <c:strRef>
              <c:f>Sheet1!$A$4</c:f>
              <c:strCache>
                <c:ptCount val="1"/>
                <c:pt idx="0">
                  <c:v>потери тепловой энергии</c:v>
                </c:pt>
              </c:strCache>
            </c:strRef>
          </c:tx>
          <c:spPr>
            <a:solidFill>
              <a:srgbClr val="FFFFCC"/>
            </a:solidFill>
            <a:ln w="12701">
              <a:solidFill>
                <a:srgbClr val="000000"/>
              </a:solidFill>
              <a:prstDash val="solid"/>
            </a:ln>
          </c:spPr>
          <c:invertIfNegative val="0"/>
          <c:cat>
            <c:strRef>
              <c:f>Sheet1!$B$1:$E$1</c:f>
              <c:strCache>
                <c:ptCount val="1"/>
                <c:pt idx="0">
                  <c:v>кот.п.Прутской</c:v>
                </c:pt>
              </c:strCache>
            </c:strRef>
          </c:cat>
          <c:val>
            <c:numRef>
              <c:f>Sheet1!$B$4:$E$4</c:f>
              <c:numCache>
                <c:formatCode>General</c:formatCode>
                <c:ptCount val="4"/>
                <c:pt idx="0">
                  <c:v>0.41</c:v>
                </c:pt>
              </c:numCache>
            </c:numRef>
          </c:val>
          <c:extLst>
            <c:ext xmlns:c16="http://schemas.microsoft.com/office/drawing/2014/chart" uri="{C3380CC4-5D6E-409C-BE32-E72D297353CC}">
              <c16:uniqueId val="{00000002-52CD-4371-B299-324D97E0D961}"/>
            </c:ext>
          </c:extLst>
        </c:ser>
        <c:ser>
          <c:idx val="3"/>
          <c:order val="3"/>
          <c:tx>
            <c:strRef>
              <c:f>Sheet1!$A$5</c:f>
              <c:strCache>
                <c:ptCount val="1"/>
                <c:pt idx="0">
                  <c:v>подключённая нагрузка</c:v>
                </c:pt>
              </c:strCache>
            </c:strRef>
          </c:tx>
          <c:spPr>
            <a:solidFill>
              <a:srgbClr val="CCFFFF"/>
            </a:solidFill>
            <a:ln w="12701">
              <a:solidFill>
                <a:srgbClr val="000000"/>
              </a:solidFill>
              <a:prstDash val="solid"/>
            </a:ln>
          </c:spPr>
          <c:invertIfNegative val="0"/>
          <c:cat>
            <c:strRef>
              <c:f>Sheet1!$B$1:$E$1</c:f>
              <c:strCache>
                <c:ptCount val="1"/>
                <c:pt idx="0">
                  <c:v>кот.п.Прутской</c:v>
                </c:pt>
              </c:strCache>
            </c:strRef>
          </c:cat>
          <c:val>
            <c:numRef>
              <c:f>Sheet1!$B$5:$E$5</c:f>
              <c:numCache>
                <c:formatCode>General</c:formatCode>
                <c:ptCount val="4"/>
                <c:pt idx="0">
                  <c:v>2.15</c:v>
                </c:pt>
              </c:numCache>
            </c:numRef>
          </c:val>
          <c:extLst>
            <c:ext xmlns:c16="http://schemas.microsoft.com/office/drawing/2014/chart" uri="{C3380CC4-5D6E-409C-BE32-E72D297353CC}">
              <c16:uniqueId val="{00000003-52CD-4371-B299-324D97E0D961}"/>
            </c:ext>
          </c:extLst>
        </c:ser>
        <c:ser>
          <c:idx val="4"/>
          <c:order val="4"/>
          <c:tx>
            <c:strRef>
              <c:f>Sheet1!$A$6</c:f>
              <c:strCache>
                <c:ptCount val="1"/>
                <c:pt idx="0">
                  <c:v>Гкал/час</c:v>
                </c:pt>
              </c:strCache>
            </c:strRef>
          </c:tx>
          <c:spPr>
            <a:solidFill>
              <a:srgbClr val="660066"/>
            </a:solidFill>
            <a:ln w="12701">
              <a:solidFill>
                <a:srgbClr val="000000"/>
              </a:solidFill>
              <a:prstDash val="solid"/>
            </a:ln>
          </c:spPr>
          <c:invertIfNegative val="0"/>
          <c:cat>
            <c:strRef>
              <c:f>Sheet1!$B$1:$E$1</c:f>
              <c:strCache>
                <c:ptCount val="1"/>
                <c:pt idx="0">
                  <c:v>кот.п.Прутской</c:v>
                </c:pt>
              </c:strCache>
            </c:strRef>
          </c:cat>
          <c:val>
            <c:numRef>
              <c:f>Sheet1!$B$6:$E$6</c:f>
              <c:numCache>
                <c:formatCode>General</c:formatCode>
                <c:ptCount val="4"/>
              </c:numCache>
            </c:numRef>
          </c:val>
          <c:extLst>
            <c:ext xmlns:c16="http://schemas.microsoft.com/office/drawing/2014/chart" uri="{C3380CC4-5D6E-409C-BE32-E72D297353CC}">
              <c16:uniqueId val="{00000004-52CD-4371-B299-324D97E0D961}"/>
            </c:ext>
          </c:extLst>
        </c:ser>
        <c:dLbls>
          <c:showLegendKey val="0"/>
          <c:showVal val="0"/>
          <c:showCatName val="0"/>
          <c:showSerName val="0"/>
          <c:showPercent val="0"/>
          <c:showBubbleSize val="0"/>
        </c:dLbls>
        <c:gapWidth val="150"/>
        <c:gapDepth val="0"/>
        <c:shape val="box"/>
        <c:axId val="1666162207"/>
        <c:axId val="1"/>
        <c:axId val="0"/>
      </c:bar3DChart>
      <c:catAx>
        <c:axId val="1666162207"/>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66162207"/>
        <c:crosses val="autoZero"/>
        <c:crossBetween val="between"/>
      </c:valAx>
      <c:spPr>
        <a:noFill/>
        <a:ln w="25402">
          <a:noFill/>
        </a:ln>
      </c:spPr>
    </c:plotArea>
    <c:legend>
      <c:legendPos val="r"/>
      <c:layout>
        <c:manualLayout>
          <c:xMode val="edge"/>
          <c:yMode val="edge"/>
          <c:x val="0.65922920892494929"/>
          <c:y val="0.19230769230769232"/>
          <c:w val="0.33265720081135902"/>
          <c:h val="0.61538461538461542"/>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1.5734265734265736E-2"/>
          <c:y val="3.3457249070631967E-2"/>
          <c:w val="0.94580419580419584"/>
          <c:h val="0.84758364312267653"/>
        </c:manualLayout>
      </c:layout>
      <c:bar3DChart>
        <c:barDir val="col"/>
        <c:grouping val="clustered"/>
        <c:varyColors val="0"/>
        <c:ser>
          <c:idx val="0"/>
          <c:order val="0"/>
          <c:tx>
            <c:strRef>
              <c:f>Sheet1!$A$2</c:f>
              <c:strCache>
                <c:ptCount val="1"/>
              </c:strCache>
            </c:strRef>
          </c:tx>
          <c:spPr>
            <a:solidFill>
              <a:srgbClr val="9999FF"/>
            </a:solidFill>
            <a:ln w="12701">
              <a:solidFill>
                <a:srgbClr val="000000"/>
              </a:solidFill>
              <a:prstDash val="solid"/>
            </a:ln>
          </c:spPr>
          <c:invertIfNegative val="0"/>
          <c:cat>
            <c:numRef>
              <c:f>Sheet1!$B$1:$M$1</c:f>
              <c:numCache>
                <c:formatCode>General</c:formatCode>
                <c:ptCount val="9"/>
                <c:pt idx="0">
                  <c:v>2021</c:v>
                </c:pt>
                <c:pt idx="2">
                  <c:v>2022</c:v>
                </c:pt>
                <c:pt idx="4">
                  <c:v>2023</c:v>
                </c:pt>
                <c:pt idx="6">
                  <c:v>2024</c:v>
                </c:pt>
                <c:pt idx="8">
                  <c:v>2025</c:v>
                </c:pt>
              </c:numCache>
            </c:numRef>
          </c:cat>
          <c:val>
            <c:numRef>
              <c:f>Sheet1!$B$2:$M$2</c:f>
              <c:numCache>
                <c:formatCode>General</c:formatCode>
                <c:ptCount val="9"/>
                <c:pt idx="0">
                  <c:v>2497.63</c:v>
                </c:pt>
                <c:pt idx="2">
                  <c:v>2566.9499999999998</c:v>
                </c:pt>
                <c:pt idx="4">
                  <c:v>2863.3</c:v>
                </c:pt>
                <c:pt idx="6">
                  <c:v>2977.74</c:v>
                </c:pt>
                <c:pt idx="8">
                  <c:v>3188.88</c:v>
                </c:pt>
              </c:numCache>
            </c:numRef>
          </c:val>
          <c:extLst>
            <c:ext xmlns:c16="http://schemas.microsoft.com/office/drawing/2014/chart" uri="{C3380CC4-5D6E-409C-BE32-E72D297353CC}">
              <c16:uniqueId val="{00000000-B672-4719-A49F-6C05C928F758}"/>
            </c:ext>
          </c:extLst>
        </c:ser>
        <c:dLbls>
          <c:showLegendKey val="0"/>
          <c:showVal val="0"/>
          <c:showCatName val="0"/>
          <c:showSerName val="0"/>
          <c:showPercent val="0"/>
          <c:showBubbleSize val="0"/>
        </c:dLbls>
        <c:gapWidth val="150"/>
        <c:gapDepth val="0"/>
        <c:shape val="box"/>
        <c:axId val="1661532239"/>
        <c:axId val="1"/>
        <c:axId val="0"/>
      </c:bar3DChart>
      <c:catAx>
        <c:axId val="1661532239"/>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661532239"/>
        <c:crosses val="autoZero"/>
        <c:crossBetween val="between"/>
      </c:valAx>
      <c:spPr>
        <a:noFill/>
        <a:ln w="25402">
          <a:noFill/>
        </a:ln>
      </c:spPr>
    </c:plotArea>
    <c:legend>
      <c:legendPos val="r"/>
      <c:layout>
        <c:manualLayout>
          <c:xMode val="edge"/>
          <c:yMode val="edge"/>
          <c:x val="0.84615384615384615"/>
          <c:y val="0.45724907063197023"/>
          <c:w val="4.5454545454545456E-2"/>
          <c:h val="8.9219330855018583E-2"/>
        </c:manualLayout>
      </c:layout>
      <c:overlay val="0"/>
      <c:spPr>
        <a:noFill/>
        <a:ln w="3175">
          <a:solidFill>
            <a:srgbClr val="000000"/>
          </a:solidFill>
          <a:prstDash val="solid"/>
        </a:ln>
      </c:spPr>
      <c:txPr>
        <a:bodyPr/>
        <a:lstStyle/>
        <a:p>
          <a:pPr>
            <a:defRPr sz="108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857142857142857E-2"/>
          <c:y val="0.21230769230769231"/>
          <c:w val="0.84642857142857142"/>
          <c:h val="0.58153846153846156"/>
        </c:manualLayout>
      </c:layout>
      <c:pie3DChart>
        <c:varyColors val="1"/>
        <c:ser>
          <c:idx val="0"/>
          <c:order val="0"/>
          <c:tx>
            <c:strRef>
              <c:f>Sheet1!$A$2</c:f>
              <c:strCache>
                <c:ptCount val="1"/>
                <c:pt idx="0">
                  <c:v>Рисунок 1</c:v>
                </c:pt>
              </c:strCache>
            </c:strRef>
          </c:tx>
          <c:spPr>
            <a:solidFill>
              <a:srgbClr val="9999FF"/>
            </a:solidFill>
            <a:ln w="12656">
              <a:solidFill>
                <a:srgbClr val="000000"/>
              </a:solidFill>
              <a:prstDash val="solid"/>
            </a:ln>
          </c:spPr>
          <c:dPt>
            <c:idx val="0"/>
            <c:bubble3D val="0"/>
            <c:extLst>
              <c:ext xmlns:c16="http://schemas.microsoft.com/office/drawing/2014/chart" uri="{C3380CC4-5D6E-409C-BE32-E72D297353CC}">
                <c16:uniqueId val="{00000000-809C-4224-A6EE-F9DE06BB48BC}"/>
              </c:ext>
            </c:extLst>
          </c:dPt>
          <c:dPt>
            <c:idx val="1"/>
            <c:bubble3D val="0"/>
            <c:spPr>
              <a:solidFill>
                <a:srgbClr val="993366"/>
              </a:solidFill>
              <a:ln w="12656">
                <a:solidFill>
                  <a:srgbClr val="000000"/>
                </a:solidFill>
                <a:prstDash val="solid"/>
              </a:ln>
            </c:spPr>
            <c:extLst>
              <c:ext xmlns:c16="http://schemas.microsoft.com/office/drawing/2014/chart" uri="{C3380CC4-5D6E-409C-BE32-E72D297353CC}">
                <c16:uniqueId val="{00000001-809C-4224-A6EE-F9DE06BB48BC}"/>
              </c:ext>
            </c:extLst>
          </c:dPt>
          <c:dPt>
            <c:idx val="2"/>
            <c:bubble3D val="0"/>
            <c:spPr>
              <a:solidFill>
                <a:srgbClr val="FFFFCC"/>
              </a:solidFill>
              <a:ln w="12656">
                <a:solidFill>
                  <a:srgbClr val="000000"/>
                </a:solidFill>
                <a:prstDash val="solid"/>
              </a:ln>
            </c:spPr>
            <c:extLst>
              <c:ext xmlns:c16="http://schemas.microsoft.com/office/drawing/2014/chart" uri="{C3380CC4-5D6E-409C-BE32-E72D297353CC}">
                <c16:uniqueId val="{00000002-809C-4224-A6EE-F9DE06BB48BC}"/>
              </c:ext>
            </c:extLst>
          </c:dPt>
          <c:dPt>
            <c:idx val="3"/>
            <c:bubble3D val="0"/>
            <c:spPr>
              <a:solidFill>
                <a:srgbClr val="CCFFFF"/>
              </a:solidFill>
              <a:ln w="12656">
                <a:solidFill>
                  <a:srgbClr val="000000"/>
                </a:solidFill>
                <a:prstDash val="solid"/>
              </a:ln>
            </c:spPr>
            <c:extLst>
              <c:ext xmlns:c16="http://schemas.microsoft.com/office/drawing/2014/chart" uri="{C3380CC4-5D6E-409C-BE32-E72D297353CC}">
                <c16:uniqueId val="{00000003-809C-4224-A6EE-F9DE06BB48BC}"/>
              </c:ext>
            </c:extLst>
          </c:dPt>
          <c:cat>
            <c:strRef>
              <c:f>Sheet1!$B$1:$E$1</c:f>
              <c:strCache>
                <c:ptCount val="4"/>
                <c:pt idx="0">
                  <c:v>1 кв</c:v>
                </c:pt>
                <c:pt idx="1">
                  <c:v>2 кв</c:v>
                </c:pt>
                <c:pt idx="2">
                  <c:v>3 кв</c:v>
                </c:pt>
                <c:pt idx="3">
                  <c:v>4 кв</c:v>
                </c:pt>
              </c:strCache>
            </c:strRef>
          </c:cat>
          <c:val>
            <c:numRef>
              <c:f>Sheet1!$B$2:$E$2</c:f>
              <c:numCache>
                <c:formatCode>General</c:formatCode>
                <c:ptCount val="4"/>
                <c:pt idx="0">
                  <c:v>2.2000000000000002</c:v>
                </c:pt>
                <c:pt idx="1">
                  <c:v>5.2</c:v>
                </c:pt>
                <c:pt idx="2">
                  <c:v>92</c:v>
                </c:pt>
                <c:pt idx="3">
                  <c:v>0.6</c:v>
                </c:pt>
              </c:numCache>
            </c:numRef>
          </c:val>
          <c:extLst>
            <c:ext xmlns:c16="http://schemas.microsoft.com/office/drawing/2014/chart" uri="{C3380CC4-5D6E-409C-BE32-E72D297353CC}">
              <c16:uniqueId val="{00000004-809C-4224-A6EE-F9DE06BB48BC}"/>
            </c:ext>
          </c:extLst>
        </c:ser>
        <c:ser>
          <c:idx val="1"/>
          <c:order val="1"/>
          <c:tx>
            <c:strRef>
              <c:f>Sheet1!$A$14</c:f>
              <c:strCache>
                <c:ptCount val="1"/>
              </c:strCache>
            </c:strRef>
          </c:tx>
          <c:spPr>
            <a:solidFill>
              <a:srgbClr val="993366"/>
            </a:solidFill>
            <a:ln w="12656">
              <a:solidFill>
                <a:srgbClr val="000000"/>
              </a:solidFill>
              <a:prstDash val="solid"/>
            </a:ln>
          </c:spPr>
          <c:dPt>
            <c:idx val="0"/>
            <c:bubble3D val="0"/>
            <c:spPr>
              <a:solidFill>
                <a:srgbClr val="9999FF"/>
              </a:solidFill>
              <a:ln w="12656">
                <a:solidFill>
                  <a:srgbClr val="000000"/>
                </a:solidFill>
                <a:prstDash val="solid"/>
              </a:ln>
            </c:spPr>
            <c:extLst>
              <c:ext xmlns:c16="http://schemas.microsoft.com/office/drawing/2014/chart" uri="{C3380CC4-5D6E-409C-BE32-E72D297353CC}">
                <c16:uniqueId val="{00000005-809C-4224-A6EE-F9DE06BB48BC}"/>
              </c:ext>
            </c:extLst>
          </c:dPt>
          <c:dPt>
            <c:idx val="1"/>
            <c:bubble3D val="0"/>
            <c:extLst>
              <c:ext xmlns:c16="http://schemas.microsoft.com/office/drawing/2014/chart" uri="{C3380CC4-5D6E-409C-BE32-E72D297353CC}">
                <c16:uniqueId val="{00000006-809C-4224-A6EE-F9DE06BB48BC}"/>
              </c:ext>
            </c:extLst>
          </c:dPt>
          <c:dPt>
            <c:idx val="2"/>
            <c:bubble3D val="0"/>
            <c:spPr>
              <a:solidFill>
                <a:srgbClr val="FFFFCC"/>
              </a:solidFill>
              <a:ln w="12656">
                <a:solidFill>
                  <a:srgbClr val="000000"/>
                </a:solidFill>
                <a:prstDash val="solid"/>
              </a:ln>
            </c:spPr>
            <c:extLst>
              <c:ext xmlns:c16="http://schemas.microsoft.com/office/drawing/2014/chart" uri="{C3380CC4-5D6E-409C-BE32-E72D297353CC}">
                <c16:uniqueId val="{00000007-809C-4224-A6EE-F9DE06BB48BC}"/>
              </c:ext>
            </c:extLst>
          </c:dPt>
          <c:dPt>
            <c:idx val="3"/>
            <c:bubble3D val="0"/>
            <c:spPr>
              <a:solidFill>
                <a:srgbClr val="CCFFFF"/>
              </a:solidFill>
              <a:ln w="12656">
                <a:solidFill>
                  <a:srgbClr val="000000"/>
                </a:solidFill>
                <a:prstDash val="solid"/>
              </a:ln>
            </c:spPr>
            <c:extLst>
              <c:ext xmlns:c16="http://schemas.microsoft.com/office/drawing/2014/chart" uri="{C3380CC4-5D6E-409C-BE32-E72D297353CC}">
                <c16:uniqueId val="{00000008-809C-4224-A6EE-F9DE06BB48BC}"/>
              </c:ext>
            </c:extLst>
          </c:dPt>
          <c:cat>
            <c:strRef>
              <c:f>Sheet1!$B$1:$E$1</c:f>
              <c:strCache>
                <c:ptCount val="4"/>
                <c:pt idx="0">
                  <c:v>1 кв</c:v>
                </c:pt>
                <c:pt idx="1">
                  <c:v>2 кв</c:v>
                </c:pt>
                <c:pt idx="2">
                  <c:v>3 кв</c:v>
                </c:pt>
                <c:pt idx="3">
                  <c:v>4 кв</c:v>
                </c:pt>
              </c:strCache>
            </c:strRef>
          </c:cat>
          <c:val>
            <c:numRef>
              <c:f>Sheet1!$B$14:$E$14</c:f>
              <c:numCache>
                <c:formatCode>General</c:formatCode>
                <c:ptCount val="4"/>
                <c:pt idx="0">
                  <c:v>2.61</c:v>
                </c:pt>
                <c:pt idx="1">
                  <c:v>2.62</c:v>
                </c:pt>
                <c:pt idx="2">
                  <c:v>93.8</c:v>
                </c:pt>
                <c:pt idx="3">
                  <c:v>0.97</c:v>
                </c:pt>
              </c:numCache>
            </c:numRef>
          </c:val>
          <c:extLst>
            <c:ext xmlns:c16="http://schemas.microsoft.com/office/drawing/2014/chart" uri="{C3380CC4-5D6E-409C-BE32-E72D297353CC}">
              <c16:uniqueId val="{00000009-809C-4224-A6EE-F9DE06BB48BC}"/>
            </c:ext>
          </c:extLst>
        </c:ser>
        <c:dLbls>
          <c:showLegendKey val="0"/>
          <c:showVal val="0"/>
          <c:showCatName val="0"/>
          <c:showSerName val="0"/>
          <c:showPercent val="0"/>
          <c:showBubbleSize val="0"/>
          <c:showLeaderLines val="1"/>
        </c:dLbls>
      </c:pie3DChart>
      <c:spPr>
        <a:solidFill>
          <a:srgbClr val="C0C0C0"/>
        </a:solidFill>
        <a:ln w="12656">
          <a:solidFill>
            <a:srgbClr val="808080"/>
          </a:solidFill>
          <a:prstDash val="solid"/>
        </a:ln>
      </c:spPr>
    </c:plotArea>
    <c:plotVisOnly val="1"/>
    <c:dispBlanksAs val="zero"/>
    <c:showDLblsOverMax val="0"/>
  </c:chart>
  <c:spPr>
    <a:noFill/>
    <a:ln>
      <a:noFill/>
    </a:ln>
  </c:spPr>
  <c:txPr>
    <a:bodyPr/>
    <a:lstStyle/>
    <a:p>
      <a:pPr>
        <a:defRPr sz="142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857142857142857E-2"/>
          <c:y val="0.21230769230769231"/>
          <c:w val="0.84642857142857142"/>
          <c:h val="0.58153846153846156"/>
        </c:manualLayout>
      </c:layout>
      <c:pie3DChart>
        <c:varyColors val="1"/>
        <c:ser>
          <c:idx val="0"/>
          <c:order val="0"/>
          <c:tx>
            <c:strRef>
              <c:f>Sheet1!$A$2</c:f>
              <c:strCache>
                <c:ptCount val="1"/>
                <c:pt idx="0">
                  <c:v>Рисунок 1</c:v>
                </c:pt>
              </c:strCache>
            </c:strRef>
          </c:tx>
          <c:spPr>
            <a:solidFill>
              <a:srgbClr val="9999FF"/>
            </a:solidFill>
            <a:ln w="12687">
              <a:solidFill>
                <a:srgbClr val="000000"/>
              </a:solidFill>
              <a:prstDash val="solid"/>
            </a:ln>
          </c:spPr>
          <c:dPt>
            <c:idx val="0"/>
            <c:bubble3D val="0"/>
            <c:extLst>
              <c:ext xmlns:c16="http://schemas.microsoft.com/office/drawing/2014/chart" uri="{C3380CC4-5D6E-409C-BE32-E72D297353CC}">
                <c16:uniqueId val="{00000000-FE35-4B55-8F81-8B756D6C92AE}"/>
              </c:ext>
            </c:extLst>
          </c:dPt>
          <c:dPt>
            <c:idx val="1"/>
            <c:bubble3D val="0"/>
            <c:spPr>
              <a:solidFill>
                <a:srgbClr val="993366"/>
              </a:solidFill>
              <a:ln w="12687">
                <a:solidFill>
                  <a:srgbClr val="000000"/>
                </a:solidFill>
                <a:prstDash val="solid"/>
              </a:ln>
            </c:spPr>
            <c:extLst>
              <c:ext xmlns:c16="http://schemas.microsoft.com/office/drawing/2014/chart" uri="{C3380CC4-5D6E-409C-BE32-E72D297353CC}">
                <c16:uniqueId val="{00000001-FE35-4B55-8F81-8B756D6C92AE}"/>
              </c:ext>
            </c:extLst>
          </c:dPt>
          <c:dPt>
            <c:idx val="2"/>
            <c:bubble3D val="0"/>
            <c:spPr>
              <a:solidFill>
                <a:srgbClr val="FFFFCC"/>
              </a:solidFill>
              <a:ln w="12687">
                <a:solidFill>
                  <a:srgbClr val="000000"/>
                </a:solidFill>
                <a:prstDash val="solid"/>
              </a:ln>
            </c:spPr>
            <c:extLst>
              <c:ext xmlns:c16="http://schemas.microsoft.com/office/drawing/2014/chart" uri="{C3380CC4-5D6E-409C-BE32-E72D297353CC}">
                <c16:uniqueId val="{00000002-FE35-4B55-8F81-8B756D6C92AE}"/>
              </c:ext>
            </c:extLst>
          </c:dPt>
          <c:dPt>
            <c:idx val="3"/>
            <c:bubble3D val="0"/>
            <c:spPr>
              <a:solidFill>
                <a:srgbClr val="CCFFFF"/>
              </a:solidFill>
              <a:ln w="12687">
                <a:solidFill>
                  <a:srgbClr val="000000"/>
                </a:solidFill>
                <a:prstDash val="solid"/>
              </a:ln>
            </c:spPr>
            <c:extLst>
              <c:ext xmlns:c16="http://schemas.microsoft.com/office/drawing/2014/chart" uri="{C3380CC4-5D6E-409C-BE32-E72D297353CC}">
                <c16:uniqueId val="{00000003-FE35-4B55-8F81-8B756D6C92AE}"/>
              </c:ext>
            </c:extLst>
          </c:dPt>
          <c:cat>
            <c:strRef>
              <c:f>Sheet1!$B$1:$E$1</c:f>
              <c:strCache>
                <c:ptCount val="4"/>
                <c:pt idx="0">
                  <c:v>1 кв</c:v>
                </c:pt>
                <c:pt idx="1">
                  <c:v>2 кв</c:v>
                </c:pt>
                <c:pt idx="2">
                  <c:v>3 кв</c:v>
                </c:pt>
                <c:pt idx="3">
                  <c:v>4 кв</c:v>
                </c:pt>
              </c:strCache>
            </c:strRef>
          </c:cat>
          <c:val>
            <c:numRef>
              <c:f>Sheet1!$B$2:$E$2</c:f>
              <c:numCache>
                <c:formatCode>General</c:formatCode>
                <c:ptCount val="4"/>
                <c:pt idx="0">
                  <c:v>2.2000000000000002</c:v>
                </c:pt>
                <c:pt idx="1">
                  <c:v>5.2</c:v>
                </c:pt>
                <c:pt idx="2">
                  <c:v>92</c:v>
                </c:pt>
                <c:pt idx="3">
                  <c:v>0.6</c:v>
                </c:pt>
              </c:numCache>
            </c:numRef>
          </c:val>
          <c:extLst>
            <c:ext xmlns:c16="http://schemas.microsoft.com/office/drawing/2014/chart" uri="{C3380CC4-5D6E-409C-BE32-E72D297353CC}">
              <c16:uniqueId val="{00000004-FE35-4B55-8F81-8B756D6C92AE}"/>
            </c:ext>
          </c:extLst>
        </c:ser>
        <c:ser>
          <c:idx val="1"/>
          <c:order val="1"/>
          <c:tx>
            <c:strRef>
              <c:f>Sheet1!$A$14</c:f>
              <c:strCache>
                <c:ptCount val="1"/>
              </c:strCache>
            </c:strRef>
          </c:tx>
          <c:spPr>
            <a:solidFill>
              <a:srgbClr val="993366"/>
            </a:solidFill>
            <a:ln w="12687">
              <a:solidFill>
                <a:srgbClr val="000000"/>
              </a:solidFill>
              <a:prstDash val="solid"/>
            </a:ln>
          </c:spPr>
          <c:dPt>
            <c:idx val="0"/>
            <c:bubble3D val="0"/>
            <c:spPr>
              <a:solidFill>
                <a:srgbClr val="9999FF"/>
              </a:solidFill>
              <a:ln w="12687">
                <a:solidFill>
                  <a:srgbClr val="000000"/>
                </a:solidFill>
                <a:prstDash val="solid"/>
              </a:ln>
            </c:spPr>
            <c:extLst>
              <c:ext xmlns:c16="http://schemas.microsoft.com/office/drawing/2014/chart" uri="{C3380CC4-5D6E-409C-BE32-E72D297353CC}">
                <c16:uniqueId val="{00000005-FE35-4B55-8F81-8B756D6C92AE}"/>
              </c:ext>
            </c:extLst>
          </c:dPt>
          <c:dPt>
            <c:idx val="1"/>
            <c:bubble3D val="0"/>
            <c:extLst>
              <c:ext xmlns:c16="http://schemas.microsoft.com/office/drawing/2014/chart" uri="{C3380CC4-5D6E-409C-BE32-E72D297353CC}">
                <c16:uniqueId val="{00000006-FE35-4B55-8F81-8B756D6C92AE}"/>
              </c:ext>
            </c:extLst>
          </c:dPt>
          <c:dPt>
            <c:idx val="2"/>
            <c:bubble3D val="0"/>
            <c:spPr>
              <a:solidFill>
                <a:srgbClr val="FFFFCC"/>
              </a:solidFill>
              <a:ln w="12687">
                <a:solidFill>
                  <a:srgbClr val="000000"/>
                </a:solidFill>
                <a:prstDash val="solid"/>
              </a:ln>
            </c:spPr>
            <c:extLst>
              <c:ext xmlns:c16="http://schemas.microsoft.com/office/drawing/2014/chart" uri="{C3380CC4-5D6E-409C-BE32-E72D297353CC}">
                <c16:uniqueId val="{00000007-FE35-4B55-8F81-8B756D6C92AE}"/>
              </c:ext>
            </c:extLst>
          </c:dPt>
          <c:dPt>
            <c:idx val="3"/>
            <c:bubble3D val="0"/>
            <c:spPr>
              <a:solidFill>
                <a:srgbClr val="CCFFFF"/>
              </a:solidFill>
              <a:ln w="12687">
                <a:solidFill>
                  <a:srgbClr val="000000"/>
                </a:solidFill>
                <a:prstDash val="solid"/>
              </a:ln>
            </c:spPr>
            <c:extLst>
              <c:ext xmlns:c16="http://schemas.microsoft.com/office/drawing/2014/chart" uri="{C3380CC4-5D6E-409C-BE32-E72D297353CC}">
                <c16:uniqueId val="{00000008-FE35-4B55-8F81-8B756D6C92AE}"/>
              </c:ext>
            </c:extLst>
          </c:dPt>
          <c:cat>
            <c:strRef>
              <c:f>Sheet1!$B$1:$E$1</c:f>
              <c:strCache>
                <c:ptCount val="4"/>
                <c:pt idx="0">
                  <c:v>1 кв</c:v>
                </c:pt>
                <c:pt idx="1">
                  <c:v>2 кв</c:v>
                </c:pt>
                <c:pt idx="2">
                  <c:v>3 кв</c:v>
                </c:pt>
                <c:pt idx="3">
                  <c:v>4 кв</c:v>
                </c:pt>
              </c:strCache>
            </c:strRef>
          </c:cat>
          <c:val>
            <c:numRef>
              <c:f>Sheet1!$B$14:$E$14</c:f>
              <c:numCache>
                <c:formatCode>General</c:formatCode>
                <c:ptCount val="4"/>
                <c:pt idx="0">
                  <c:v>2.61</c:v>
                </c:pt>
                <c:pt idx="1">
                  <c:v>2.62</c:v>
                </c:pt>
                <c:pt idx="2">
                  <c:v>93.8</c:v>
                </c:pt>
                <c:pt idx="3">
                  <c:v>0.97</c:v>
                </c:pt>
              </c:numCache>
            </c:numRef>
          </c:val>
          <c:extLst>
            <c:ext xmlns:c16="http://schemas.microsoft.com/office/drawing/2014/chart" uri="{C3380CC4-5D6E-409C-BE32-E72D297353CC}">
              <c16:uniqueId val="{00000009-FE35-4B55-8F81-8B756D6C92AE}"/>
            </c:ext>
          </c:extLst>
        </c:ser>
        <c:dLbls>
          <c:showLegendKey val="0"/>
          <c:showVal val="0"/>
          <c:showCatName val="0"/>
          <c:showSerName val="0"/>
          <c:showPercent val="0"/>
          <c:showBubbleSize val="0"/>
          <c:showLeaderLines val="1"/>
        </c:dLbls>
      </c:pie3DChart>
      <c:spPr>
        <a:solidFill>
          <a:srgbClr val="C0C0C0"/>
        </a:solidFill>
        <a:ln w="12687">
          <a:solidFill>
            <a:srgbClr val="808080"/>
          </a:solidFill>
          <a:prstDash val="solid"/>
        </a:ln>
      </c:spPr>
    </c:plotArea>
    <c:plotVisOnly val="1"/>
    <c:dispBlanksAs val="zero"/>
    <c:showDLblsOverMax val="0"/>
  </c:chart>
  <c:spPr>
    <a:noFill/>
    <a:ln>
      <a:noFill/>
    </a:ln>
  </c:spPr>
  <c:txPr>
    <a:bodyPr/>
    <a:lstStyle/>
    <a:p>
      <a:pPr>
        <a:defRPr sz="142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5734265734265736E-2"/>
          <c:y val="3.3457249070631967E-2"/>
          <c:w val="0.94580419580419584"/>
          <c:h val="0.84758364312267653"/>
        </c:manualLayout>
      </c:layout>
      <c:bar3DChart>
        <c:barDir val="col"/>
        <c:grouping val="clustered"/>
        <c:varyColors val="0"/>
        <c:ser>
          <c:idx val="0"/>
          <c:order val="0"/>
          <c:tx>
            <c:strRef>
              <c:f>Sheet1!$A$2</c:f>
              <c:strCache>
                <c:ptCount val="1"/>
              </c:strCache>
            </c:strRef>
          </c:tx>
          <c:spPr>
            <a:solidFill>
              <a:srgbClr val="9999FF"/>
            </a:solidFill>
            <a:ln w="12684">
              <a:solidFill>
                <a:srgbClr val="000000"/>
              </a:solidFill>
              <a:prstDash val="solid"/>
            </a:ln>
          </c:spPr>
          <c:invertIfNegative val="0"/>
          <c:cat>
            <c:numRef>
              <c:f>Sheet1!$B$1:$R$1</c:f>
              <c:numCache>
                <c:formatCode>General</c:formatCode>
                <c:ptCount val="15"/>
                <c:pt idx="0">
                  <c:v>2021</c:v>
                </c:pt>
                <c:pt idx="4">
                  <c:v>2022</c:v>
                </c:pt>
                <c:pt idx="6">
                  <c:v>2023</c:v>
                </c:pt>
                <c:pt idx="10">
                  <c:v>2024</c:v>
                </c:pt>
                <c:pt idx="14">
                  <c:v>2025</c:v>
                </c:pt>
              </c:numCache>
            </c:numRef>
          </c:cat>
          <c:val>
            <c:numRef>
              <c:f>Sheet1!$B$2:$R$2</c:f>
              <c:numCache>
                <c:formatCode>General</c:formatCode>
                <c:ptCount val="15"/>
                <c:pt idx="0">
                  <c:v>39.450000000000003</c:v>
                </c:pt>
                <c:pt idx="4">
                  <c:v>40.659999999999997</c:v>
                </c:pt>
                <c:pt idx="6">
                  <c:v>45.09</c:v>
                </c:pt>
                <c:pt idx="10">
                  <c:v>47.12</c:v>
                </c:pt>
                <c:pt idx="14">
                  <c:v>51.1</c:v>
                </c:pt>
              </c:numCache>
            </c:numRef>
          </c:val>
          <c:extLst>
            <c:ext xmlns:c16="http://schemas.microsoft.com/office/drawing/2014/chart" uri="{C3380CC4-5D6E-409C-BE32-E72D297353CC}">
              <c16:uniqueId val="{00000000-0F13-46B3-9F9A-E9400BB4A6B2}"/>
            </c:ext>
          </c:extLst>
        </c:ser>
        <c:dLbls>
          <c:showLegendKey val="0"/>
          <c:showVal val="0"/>
          <c:showCatName val="0"/>
          <c:showSerName val="0"/>
          <c:showPercent val="0"/>
          <c:showBubbleSize val="0"/>
        </c:dLbls>
        <c:gapWidth val="150"/>
        <c:gapDepth val="0"/>
        <c:shape val="box"/>
        <c:axId val="301263120"/>
        <c:axId val="1"/>
        <c:axId val="0"/>
      </c:bar3DChart>
      <c:catAx>
        <c:axId val="301263120"/>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2"/>
        <c:tickMarkSkip val="1"/>
        <c:noMultiLvlLbl val="0"/>
      </c:catAx>
      <c:valAx>
        <c:axId val="1"/>
        <c:scaling>
          <c:orientation val="minMax"/>
        </c:scaling>
        <c:delete val="1"/>
        <c:axPos val="l"/>
        <c:numFmt formatCode="General" sourceLinked="1"/>
        <c:majorTickMark val="out"/>
        <c:minorTickMark val="none"/>
        <c:tickLblPos val="nextTo"/>
        <c:crossAx val="301263120"/>
        <c:crosses val="autoZero"/>
        <c:crossBetween val="between"/>
      </c:valAx>
      <c:spPr>
        <a:noFill/>
        <a:ln w="25369">
          <a:noFill/>
        </a:ln>
      </c:spPr>
    </c:plotArea>
    <c:legend>
      <c:legendPos val="r"/>
      <c:layout>
        <c:manualLayout>
          <c:xMode val="edge"/>
          <c:yMode val="edge"/>
          <c:x val="0.84790209790209792"/>
          <c:y val="0.45353159851301117"/>
          <c:w val="4.5454545454545456E-2"/>
          <c:h val="8.9219330855018583E-2"/>
        </c:manualLayout>
      </c:layout>
      <c:overlay val="0"/>
      <c:spPr>
        <a:noFill/>
        <a:ln w="3171">
          <a:solidFill>
            <a:srgbClr val="000000"/>
          </a:solidFill>
          <a:prstDash val="solid"/>
        </a:ln>
      </c:spPr>
      <c:txPr>
        <a:bodyPr/>
        <a:lstStyle/>
        <a:p>
          <a:pPr>
            <a:defRPr sz="107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34119782214156"/>
          <c:y val="9.727626459143969E-2"/>
          <c:w val="0.37931034482758619"/>
          <c:h val="0.8132295719844358"/>
        </c:manualLayout>
      </c:layout>
      <c:pieChart>
        <c:varyColors val="1"/>
        <c:ser>
          <c:idx val="0"/>
          <c:order val="0"/>
          <c:tx>
            <c:strRef>
              <c:f>Sheet1!$A$2</c:f>
              <c:strCache>
                <c:ptCount val="1"/>
              </c:strCache>
            </c:strRef>
          </c:tx>
          <c:spPr>
            <a:solidFill>
              <a:srgbClr val="9999FF"/>
            </a:solidFill>
            <a:ln w="12658">
              <a:solidFill>
                <a:srgbClr val="000000"/>
              </a:solidFill>
              <a:prstDash val="solid"/>
            </a:ln>
          </c:spPr>
          <c:dPt>
            <c:idx val="0"/>
            <c:bubble3D val="0"/>
            <c:extLst>
              <c:ext xmlns:c16="http://schemas.microsoft.com/office/drawing/2014/chart" uri="{C3380CC4-5D6E-409C-BE32-E72D297353CC}">
                <c16:uniqueId val="{00000000-DE24-4A2D-8ADB-40550624C191}"/>
              </c:ext>
            </c:extLst>
          </c:dPt>
          <c:dPt>
            <c:idx val="1"/>
            <c:bubble3D val="0"/>
            <c:spPr>
              <a:solidFill>
                <a:srgbClr val="993366"/>
              </a:solidFill>
              <a:ln w="12658">
                <a:solidFill>
                  <a:srgbClr val="000000"/>
                </a:solidFill>
                <a:prstDash val="solid"/>
              </a:ln>
            </c:spPr>
            <c:extLst>
              <c:ext xmlns:c16="http://schemas.microsoft.com/office/drawing/2014/chart" uri="{C3380CC4-5D6E-409C-BE32-E72D297353CC}">
                <c16:uniqueId val="{00000001-DE24-4A2D-8ADB-40550624C191}"/>
              </c:ext>
            </c:extLst>
          </c:dPt>
          <c:dPt>
            <c:idx val="2"/>
            <c:bubble3D val="0"/>
            <c:spPr>
              <a:solidFill>
                <a:srgbClr val="FFFFCC"/>
              </a:solidFill>
              <a:ln w="12658">
                <a:solidFill>
                  <a:srgbClr val="000000"/>
                </a:solidFill>
                <a:prstDash val="solid"/>
              </a:ln>
            </c:spPr>
            <c:extLst>
              <c:ext xmlns:c16="http://schemas.microsoft.com/office/drawing/2014/chart" uri="{C3380CC4-5D6E-409C-BE32-E72D297353CC}">
                <c16:uniqueId val="{00000002-DE24-4A2D-8ADB-40550624C191}"/>
              </c:ext>
            </c:extLst>
          </c:dPt>
          <c:dPt>
            <c:idx val="3"/>
            <c:bubble3D val="0"/>
            <c:spPr>
              <a:solidFill>
                <a:srgbClr val="CCFFFF"/>
              </a:solidFill>
              <a:ln w="12658">
                <a:solidFill>
                  <a:srgbClr val="000000"/>
                </a:solidFill>
                <a:prstDash val="solid"/>
              </a:ln>
            </c:spPr>
            <c:extLst>
              <c:ext xmlns:c16="http://schemas.microsoft.com/office/drawing/2014/chart" uri="{C3380CC4-5D6E-409C-BE32-E72D297353CC}">
                <c16:uniqueId val="{00000003-DE24-4A2D-8ADB-40550624C191}"/>
              </c:ext>
            </c:extLst>
          </c:dPt>
          <c:cat>
            <c:strRef>
              <c:f>Sheet1!$B$1:$E$1</c:f>
              <c:strCache>
                <c:ptCount val="4"/>
                <c:pt idx="0">
                  <c:v>население</c:v>
                </c:pt>
                <c:pt idx="1">
                  <c:v>бюджет</c:v>
                </c:pt>
                <c:pt idx="2">
                  <c:v>прочие</c:v>
                </c:pt>
                <c:pt idx="3">
                  <c:v>собственное</c:v>
                </c:pt>
              </c:strCache>
            </c:strRef>
          </c:cat>
          <c:val>
            <c:numRef>
              <c:f>Sheet1!$B$2:$E$2</c:f>
              <c:numCache>
                <c:formatCode>General</c:formatCode>
                <c:ptCount val="4"/>
                <c:pt idx="0">
                  <c:v>86.69</c:v>
                </c:pt>
                <c:pt idx="1">
                  <c:v>7.59</c:v>
                </c:pt>
                <c:pt idx="2">
                  <c:v>5.1100000000000003</c:v>
                </c:pt>
                <c:pt idx="3">
                  <c:v>0.61</c:v>
                </c:pt>
              </c:numCache>
            </c:numRef>
          </c:val>
          <c:extLst>
            <c:ext xmlns:c16="http://schemas.microsoft.com/office/drawing/2014/chart" uri="{C3380CC4-5D6E-409C-BE32-E72D297353CC}">
              <c16:uniqueId val="{00000004-DE24-4A2D-8ADB-40550624C191}"/>
            </c:ext>
          </c:extLst>
        </c:ser>
        <c:ser>
          <c:idx val="1"/>
          <c:order val="1"/>
          <c:tx>
            <c:strRef>
              <c:f>Sheet1!$A$3</c:f>
              <c:strCache>
                <c:ptCount val="1"/>
              </c:strCache>
            </c:strRef>
          </c:tx>
          <c:spPr>
            <a:solidFill>
              <a:srgbClr val="993366"/>
            </a:solidFill>
            <a:ln w="12658">
              <a:solidFill>
                <a:srgbClr val="000000"/>
              </a:solidFill>
              <a:prstDash val="solid"/>
            </a:ln>
          </c:spPr>
          <c:dPt>
            <c:idx val="0"/>
            <c:bubble3D val="0"/>
            <c:spPr>
              <a:solidFill>
                <a:srgbClr val="9999FF"/>
              </a:solidFill>
              <a:ln w="12658">
                <a:solidFill>
                  <a:srgbClr val="000000"/>
                </a:solidFill>
                <a:prstDash val="solid"/>
              </a:ln>
            </c:spPr>
            <c:extLst>
              <c:ext xmlns:c16="http://schemas.microsoft.com/office/drawing/2014/chart" uri="{C3380CC4-5D6E-409C-BE32-E72D297353CC}">
                <c16:uniqueId val="{00000005-DE24-4A2D-8ADB-40550624C191}"/>
              </c:ext>
            </c:extLst>
          </c:dPt>
          <c:dPt>
            <c:idx val="1"/>
            <c:bubble3D val="0"/>
            <c:extLst>
              <c:ext xmlns:c16="http://schemas.microsoft.com/office/drawing/2014/chart" uri="{C3380CC4-5D6E-409C-BE32-E72D297353CC}">
                <c16:uniqueId val="{00000006-DE24-4A2D-8ADB-40550624C191}"/>
              </c:ext>
            </c:extLst>
          </c:dPt>
          <c:dPt>
            <c:idx val="2"/>
            <c:bubble3D val="0"/>
            <c:spPr>
              <a:solidFill>
                <a:srgbClr val="FFFFCC"/>
              </a:solidFill>
              <a:ln w="12658">
                <a:solidFill>
                  <a:srgbClr val="000000"/>
                </a:solidFill>
                <a:prstDash val="solid"/>
              </a:ln>
            </c:spPr>
            <c:extLst>
              <c:ext xmlns:c16="http://schemas.microsoft.com/office/drawing/2014/chart" uri="{C3380CC4-5D6E-409C-BE32-E72D297353CC}">
                <c16:uniqueId val="{00000007-DE24-4A2D-8ADB-40550624C191}"/>
              </c:ext>
            </c:extLst>
          </c:dPt>
          <c:dPt>
            <c:idx val="3"/>
            <c:bubble3D val="0"/>
            <c:spPr>
              <a:solidFill>
                <a:srgbClr val="CCFFFF"/>
              </a:solidFill>
              <a:ln w="12658">
                <a:solidFill>
                  <a:srgbClr val="000000"/>
                </a:solidFill>
                <a:prstDash val="solid"/>
              </a:ln>
            </c:spPr>
            <c:extLst>
              <c:ext xmlns:c16="http://schemas.microsoft.com/office/drawing/2014/chart" uri="{C3380CC4-5D6E-409C-BE32-E72D297353CC}">
                <c16:uniqueId val="{00000008-DE24-4A2D-8ADB-40550624C191}"/>
              </c:ext>
            </c:extLst>
          </c:dPt>
          <c:cat>
            <c:strRef>
              <c:f>Sheet1!$B$1:$E$1</c:f>
              <c:strCache>
                <c:ptCount val="4"/>
                <c:pt idx="0">
                  <c:v>население</c:v>
                </c:pt>
                <c:pt idx="1">
                  <c:v>бюджет</c:v>
                </c:pt>
                <c:pt idx="2">
                  <c:v>прочие</c:v>
                </c:pt>
                <c:pt idx="3">
                  <c:v>собственное</c:v>
                </c:pt>
              </c:strCache>
            </c:strRef>
          </c:cat>
          <c:val>
            <c:numRef>
              <c:f>Sheet1!$B$3:$E$3</c:f>
              <c:numCache>
                <c:formatCode>General</c:formatCode>
                <c:ptCount val="4"/>
              </c:numCache>
            </c:numRef>
          </c:val>
          <c:extLst>
            <c:ext xmlns:c16="http://schemas.microsoft.com/office/drawing/2014/chart" uri="{C3380CC4-5D6E-409C-BE32-E72D297353CC}">
              <c16:uniqueId val="{00000009-DE24-4A2D-8ADB-40550624C191}"/>
            </c:ext>
          </c:extLst>
        </c:ser>
        <c:ser>
          <c:idx val="2"/>
          <c:order val="2"/>
          <c:tx>
            <c:strRef>
              <c:f>Sheet1!$A$4</c:f>
              <c:strCache>
                <c:ptCount val="1"/>
              </c:strCache>
            </c:strRef>
          </c:tx>
          <c:spPr>
            <a:solidFill>
              <a:srgbClr val="FFFFCC"/>
            </a:solidFill>
            <a:ln w="12658">
              <a:solidFill>
                <a:srgbClr val="000000"/>
              </a:solidFill>
              <a:prstDash val="solid"/>
            </a:ln>
          </c:spPr>
          <c:dPt>
            <c:idx val="0"/>
            <c:bubble3D val="0"/>
            <c:spPr>
              <a:solidFill>
                <a:srgbClr val="9999FF"/>
              </a:solidFill>
              <a:ln w="12658">
                <a:solidFill>
                  <a:srgbClr val="000000"/>
                </a:solidFill>
                <a:prstDash val="solid"/>
              </a:ln>
            </c:spPr>
            <c:extLst>
              <c:ext xmlns:c16="http://schemas.microsoft.com/office/drawing/2014/chart" uri="{C3380CC4-5D6E-409C-BE32-E72D297353CC}">
                <c16:uniqueId val="{0000000A-DE24-4A2D-8ADB-40550624C191}"/>
              </c:ext>
            </c:extLst>
          </c:dPt>
          <c:dPt>
            <c:idx val="1"/>
            <c:bubble3D val="0"/>
            <c:spPr>
              <a:solidFill>
                <a:srgbClr val="993366"/>
              </a:solidFill>
              <a:ln w="12658">
                <a:solidFill>
                  <a:srgbClr val="000000"/>
                </a:solidFill>
                <a:prstDash val="solid"/>
              </a:ln>
            </c:spPr>
            <c:extLst>
              <c:ext xmlns:c16="http://schemas.microsoft.com/office/drawing/2014/chart" uri="{C3380CC4-5D6E-409C-BE32-E72D297353CC}">
                <c16:uniqueId val="{0000000B-DE24-4A2D-8ADB-40550624C191}"/>
              </c:ext>
            </c:extLst>
          </c:dPt>
          <c:dPt>
            <c:idx val="2"/>
            <c:bubble3D val="0"/>
            <c:extLst>
              <c:ext xmlns:c16="http://schemas.microsoft.com/office/drawing/2014/chart" uri="{C3380CC4-5D6E-409C-BE32-E72D297353CC}">
                <c16:uniqueId val="{0000000C-DE24-4A2D-8ADB-40550624C191}"/>
              </c:ext>
            </c:extLst>
          </c:dPt>
          <c:dPt>
            <c:idx val="3"/>
            <c:bubble3D val="0"/>
            <c:spPr>
              <a:solidFill>
                <a:srgbClr val="CCFFFF"/>
              </a:solidFill>
              <a:ln w="12658">
                <a:solidFill>
                  <a:srgbClr val="000000"/>
                </a:solidFill>
                <a:prstDash val="solid"/>
              </a:ln>
            </c:spPr>
            <c:extLst>
              <c:ext xmlns:c16="http://schemas.microsoft.com/office/drawing/2014/chart" uri="{C3380CC4-5D6E-409C-BE32-E72D297353CC}">
                <c16:uniqueId val="{0000000D-DE24-4A2D-8ADB-40550624C191}"/>
              </c:ext>
            </c:extLst>
          </c:dPt>
          <c:cat>
            <c:strRef>
              <c:f>Sheet1!$B$1:$E$1</c:f>
              <c:strCache>
                <c:ptCount val="4"/>
                <c:pt idx="0">
                  <c:v>население</c:v>
                </c:pt>
                <c:pt idx="1">
                  <c:v>бюджет</c:v>
                </c:pt>
                <c:pt idx="2">
                  <c:v>прочие</c:v>
                </c:pt>
                <c:pt idx="3">
                  <c:v>собственное</c:v>
                </c:pt>
              </c:strCache>
            </c:strRef>
          </c:cat>
          <c:val>
            <c:numRef>
              <c:f>Sheet1!$B$4:$E$4</c:f>
              <c:numCache>
                <c:formatCode>General</c:formatCode>
                <c:ptCount val="4"/>
              </c:numCache>
            </c:numRef>
          </c:val>
          <c:extLst>
            <c:ext xmlns:c16="http://schemas.microsoft.com/office/drawing/2014/chart" uri="{C3380CC4-5D6E-409C-BE32-E72D297353CC}">
              <c16:uniqueId val="{0000000E-DE24-4A2D-8ADB-40550624C191}"/>
            </c:ext>
          </c:extLst>
        </c:ser>
        <c:dLbls>
          <c:showLegendKey val="0"/>
          <c:showVal val="0"/>
          <c:showCatName val="0"/>
          <c:showSerName val="0"/>
          <c:showPercent val="0"/>
          <c:showBubbleSize val="0"/>
          <c:showLeaderLines val="1"/>
        </c:dLbls>
        <c:firstSliceAng val="0"/>
      </c:pieChart>
      <c:spPr>
        <a:solidFill>
          <a:srgbClr val="C0C0C0"/>
        </a:solidFill>
        <a:ln w="12658">
          <a:solidFill>
            <a:srgbClr val="808080"/>
          </a:solidFill>
          <a:prstDash val="solid"/>
        </a:ln>
      </c:spPr>
    </c:plotArea>
    <c:legend>
      <c:legendPos val="r"/>
      <c:layout>
        <c:manualLayout>
          <c:xMode val="edge"/>
          <c:yMode val="edge"/>
          <c:x val="0.8039927404718693"/>
          <c:y val="0.31906614785992216"/>
          <c:w val="0.18874773139745918"/>
          <c:h val="0.36186770428015563"/>
        </c:manualLayout>
      </c:layout>
      <c:overlay val="0"/>
      <c:spPr>
        <a:noFill/>
        <a:ln w="3165">
          <a:solidFill>
            <a:srgbClr val="000000"/>
          </a:solidFill>
          <a:prstDash val="solid"/>
        </a:ln>
      </c:spPr>
      <c:txPr>
        <a:bodyPr/>
        <a:lstStyle/>
        <a:p>
          <a:pPr>
            <a:defRPr sz="1032"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2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390977443609019E-2"/>
          <c:y val="7.0247933884297523E-2"/>
          <c:w val="0.79699248120300747"/>
          <c:h val="0.76446280991735538"/>
        </c:manualLayout>
      </c:layout>
      <c:bar3DChart>
        <c:barDir val="col"/>
        <c:grouping val="clustered"/>
        <c:varyColors val="0"/>
        <c:ser>
          <c:idx val="0"/>
          <c:order val="0"/>
          <c:tx>
            <c:strRef>
              <c:f>Sheet1!$A$2</c:f>
              <c:strCache>
                <c:ptCount val="1"/>
                <c:pt idx="0">
                  <c:v>Объём</c:v>
                </c:pt>
              </c:strCache>
            </c:strRef>
          </c:tx>
          <c:spPr>
            <a:solidFill>
              <a:srgbClr val="9999FF"/>
            </a:solidFill>
            <a:ln w="12699">
              <a:solidFill>
                <a:srgbClr val="000000"/>
              </a:solidFill>
              <a:prstDash val="solid"/>
            </a:ln>
          </c:spPr>
          <c:invertIfNegative val="0"/>
          <c:cat>
            <c:numRef>
              <c:f>Sheet1!$B$1:$F$1</c:f>
              <c:numCache>
                <c:formatCode>General</c:formatCode>
                <c:ptCount val="5"/>
                <c:pt idx="1">
                  <c:v>2022</c:v>
                </c:pt>
                <c:pt idx="2">
                  <c:v>2023</c:v>
                </c:pt>
                <c:pt idx="3">
                  <c:v>2024</c:v>
                </c:pt>
                <c:pt idx="4">
                  <c:v>2026</c:v>
                </c:pt>
              </c:numCache>
            </c:numRef>
          </c:cat>
          <c:val>
            <c:numRef>
              <c:f>Sheet1!$B$2:$F$2</c:f>
              <c:numCache>
                <c:formatCode>General</c:formatCode>
                <c:ptCount val="5"/>
                <c:pt idx="1">
                  <c:v>26.91</c:v>
                </c:pt>
                <c:pt idx="2">
                  <c:v>23.82</c:v>
                </c:pt>
                <c:pt idx="3">
                  <c:v>26.92</c:v>
                </c:pt>
                <c:pt idx="4">
                  <c:v>29.38</c:v>
                </c:pt>
              </c:numCache>
            </c:numRef>
          </c:val>
          <c:extLst>
            <c:ext xmlns:c16="http://schemas.microsoft.com/office/drawing/2014/chart" uri="{C3380CC4-5D6E-409C-BE32-E72D297353CC}">
              <c16:uniqueId val="{00000000-879B-4A18-B008-468DED8FBEE6}"/>
            </c:ext>
          </c:extLst>
        </c:ser>
        <c:ser>
          <c:idx val="1"/>
          <c:order val="1"/>
          <c:tx>
            <c:strRef>
              <c:f>Sheet1!$A$3</c:f>
              <c:strCache>
                <c:ptCount val="1"/>
              </c:strCache>
            </c:strRef>
          </c:tx>
          <c:spPr>
            <a:solidFill>
              <a:srgbClr val="993366"/>
            </a:solidFill>
            <a:ln w="12699">
              <a:solidFill>
                <a:srgbClr val="000000"/>
              </a:solidFill>
              <a:prstDash val="solid"/>
            </a:ln>
          </c:spPr>
          <c:invertIfNegative val="0"/>
          <c:cat>
            <c:numRef>
              <c:f>Sheet1!$B$1:$F$1</c:f>
              <c:numCache>
                <c:formatCode>General</c:formatCode>
                <c:ptCount val="5"/>
                <c:pt idx="1">
                  <c:v>2022</c:v>
                </c:pt>
                <c:pt idx="2">
                  <c:v>2023</c:v>
                </c:pt>
                <c:pt idx="3">
                  <c:v>2024</c:v>
                </c:pt>
                <c:pt idx="4">
                  <c:v>2026</c:v>
                </c:pt>
              </c:numCache>
            </c:numRef>
          </c:cat>
          <c:val>
            <c:numRef>
              <c:f>Sheet1!$B$3:$F$3</c:f>
              <c:numCache>
                <c:formatCode>General</c:formatCode>
                <c:ptCount val="5"/>
              </c:numCache>
            </c:numRef>
          </c:val>
          <c:extLst>
            <c:ext xmlns:c16="http://schemas.microsoft.com/office/drawing/2014/chart" uri="{C3380CC4-5D6E-409C-BE32-E72D297353CC}">
              <c16:uniqueId val="{00000001-879B-4A18-B008-468DED8FBEE6}"/>
            </c:ext>
          </c:extLst>
        </c:ser>
        <c:dLbls>
          <c:showLegendKey val="0"/>
          <c:showVal val="0"/>
          <c:showCatName val="0"/>
          <c:showSerName val="0"/>
          <c:showPercent val="0"/>
          <c:showBubbleSize val="0"/>
        </c:dLbls>
        <c:gapWidth val="150"/>
        <c:gapDepth val="0"/>
        <c:shape val="box"/>
        <c:axId val="373421696"/>
        <c:axId val="1"/>
        <c:axId val="0"/>
      </c:bar3DChart>
      <c:catAx>
        <c:axId val="3734216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373421696"/>
        <c:crosses val="autoZero"/>
        <c:crossBetween val="between"/>
      </c:valAx>
      <c:spPr>
        <a:noFill/>
        <a:ln w="25399">
          <a:noFill/>
        </a:ln>
      </c:spPr>
    </c:plotArea>
    <c:legend>
      <c:legendPos val="r"/>
      <c:layout>
        <c:manualLayout>
          <c:xMode val="edge"/>
          <c:yMode val="edge"/>
          <c:x val="0.87406015037593987"/>
          <c:y val="0.40909090909090912"/>
          <c:w val="0.11842105263157894"/>
          <c:h val="0.18595041322314049"/>
        </c:manualLayout>
      </c:layout>
      <c:overlay val="0"/>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5734265734265736E-2"/>
          <c:y val="3.3457249070631967E-2"/>
          <c:w val="0.94580419580419584"/>
          <c:h val="0.84758364312267653"/>
        </c:manualLayout>
      </c:layout>
      <c:bar3DChart>
        <c:barDir val="col"/>
        <c:grouping val="clustered"/>
        <c:varyColors val="0"/>
        <c:ser>
          <c:idx val="0"/>
          <c:order val="0"/>
          <c:tx>
            <c:strRef>
              <c:f>Sheet1!$A$2</c:f>
              <c:strCache>
                <c:ptCount val="1"/>
              </c:strCache>
            </c:strRef>
          </c:tx>
          <c:spPr>
            <a:solidFill>
              <a:srgbClr val="9999FF"/>
            </a:solidFill>
            <a:ln w="12684">
              <a:solidFill>
                <a:srgbClr val="000000"/>
              </a:solidFill>
              <a:prstDash val="solid"/>
            </a:ln>
          </c:spPr>
          <c:invertIfNegative val="0"/>
          <c:cat>
            <c:numRef>
              <c:f>Sheet1!$B$1:$U$1</c:f>
              <c:numCache>
                <c:formatCode>General</c:formatCode>
                <c:ptCount val="17"/>
                <c:pt idx="4">
                  <c:v>2021</c:v>
                </c:pt>
                <c:pt idx="6">
                  <c:v>2022</c:v>
                </c:pt>
                <c:pt idx="10">
                  <c:v>2023</c:v>
                </c:pt>
                <c:pt idx="14">
                  <c:v>2024</c:v>
                </c:pt>
                <c:pt idx="16">
                  <c:v>2025</c:v>
                </c:pt>
              </c:numCache>
            </c:numRef>
          </c:cat>
          <c:val>
            <c:numRef>
              <c:f>Sheet1!$B$2:$U$2</c:f>
              <c:numCache>
                <c:formatCode>General</c:formatCode>
                <c:ptCount val="17"/>
                <c:pt idx="4">
                  <c:v>38.590000000000003</c:v>
                </c:pt>
                <c:pt idx="6">
                  <c:v>39.72</c:v>
                </c:pt>
                <c:pt idx="10">
                  <c:v>44.13</c:v>
                </c:pt>
                <c:pt idx="14">
                  <c:v>46.08</c:v>
                </c:pt>
                <c:pt idx="16">
                  <c:v>50.21</c:v>
                </c:pt>
              </c:numCache>
            </c:numRef>
          </c:val>
          <c:extLst>
            <c:ext xmlns:c16="http://schemas.microsoft.com/office/drawing/2014/chart" uri="{C3380CC4-5D6E-409C-BE32-E72D297353CC}">
              <c16:uniqueId val="{00000000-BA07-4A50-84AF-B6AB3F1F3F62}"/>
            </c:ext>
          </c:extLst>
        </c:ser>
        <c:dLbls>
          <c:showLegendKey val="0"/>
          <c:showVal val="0"/>
          <c:showCatName val="0"/>
          <c:showSerName val="0"/>
          <c:showPercent val="0"/>
          <c:showBubbleSize val="0"/>
        </c:dLbls>
        <c:gapWidth val="150"/>
        <c:gapDepth val="0"/>
        <c:shape val="box"/>
        <c:axId val="373923904"/>
        <c:axId val="1"/>
        <c:axId val="0"/>
      </c:bar3DChart>
      <c:catAx>
        <c:axId val="37392390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2"/>
        <c:tickMarkSkip val="1"/>
        <c:noMultiLvlLbl val="0"/>
      </c:catAx>
      <c:valAx>
        <c:axId val="1"/>
        <c:scaling>
          <c:orientation val="minMax"/>
        </c:scaling>
        <c:delete val="1"/>
        <c:axPos val="l"/>
        <c:numFmt formatCode="General" sourceLinked="1"/>
        <c:majorTickMark val="out"/>
        <c:minorTickMark val="none"/>
        <c:tickLblPos val="nextTo"/>
        <c:crossAx val="373923904"/>
        <c:crosses val="autoZero"/>
        <c:crossBetween val="between"/>
      </c:valAx>
      <c:spPr>
        <a:noFill/>
        <a:ln w="25369">
          <a:noFill/>
        </a:ln>
      </c:spPr>
    </c:plotArea>
    <c:legend>
      <c:legendPos val="r"/>
      <c:layout>
        <c:manualLayout>
          <c:xMode val="edge"/>
          <c:yMode val="edge"/>
          <c:x val="0.84790209790209792"/>
          <c:y val="0.45353159851301117"/>
          <c:w val="4.5454545454545456E-2"/>
          <c:h val="8.9219330855018583E-2"/>
        </c:manualLayout>
      </c:layout>
      <c:overlay val="0"/>
      <c:spPr>
        <a:noFill/>
        <a:ln w="3171">
          <a:solidFill>
            <a:srgbClr val="000000"/>
          </a:solidFill>
          <a:prstDash val="solid"/>
        </a:ln>
      </c:spPr>
      <c:txPr>
        <a:bodyPr/>
        <a:lstStyle/>
        <a:p>
          <a:pPr>
            <a:defRPr sz="107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4"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6E4C-3C50-4F18-8F23-1407D3AB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19048</Words>
  <Characters>108576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user</cp:lastModifiedBy>
  <cp:revision>65</cp:revision>
  <cp:lastPrinted>2025-02-11T03:45:00Z</cp:lastPrinted>
  <dcterms:created xsi:type="dcterms:W3CDTF">2020-02-05T17:33:00Z</dcterms:created>
  <dcterms:modified xsi:type="dcterms:W3CDTF">2025-02-11T07:27:00Z</dcterms:modified>
</cp:coreProperties>
</file>