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F2" w:rsidRPr="00D7528B" w:rsidRDefault="00CD3BF2" w:rsidP="00D7528B">
      <w:pPr>
        <w:rPr>
          <w:b/>
        </w:rPr>
      </w:pPr>
    </w:p>
    <w:p w:rsidR="00CD3BF2" w:rsidRPr="00D7528B" w:rsidRDefault="00CD3BF2" w:rsidP="00D7528B">
      <w:pPr>
        <w:jc w:val="center"/>
        <w:rPr>
          <w:b/>
        </w:rPr>
      </w:pPr>
      <w:r w:rsidRPr="00D7528B">
        <w:rPr>
          <w:b/>
        </w:rPr>
        <w:t xml:space="preserve">ОТЧЕТ </w:t>
      </w:r>
    </w:p>
    <w:p w:rsidR="00CD3BF2" w:rsidRPr="00D7528B" w:rsidRDefault="008A07AC" w:rsidP="002E0C29">
      <w:pPr>
        <w:jc w:val="center"/>
        <w:rPr>
          <w:b/>
        </w:rPr>
      </w:pPr>
      <w:r w:rsidRPr="00D7528B">
        <w:rPr>
          <w:b/>
        </w:rPr>
        <w:t>о</w:t>
      </w:r>
      <w:r w:rsidR="00A24D80" w:rsidRPr="00D7528B">
        <w:rPr>
          <w:b/>
        </w:rPr>
        <w:t>б итогах выполнения</w:t>
      </w:r>
      <w:r w:rsidRPr="00D7528B">
        <w:rPr>
          <w:b/>
        </w:rPr>
        <w:t xml:space="preserve"> П</w:t>
      </w:r>
      <w:r w:rsidR="00CD3BF2" w:rsidRPr="00D7528B">
        <w:rPr>
          <w:b/>
        </w:rPr>
        <w:t>рогнозного плана приватизации муниципального имущества</w:t>
      </w:r>
      <w:r w:rsidR="00A24D80" w:rsidRPr="00D7528B">
        <w:rPr>
          <w:b/>
        </w:rPr>
        <w:t xml:space="preserve"> </w:t>
      </w:r>
      <w:r w:rsidR="00F03171">
        <w:rPr>
          <w:b/>
        </w:rPr>
        <w:t>Прутского сельсовета Павловского</w:t>
      </w:r>
      <w:r w:rsidR="00A24D80" w:rsidRPr="00D7528B">
        <w:rPr>
          <w:b/>
        </w:rPr>
        <w:t xml:space="preserve"> район за 202</w:t>
      </w:r>
      <w:r w:rsidR="00F03171">
        <w:rPr>
          <w:b/>
        </w:rPr>
        <w:t>3</w:t>
      </w:r>
      <w:r w:rsidR="00CD3BF2" w:rsidRPr="00D7528B">
        <w:rPr>
          <w:b/>
        </w:rPr>
        <w:t xml:space="preserve"> год</w:t>
      </w:r>
    </w:p>
    <w:p w:rsidR="00CE24AC" w:rsidRPr="00D7528B" w:rsidRDefault="00CE24AC" w:rsidP="009E79F9">
      <w:pPr>
        <w:ind w:firstLine="708"/>
        <w:jc w:val="both"/>
      </w:pPr>
      <w:r w:rsidRPr="00D7528B"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="00F03171">
        <w:t>положением «о порядке приватизации имущества, принадлежащего  на праве собственности  муниципальному  образованию Прутской сельсовет Павловского района » утвержденным р</w:t>
      </w:r>
      <w:r w:rsidRPr="00D7528B">
        <w:t xml:space="preserve">ешением </w:t>
      </w:r>
      <w:r w:rsidR="00F03171">
        <w:t>Собрания депутатов Прутского  сельсовета Павловского района  от 25.12.2014</w:t>
      </w:r>
      <w:r w:rsidR="0070096C">
        <w:t xml:space="preserve"> №36/1</w:t>
      </w:r>
      <w:r w:rsidRPr="00D7528B">
        <w:t xml:space="preserve"> </w:t>
      </w:r>
      <w:r w:rsidR="0070096C">
        <w:t xml:space="preserve">, Решение «Об утверждении Прогнозного плана (программы) приватизации муниципального имущества Прутского сельсовета Павловского района  на 2023 год» </w:t>
      </w:r>
      <w:r w:rsidRPr="00D7528B">
        <w:t xml:space="preserve">от </w:t>
      </w:r>
      <w:r w:rsidR="0070096C">
        <w:t>27.12.2022 № 30</w:t>
      </w:r>
      <w:r w:rsidRPr="00D7528B">
        <w:t xml:space="preserve"> </w:t>
      </w:r>
    </w:p>
    <w:p w:rsidR="00CD3BF2" w:rsidRPr="00D7528B" w:rsidRDefault="00CD3BF2" w:rsidP="00D7528B">
      <w:pPr>
        <w:ind w:firstLine="709"/>
        <w:jc w:val="both"/>
      </w:pPr>
      <w:r w:rsidRPr="00D7528B">
        <w:t xml:space="preserve">были проведены мероприятия по подготовке к приватизации объектов имущества, находящихся в муниципальной собственности.  </w:t>
      </w:r>
    </w:p>
    <w:p w:rsidR="00A1538F" w:rsidRPr="00D7528B" w:rsidRDefault="00A1538F" w:rsidP="00D7528B">
      <w:pPr>
        <w:ind w:firstLine="709"/>
        <w:jc w:val="both"/>
      </w:pPr>
      <w:r w:rsidRPr="00D7528B">
        <w:t xml:space="preserve">В Прогнозный план приватизации муниципального имущества </w:t>
      </w:r>
      <w:r w:rsidR="0070096C">
        <w:t xml:space="preserve">Прутского сельсовета Павловского района  </w:t>
      </w:r>
      <w:r w:rsidR="0070096C">
        <w:t xml:space="preserve"> Алтайского края</w:t>
      </w:r>
      <w:r w:rsidR="00CE24AC" w:rsidRPr="00D7528B">
        <w:t xml:space="preserve"> </w:t>
      </w:r>
      <w:r w:rsidRPr="00D7528B">
        <w:t xml:space="preserve">на </w:t>
      </w:r>
      <w:r w:rsidR="0070096C">
        <w:t>2023 год</w:t>
      </w:r>
      <w:r w:rsidRPr="00D7528B">
        <w:t xml:space="preserve"> был</w:t>
      </w:r>
      <w:r w:rsidR="00CE24AC" w:rsidRPr="00D7528B">
        <w:t>и</w:t>
      </w:r>
      <w:r w:rsidRPr="00D7528B">
        <w:t xml:space="preserve"> включен</w:t>
      </w:r>
      <w:r w:rsidR="00CE24AC" w:rsidRPr="00D7528B">
        <w:t>ы</w:t>
      </w:r>
      <w:r w:rsidRPr="00D7528B">
        <w:t xml:space="preserve"> </w:t>
      </w:r>
      <w:r w:rsidR="0070096C">
        <w:t>3</w:t>
      </w:r>
      <w:r w:rsidRPr="00D7528B">
        <w:t xml:space="preserve"> объект</w:t>
      </w:r>
      <w:r w:rsidR="00CE24AC" w:rsidRPr="00D7528B">
        <w:t>а</w:t>
      </w:r>
      <w:r w:rsidRPr="00D7528B">
        <w:t xml:space="preserve"> муниципального имущества</w:t>
      </w:r>
      <w:r w:rsidR="00CE24AC" w:rsidRPr="00D7528B">
        <w:t xml:space="preserve"> в рамках Федерального закона от 21 декабря 2001 года № 178-ФЗ «О приватизации государственного и муниципального имущества».</w:t>
      </w:r>
    </w:p>
    <w:p w:rsidR="00CE24AC" w:rsidRPr="00D7528B" w:rsidRDefault="00CE24AC" w:rsidP="00D7528B">
      <w:pPr>
        <w:ind w:firstLine="709"/>
        <w:jc w:val="both"/>
      </w:pPr>
      <w:r w:rsidRPr="00D7528B">
        <w:t xml:space="preserve">Основной целью реализации прогнозного плана приватизации муниципального имущества </w:t>
      </w:r>
      <w:r w:rsidR="0070096C">
        <w:t>Прутского сельсовета Павловского района   Алтайского края</w:t>
      </w:r>
      <w:r w:rsidR="0070096C" w:rsidRPr="00D7528B">
        <w:t xml:space="preserve"> </w:t>
      </w:r>
      <w:r w:rsidRPr="00D7528B">
        <w:t xml:space="preserve">на </w:t>
      </w:r>
      <w:r w:rsidR="0070096C">
        <w:t>2023</w:t>
      </w:r>
      <w:r w:rsidRPr="00D7528B">
        <w:t>г. явля</w:t>
      </w:r>
      <w:r w:rsidR="009705F2" w:rsidRPr="00D7528B">
        <w:t>лось</w:t>
      </w:r>
      <w:r w:rsidRPr="00D7528B">
        <w:t xml:space="preserve"> повышение эффективности управления муниципальной собственностью.</w:t>
      </w:r>
    </w:p>
    <w:p w:rsidR="0070096C" w:rsidRDefault="00CE24AC" w:rsidP="00D7528B">
      <w:pPr>
        <w:ind w:firstLine="709"/>
        <w:jc w:val="both"/>
      </w:pPr>
      <w:r w:rsidRPr="00D7528B">
        <w:t xml:space="preserve">Приватизация муниципального имущества в </w:t>
      </w:r>
      <w:r w:rsidR="0070096C">
        <w:t>2023г</w:t>
      </w:r>
      <w:r w:rsidRPr="00D7528B">
        <w:t xml:space="preserve">. направлена на решение задачи обеспечения дополнительных поступлений денежных средств в бюджет </w:t>
      </w:r>
      <w:r w:rsidR="0070096C">
        <w:t>Прутского сельсовета Павловского района   Алтайского края</w:t>
      </w:r>
      <w:r w:rsidR="0070096C">
        <w:t>.</w:t>
      </w:r>
    </w:p>
    <w:p w:rsidR="009705F2" w:rsidRPr="00D7528B" w:rsidRDefault="00CE24AC" w:rsidP="00D7528B">
      <w:pPr>
        <w:ind w:firstLine="709"/>
        <w:jc w:val="both"/>
      </w:pPr>
      <w:r w:rsidRPr="00D7528B">
        <w:t xml:space="preserve">Основным принципом приватизации муниципального имущества </w:t>
      </w:r>
      <w:r w:rsidR="0070096C">
        <w:t>Прутского сельсовета Павловского района   Алтайского края</w:t>
      </w:r>
      <w:r w:rsidR="0070096C">
        <w:t xml:space="preserve"> на 2023г.</w:t>
      </w:r>
      <w:r w:rsidRPr="00D7528B">
        <w:t xml:space="preserve"> явля</w:t>
      </w:r>
      <w:r w:rsidR="009705F2" w:rsidRPr="00D7528B">
        <w:t xml:space="preserve">лось </w:t>
      </w:r>
      <w:r w:rsidRPr="00D7528B">
        <w:t>обеспечение максимальной бюджетной эффективности приватизации каждого объекта.</w:t>
      </w:r>
    </w:p>
    <w:p w:rsidR="00CD3BF2" w:rsidRPr="00D7528B" w:rsidRDefault="00A75560" w:rsidP="00D7528B">
      <w:pPr>
        <w:ind w:firstLine="709"/>
        <w:jc w:val="both"/>
        <w:rPr>
          <w:color w:val="000000"/>
        </w:rPr>
      </w:pPr>
      <w:r w:rsidRPr="00D7528B">
        <w:rPr>
          <w:color w:val="000000"/>
        </w:rPr>
        <w:t>За 202</w:t>
      </w:r>
      <w:r w:rsidR="0070096C">
        <w:rPr>
          <w:color w:val="000000"/>
        </w:rPr>
        <w:t>3</w:t>
      </w:r>
      <w:r w:rsidR="00CD3BF2" w:rsidRPr="00D7528B">
        <w:rPr>
          <w:color w:val="000000"/>
        </w:rPr>
        <w:t xml:space="preserve"> год</w:t>
      </w:r>
      <w:r w:rsidRPr="00D7528B">
        <w:rPr>
          <w:color w:val="000000"/>
        </w:rPr>
        <w:t xml:space="preserve"> осуществлялась продажа </w:t>
      </w:r>
      <w:r w:rsidR="0070096C">
        <w:rPr>
          <w:color w:val="000000"/>
        </w:rPr>
        <w:t>2</w:t>
      </w:r>
      <w:r w:rsidR="00CD3BF2" w:rsidRPr="00D7528B">
        <w:rPr>
          <w:color w:val="000000"/>
        </w:rPr>
        <w:t xml:space="preserve"> объект</w:t>
      </w:r>
      <w:r w:rsidR="0070096C">
        <w:rPr>
          <w:color w:val="000000"/>
        </w:rPr>
        <w:t>ов</w:t>
      </w:r>
      <w:r w:rsidR="00CD3BF2" w:rsidRPr="00D7528B">
        <w:rPr>
          <w:color w:val="000000"/>
        </w:rPr>
        <w:t xml:space="preserve"> муниципального имущества посредством проведения </w:t>
      </w:r>
      <w:r w:rsidR="002E0C29">
        <w:rPr>
          <w:color w:val="000000"/>
        </w:rPr>
        <w:t>1-го</w:t>
      </w:r>
      <w:r w:rsidRPr="00D7528B">
        <w:rPr>
          <w:color w:val="000000"/>
        </w:rPr>
        <w:t xml:space="preserve"> </w:t>
      </w:r>
      <w:r w:rsidR="00CD3BF2" w:rsidRPr="00D7528B">
        <w:rPr>
          <w:color w:val="000000"/>
        </w:rPr>
        <w:t>аукцион</w:t>
      </w:r>
      <w:r w:rsidR="002E0C29">
        <w:rPr>
          <w:color w:val="000000"/>
        </w:rPr>
        <w:t>а</w:t>
      </w:r>
      <w:r w:rsidR="00D7528B">
        <w:rPr>
          <w:color w:val="000000"/>
        </w:rPr>
        <w:t xml:space="preserve">, </w:t>
      </w:r>
      <w:r w:rsidRPr="00D7528B">
        <w:rPr>
          <w:color w:val="000000"/>
        </w:rPr>
        <w:t xml:space="preserve">с </w:t>
      </w:r>
      <w:r w:rsidR="00945A8E" w:rsidRPr="00D7528B">
        <w:rPr>
          <w:color w:val="000000"/>
        </w:rPr>
        <w:t>открытой формой подачи предложений о цене</w:t>
      </w:r>
      <w:r w:rsidR="00CD3BF2" w:rsidRPr="00D7528B">
        <w:rPr>
          <w:color w:val="000000"/>
        </w:rPr>
        <w:t>,</w:t>
      </w:r>
      <w:r w:rsidR="00CD3BF2" w:rsidRPr="00D7528B">
        <w:t xml:space="preserve"> в порядке, предусмотренном Федеральным законом от 21.12.2001 № 178-ФЗ</w:t>
      </w:r>
      <w:r w:rsidR="00945A8E" w:rsidRPr="00D7528B">
        <w:t xml:space="preserve"> «О приватизации государственн</w:t>
      </w:r>
      <w:r w:rsidR="006C66BA" w:rsidRPr="00D7528B">
        <w:t>ого и муниципального имущества» и</w:t>
      </w:r>
      <w:r w:rsidR="00945A8E" w:rsidRPr="00D7528B">
        <w:t xml:space="preserve"> Постановлением Правительства РФ от 27.08.2012г. №</w:t>
      </w:r>
      <w:r w:rsidR="00D7528B">
        <w:t xml:space="preserve"> </w:t>
      </w:r>
      <w:r w:rsidR="00945A8E" w:rsidRPr="00D7528B">
        <w:t>860 «Об организации и проведении продажи государственного или муниципального имущества в электронной форме».</w:t>
      </w:r>
    </w:p>
    <w:p w:rsidR="00CD3BF2" w:rsidRPr="00D7528B" w:rsidRDefault="00CD3BF2" w:rsidP="00D7528B">
      <w:pPr>
        <w:ind w:firstLine="567"/>
        <w:jc w:val="both"/>
      </w:pPr>
      <w:r w:rsidRPr="00D7528B">
        <w:t xml:space="preserve">Начальная цена </w:t>
      </w:r>
      <w:r w:rsidR="00D7528B" w:rsidRPr="00D7528B">
        <w:t>приватизируем</w:t>
      </w:r>
      <w:r w:rsidR="00077CE1">
        <w:t>ого</w:t>
      </w:r>
      <w:r w:rsidR="00D7528B" w:rsidRPr="00D7528B">
        <w:t xml:space="preserve"> муниципального</w:t>
      </w:r>
      <w:r w:rsidRPr="00D7528B">
        <w:t xml:space="preserve"> имущества определялась на основании отчет</w:t>
      </w:r>
      <w:r w:rsidR="002E0C29">
        <w:t>а</w:t>
      </w:r>
      <w:r w:rsidRPr="00D7528B">
        <w:t xml:space="preserve"> об оценке, выполненн</w:t>
      </w:r>
      <w:r w:rsidR="002E0C29">
        <w:t>ого</w:t>
      </w:r>
      <w:r w:rsidRPr="00D7528B">
        <w:t xml:space="preserve"> в соответствии с Федеральным законом </w:t>
      </w:r>
      <w:r w:rsidR="006208D4" w:rsidRPr="00D7528B">
        <w:t xml:space="preserve">от 29.07.1998 № 135-ФЗ </w:t>
      </w:r>
      <w:r w:rsidRPr="00D7528B">
        <w:t>«Об оценочной деятельности в Российской Федерации».</w:t>
      </w:r>
    </w:p>
    <w:p w:rsidR="00077CE1" w:rsidRDefault="00CD3BF2" w:rsidP="00077CE1">
      <w:pPr>
        <w:ind w:firstLine="720"/>
        <w:jc w:val="both"/>
      </w:pPr>
      <w:r w:rsidRPr="00D7528B">
        <w:t>В рамках реализации задач, поставленных Программой приватизации, достигнуто следующее</w:t>
      </w:r>
      <w:r w:rsidRPr="00D7528B">
        <w:rPr>
          <w:color w:val="000000"/>
        </w:rPr>
        <w:t xml:space="preserve">: </w:t>
      </w:r>
      <w:r w:rsidR="002E0C29">
        <w:t xml:space="preserve">Объекты: </w:t>
      </w:r>
      <w:r w:rsidR="00077CE1">
        <w:t>автомобиль</w:t>
      </w:r>
      <w:r w:rsidR="002E0C29">
        <w:t xml:space="preserve">: </w:t>
      </w:r>
    </w:p>
    <w:p w:rsidR="00077CE1" w:rsidRPr="00077CE1" w:rsidRDefault="00077CE1" w:rsidP="00077CE1">
      <w:pPr>
        <w:jc w:val="both"/>
      </w:pPr>
      <w:r>
        <w:rPr>
          <w:bCs/>
          <w:color w:val="000000"/>
        </w:rPr>
        <w:t>УАЗ-220694, 2008</w:t>
      </w:r>
      <w:r w:rsidRPr="003044AE">
        <w:rPr>
          <w:bCs/>
          <w:color w:val="000000"/>
        </w:rPr>
        <w:t xml:space="preserve"> года выпуска,</w:t>
      </w:r>
      <w:r>
        <w:rPr>
          <w:bCs/>
          <w:color w:val="000000"/>
        </w:rPr>
        <w:t xml:space="preserve"> гос. номер – Н 344 РУ 22 </w:t>
      </w:r>
      <w:r w:rsidRPr="003044AE">
        <w:rPr>
          <w:bCs/>
          <w:color w:val="000000"/>
        </w:rPr>
        <w:t xml:space="preserve"> Идентификационный номер (VIN) –ХТТ</w:t>
      </w:r>
      <w:r>
        <w:rPr>
          <w:bCs/>
          <w:color w:val="000000"/>
        </w:rPr>
        <w:t>22069490464899, марка, модель ТС – УАЗ-220694-04</w:t>
      </w:r>
      <w:r w:rsidRPr="003044AE">
        <w:rPr>
          <w:bCs/>
          <w:color w:val="000000"/>
        </w:rPr>
        <w:t xml:space="preserve">, наименование (тип ТС) – </w:t>
      </w:r>
      <w:r>
        <w:rPr>
          <w:bCs/>
          <w:color w:val="000000"/>
        </w:rPr>
        <w:t>Спец. пассажирское</w:t>
      </w:r>
      <w:r w:rsidRPr="003044AE">
        <w:rPr>
          <w:bCs/>
          <w:color w:val="000000"/>
        </w:rPr>
        <w:t xml:space="preserve">, категория ТС (A, B, C, D, прицеп) – В, Модель, № двигателя – </w:t>
      </w:r>
      <w:r>
        <w:rPr>
          <w:bCs/>
          <w:color w:val="000000"/>
        </w:rPr>
        <w:t>4213ОЕ 81002276</w:t>
      </w:r>
      <w:r w:rsidRPr="003044AE">
        <w:rPr>
          <w:bCs/>
          <w:color w:val="000000"/>
        </w:rPr>
        <w:t xml:space="preserve">, Шасси (рама) № - </w:t>
      </w:r>
      <w:r>
        <w:rPr>
          <w:bCs/>
          <w:color w:val="000000"/>
        </w:rPr>
        <w:t>37410080486191</w:t>
      </w:r>
      <w:r w:rsidRPr="003044AE">
        <w:rPr>
          <w:bCs/>
          <w:color w:val="000000"/>
        </w:rPr>
        <w:t xml:space="preserve">, Кузов (прицеп) № - </w:t>
      </w:r>
      <w:r>
        <w:rPr>
          <w:bCs/>
          <w:color w:val="000000"/>
        </w:rPr>
        <w:t>22060080219645</w:t>
      </w:r>
      <w:r w:rsidRPr="003044AE">
        <w:rPr>
          <w:bCs/>
          <w:color w:val="000000"/>
        </w:rPr>
        <w:t>, Цвет кузова (кабины) – Белая ночь,</w:t>
      </w:r>
      <w:r>
        <w:rPr>
          <w:bCs/>
          <w:color w:val="000000"/>
        </w:rPr>
        <w:t xml:space="preserve"> Мощность двигателя, л. с., (кВт) – 107л.с. (78,5 кВт), Рабочий объем двигателя, куб. см. – 2890, Тип двигателя – Бензиновый, Экологический класс – Третий, </w:t>
      </w:r>
      <w:r w:rsidRPr="003044AE">
        <w:rPr>
          <w:bCs/>
          <w:color w:val="000000"/>
        </w:rPr>
        <w:t xml:space="preserve"> Организация-изготовитель ТС (страна) –  ОАО УАЗ</w:t>
      </w:r>
      <w:r>
        <w:rPr>
          <w:bCs/>
          <w:color w:val="000000"/>
        </w:rPr>
        <w:t xml:space="preserve"> (</w:t>
      </w:r>
      <w:proofErr w:type="spellStart"/>
      <w:r>
        <w:rPr>
          <w:bCs/>
          <w:color w:val="000000"/>
        </w:rPr>
        <w:t>Россиия</w:t>
      </w:r>
      <w:proofErr w:type="spellEnd"/>
      <w:r>
        <w:rPr>
          <w:bCs/>
          <w:color w:val="000000"/>
        </w:rPr>
        <w:t>)</w:t>
      </w:r>
      <w:r w:rsidRPr="003044AE">
        <w:rPr>
          <w:bCs/>
          <w:color w:val="000000"/>
        </w:rPr>
        <w:t xml:space="preserve">, Паспорт транспортного средства – 73 </w:t>
      </w:r>
      <w:r>
        <w:rPr>
          <w:bCs/>
          <w:color w:val="000000"/>
        </w:rPr>
        <w:t>МТ 512172 от 14.11.2008г.</w:t>
      </w:r>
      <w:r>
        <w:rPr>
          <w:bCs/>
          <w:color w:val="000000"/>
        </w:rPr>
        <w:t xml:space="preserve"> </w:t>
      </w:r>
      <w:r w:rsidRPr="00D7528B">
        <w:t xml:space="preserve">продан на открытом аукционе. По результатам аукциона продажная цена имущества составила </w:t>
      </w:r>
      <w:r>
        <w:t>188 000,00</w:t>
      </w:r>
      <w:r w:rsidRPr="002E0C29">
        <w:t xml:space="preserve"> </w:t>
      </w:r>
      <w:r>
        <w:t>рублей</w:t>
      </w:r>
      <w:r w:rsidRPr="002E0C29">
        <w:t xml:space="preserve"> (</w:t>
      </w:r>
      <w:r>
        <w:t xml:space="preserve">Сто восемьдесят </w:t>
      </w:r>
      <w:proofErr w:type="gramStart"/>
      <w:r>
        <w:t>восемь  тысяч</w:t>
      </w:r>
      <w:proofErr w:type="gramEnd"/>
      <w:r w:rsidRPr="002E0C29">
        <w:t xml:space="preserve"> </w:t>
      </w:r>
      <w:r>
        <w:t xml:space="preserve">рублей </w:t>
      </w:r>
      <w:r w:rsidRPr="002E0C29">
        <w:t>00 копеек).</w:t>
      </w:r>
    </w:p>
    <w:p w:rsidR="00077CE1" w:rsidRPr="003044AE" w:rsidRDefault="00077CE1" w:rsidP="00D25D2C">
      <w:pPr>
        <w:jc w:val="both"/>
      </w:pPr>
      <w:r>
        <w:t>УАЗ-3909, 2001</w:t>
      </w:r>
      <w:r w:rsidRPr="003044AE">
        <w:t xml:space="preserve"> года выпуска, гос. номер </w:t>
      </w:r>
      <w:r>
        <w:t>Н 711 УЕ</w:t>
      </w:r>
      <w:r w:rsidRPr="003044AE">
        <w:t xml:space="preserve"> 22 Идентификационный номер (VIN) – </w:t>
      </w:r>
      <w:r>
        <w:t>ХТТ3909001001195</w:t>
      </w:r>
      <w:r w:rsidRPr="003044AE">
        <w:t xml:space="preserve"> Ма</w:t>
      </w:r>
      <w:r>
        <w:t>рка, модель ТС – УАЗ -3909</w:t>
      </w:r>
      <w:r w:rsidRPr="003044AE">
        <w:t xml:space="preserve"> Наименование (тип ТС) – </w:t>
      </w:r>
      <w:proofErr w:type="gramStart"/>
      <w:r>
        <w:t>грузопассажирский</w:t>
      </w:r>
      <w:proofErr w:type="gramEnd"/>
      <w:r>
        <w:t xml:space="preserve"> а/м</w:t>
      </w:r>
      <w:r w:rsidRPr="003044AE">
        <w:t>. Катег</w:t>
      </w:r>
      <w:r>
        <w:t>ория ТС (A, B, C, D, прицеп) - В</w:t>
      </w:r>
      <w:r w:rsidRPr="003044AE">
        <w:t xml:space="preserve"> Модель, № двигателя –</w:t>
      </w:r>
      <w:r>
        <w:t>ЗМЗ-4021</w:t>
      </w:r>
      <w:r>
        <w:rPr>
          <w:lang w:val="en-US"/>
        </w:rPr>
        <w:t>OL</w:t>
      </w:r>
      <w:r w:rsidRPr="006E5E17">
        <w:t xml:space="preserve"> 10031041 </w:t>
      </w:r>
      <w:r w:rsidRPr="003044AE">
        <w:t>Шасси (р</w:t>
      </w:r>
      <w:r>
        <w:t>ама), № -10010256 Кузов (прицеп) № - 10011095</w:t>
      </w:r>
      <w:r w:rsidRPr="003044AE">
        <w:t xml:space="preserve"> Цвет кузова (кабины) – </w:t>
      </w:r>
      <w:r>
        <w:t>защитный.</w:t>
      </w:r>
      <w:r w:rsidRPr="003044AE">
        <w:t xml:space="preserve"> Мощность двигателя, л. с. (кВт) – 80 </w:t>
      </w:r>
      <w:r>
        <w:t xml:space="preserve">(55,4). </w:t>
      </w:r>
      <w:r w:rsidRPr="003044AE">
        <w:t xml:space="preserve">Рабочий объем двигателя, куб. см </w:t>
      </w:r>
      <w:r>
        <w:t>–</w:t>
      </w:r>
      <w:r w:rsidRPr="003044AE">
        <w:t xml:space="preserve"> 2445</w:t>
      </w:r>
      <w:r>
        <w:t>, Тип двигателя – Бензиновый, Экологический класс – Третий,</w:t>
      </w:r>
      <w:r w:rsidRPr="003044AE">
        <w:t xml:space="preserve"> Организация-изготовитель ТС (страна) –</w:t>
      </w:r>
      <w:r>
        <w:t xml:space="preserve"> ОАО «УАЗ» (</w:t>
      </w:r>
      <w:r w:rsidRPr="003044AE">
        <w:t>Россия</w:t>
      </w:r>
      <w:proofErr w:type="gramStart"/>
      <w:r>
        <w:t xml:space="preserve">), </w:t>
      </w:r>
      <w:r w:rsidRPr="003044AE">
        <w:t xml:space="preserve"> Паспорт</w:t>
      </w:r>
      <w:proofErr w:type="gramEnd"/>
      <w:r w:rsidRPr="003044AE">
        <w:t xml:space="preserve"> транспортного средства – </w:t>
      </w:r>
      <w:r>
        <w:t>73 ЕХ 750999 от 06.07.2001г.</w:t>
      </w:r>
      <w:r w:rsidRPr="003044AE">
        <w:t xml:space="preserve"> </w:t>
      </w:r>
      <w:r w:rsidR="001F67A2">
        <w:t xml:space="preserve">– сдан на металл </w:t>
      </w:r>
      <w:r w:rsidR="00D25D2C">
        <w:t xml:space="preserve">Акт №1 «О списании транспортного средства» от 20.09.2023г. - </w:t>
      </w:r>
      <w:r w:rsidR="001F67A2">
        <w:t xml:space="preserve"> </w:t>
      </w:r>
      <w:r w:rsidR="00D25D2C">
        <w:t>утеряна  табличка</w:t>
      </w:r>
      <w:r w:rsidR="001F67A2">
        <w:t xml:space="preserve"> с Идентификационным</w:t>
      </w:r>
      <w:r w:rsidR="001F67A2" w:rsidRPr="003044AE">
        <w:t xml:space="preserve"> номер</w:t>
      </w:r>
      <w:r w:rsidR="001F67A2">
        <w:t>ом</w:t>
      </w:r>
      <w:r w:rsidR="00D25D2C">
        <w:t xml:space="preserve"> транспортного средства. </w:t>
      </w:r>
      <w:r w:rsidR="00D25D2C">
        <w:lastRenderedPageBreak/>
        <w:t>П</w:t>
      </w:r>
      <w:r w:rsidR="00D25D2C" w:rsidRPr="00D7528B">
        <w:t xml:space="preserve">родажная цена имущества составила </w:t>
      </w:r>
      <w:r w:rsidR="00D25D2C">
        <w:t>32 277</w:t>
      </w:r>
      <w:r w:rsidR="00D25D2C">
        <w:t>,00</w:t>
      </w:r>
      <w:r w:rsidR="00D25D2C" w:rsidRPr="002E0C29">
        <w:t xml:space="preserve"> </w:t>
      </w:r>
      <w:r w:rsidR="00D25D2C">
        <w:t>рублей</w:t>
      </w:r>
      <w:r w:rsidR="00D25D2C" w:rsidRPr="002E0C29">
        <w:t xml:space="preserve"> (</w:t>
      </w:r>
      <w:r w:rsidR="00D25D2C">
        <w:t xml:space="preserve">Тридцать </w:t>
      </w:r>
      <w:proofErr w:type="gramStart"/>
      <w:r w:rsidR="00D25D2C">
        <w:t>две</w:t>
      </w:r>
      <w:r w:rsidR="00D25D2C">
        <w:t xml:space="preserve">  тысяч</w:t>
      </w:r>
      <w:r w:rsidR="00D25D2C">
        <w:t>и</w:t>
      </w:r>
      <w:proofErr w:type="gramEnd"/>
      <w:r w:rsidR="00D25D2C">
        <w:t xml:space="preserve"> двести семьдесят семь </w:t>
      </w:r>
      <w:r w:rsidR="00D25D2C" w:rsidRPr="002E0C29">
        <w:t xml:space="preserve"> </w:t>
      </w:r>
      <w:r w:rsidR="00D25D2C">
        <w:t xml:space="preserve">рублей </w:t>
      </w:r>
      <w:r w:rsidR="00D25D2C" w:rsidRPr="002E0C29">
        <w:t>00 копеек).</w:t>
      </w:r>
    </w:p>
    <w:p w:rsidR="001F67A2" w:rsidRPr="00077CE1" w:rsidRDefault="00077CE1" w:rsidP="001F67A2">
      <w:pPr>
        <w:jc w:val="both"/>
      </w:pPr>
      <w:r>
        <w:t>ГАЗ-31105, 2006</w:t>
      </w:r>
      <w:r w:rsidRPr="003044AE">
        <w:t xml:space="preserve"> года </w:t>
      </w:r>
      <w:r>
        <w:t>выпуска, гос. номер С 112</w:t>
      </w:r>
      <w:r w:rsidRPr="003044AE">
        <w:t xml:space="preserve"> РА 22 Идентификационный номер (VIN) – Х</w:t>
      </w:r>
      <w:r>
        <w:t>9631105061335917</w:t>
      </w:r>
      <w:r w:rsidRPr="003044AE">
        <w:t xml:space="preserve"> </w:t>
      </w:r>
      <w:r>
        <w:t xml:space="preserve">Марка, модель ТС – ГАЗ-31105,  </w:t>
      </w:r>
      <w:r w:rsidRPr="003044AE">
        <w:t xml:space="preserve">Наименование (тип ТС) – </w:t>
      </w:r>
      <w:r>
        <w:t>Легковой,</w:t>
      </w:r>
      <w:r w:rsidRPr="003044AE">
        <w:t xml:space="preserve"> Категория ТС (A, B, C, D, прицеп) </w:t>
      </w:r>
      <w:r>
        <w:t>–</w:t>
      </w:r>
      <w:r w:rsidRPr="003044AE">
        <w:t xml:space="preserve"> </w:t>
      </w:r>
      <w:r>
        <w:t xml:space="preserve">В, </w:t>
      </w:r>
      <w:r w:rsidRPr="003044AE">
        <w:t xml:space="preserve"> Год изготовления ТС – </w:t>
      </w:r>
      <w:r>
        <w:t xml:space="preserve">2006, </w:t>
      </w:r>
      <w:r w:rsidRPr="003044AE">
        <w:t xml:space="preserve"> Модель, № двигателя – </w:t>
      </w:r>
      <w:r>
        <w:t>2.4</w:t>
      </w:r>
      <w:r>
        <w:rPr>
          <w:lang w:val="en-US"/>
        </w:rPr>
        <w:t>L</w:t>
      </w:r>
      <w:r w:rsidRPr="00196C07">
        <w:t>-</w:t>
      </w:r>
      <w:r>
        <w:rPr>
          <w:lang w:val="en-US"/>
        </w:rPr>
        <w:t>DOHC</w:t>
      </w:r>
      <w:r>
        <w:t xml:space="preserve"> 044610192,</w:t>
      </w:r>
      <w:r w:rsidRPr="003044AE">
        <w:t xml:space="preserve"> Шасси (рама) № - </w:t>
      </w:r>
      <w:r>
        <w:t>отсутствует,</w:t>
      </w:r>
      <w:r w:rsidRPr="003044AE">
        <w:t xml:space="preserve"> </w:t>
      </w:r>
      <w:r>
        <w:t xml:space="preserve">Кузов (кабина, прицеп) № - 31105060115423, </w:t>
      </w:r>
      <w:r w:rsidRPr="003044AE">
        <w:t xml:space="preserve">Цвет кузова (кабины, прицепа) – </w:t>
      </w:r>
      <w:proofErr w:type="spellStart"/>
      <w:r>
        <w:t>ласвегас</w:t>
      </w:r>
      <w:proofErr w:type="spellEnd"/>
      <w:r>
        <w:t xml:space="preserve">, Мощность двигателя, л. с. (кВт) -138 л. с. (101кВт), Рабочий  объем  двигателя, куб. см – 2429, Тип двигателя – Бензиновый, Экологический класс – Нулевой, </w:t>
      </w:r>
      <w:r w:rsidRPr="003044AE">
        <w:t xml:space="preserve"> Организация-изготовитель ТС (страна) – </w:t>
      </w:r>
      <w:r>
        <w:t xml:space="preserve">ООО «Автомобильный завод  ГАЗ» (Россия), </w:t>
      </w:r>
      <w:r w:rsidRPr="003044AE">
        <w:t xml:space="preserve">Паспорт транспортного средства – </w:t>
      </w:r>
      <w:r>
        <w:t>52 МВ 029097 от 13.05.2006г.</w:t>
      </w:r>
      <w:r w:rsidRPr="003044AE">
        <w:t xml:space="preserve"> </w:t>
      </w:r>
      <w:r w:rsidR="001F67A2">
        <w:t xml:space="preserve"> </w:t>
      </w:r>
      <w:r w:rsidR="001F67A2" w:rsidRPr="00D7528B">
        <w:t>продан</w:t>
      </w:r>
      <w:r w:rsidR="001F67A2">
        <w:t xml:space="preserve"> на </w:t>
      </w:r>
      <w:proofErr w:type="gramStart"/>
      <w:r w:rsidR="001F67A2">
        <w:t xml:space="preserve">торгах </w:t>
      </w:r>
      <w:r w:rsidR="001F67A2" w:rsidRPr="00D7528B">
        <w:t xml:space="preserve"> </w:t>
      </w:r>
      <w:r w:rsidR="001F67A2">
        <w:t>по</w:t>
      </w:r>
      <w:proofErr w:type="gramEnd"/>
      <w:r w:rsidR="001F67A2">
        <w:t xml:space="preserve"> средствам публичных слушаний</w:t>
      </w:r>
      <w:r w:rsidR="001F67A2" w:rsidRPr="00D7528B">
        <w:t xml:space="preserve">. По результатам </w:t>
      </w:r>
      <w:r w:rsidR="001F67A2">
        <w:t>публичных слуш</w:t>
      </w:r>
      <w:r w:rsidR="00D25D2C">
        <w:t>а</w:t>
      </w:r>
      <w:r w:rsidR="001F67A2">
        <w:t xml:space="preserve">ний </w:t>
      </w:r>
      <w:r w:rsidR="001F67A2" w:rsidRPr="00D7528B">
        <w:t xml:space="preserve">продажная цена имущества составила </w:t>
      </w:r>
      <w:r w:rsidR="001F67A2">
        <w:t>48</w:t>
      </w:r>
      <w:r w:rsidR="001F67A2">
        <w:t> 000,00</w:t>
      </w:r>
      <w:r w:rsidR="001F67A2" w:rsidRPr="002E0C29">
        <w:t xml:space="preserve"> </w:t>
      </w:r>
      <w:r w:rsidR="001F67A2">
        <w:t>рублей</w:t>
      </w:r>
      <w:r w:rsidR="001F67A2" w:rsidRPr="002E0C29">
        <w:t xml:space="preserve"> (</w:t>
      </w:r>
      <w:r w:rsidR="001F67A2">
        <w:t xml:space="preserve">Сто восемьдесят </w:t>
      </w:r>
      <w:proofErr w:type="gramStart"/>
      <w:r w:rsidR="001F67A2">
        <w:t>восемь  тысяч</w:t>
      </w:r>
      <w:proofErr w:type="gramEnd"/>
      <w:r w:rsidR="001F67A2" w:rsidRPr="002E0C29">
        <w:t xml:space="preserve"> </w:t>
      </w:r>
      <w:r w:rsidR="001F67A2">
        <w:t xml:space="preserve">рублей </w:t>
      </w:r>
      <w:r w:rsidR="001F67A2" w:rsidRPr="002E0C29">
        <w:t>00 копеек).</w:t>
      </w:r>
    </w:p>
    <w:p w:rsidR="00077CE1" w:rsidRPr="003044AE" w:rsidRDefault="00077CE1" w:rsidP="00077CE1">
      <w:pPr>
        <w:ind w:firstLine="720"/>
        <w:jc w:val="both"/>
      </w:pPr>
    </w:p>
    <w:p w:rsidR="00077CE1" w:rsidRDefault="00077CE1" w:rsidP="002E0C29">
      <w:pPr>
        <w:ind w:firstLine="567"/>
        <w:jc w:val="both"/>
      </w:pPr>
      <w:r>
        <w:t>.</w:t>
      </w:r>
    </w:p>
    <w:p w:rsidR="009A331A" w:rsidRPr="00D7528B" w:rsidRDefault="00CD3BF2" w:rsidP="007D2C11">
      <w:pPr>
        <w:ind w:firstLine="709"/>
        <w:jc w:val="both"/>
        <w:sectPr w:rsidR="009A331A" w:rsidRPr="00D7528B" w:rsidSect="002E0C29">
          <w:pgSz w:w="11906" w:h="16838"/>
          <w:pgMar w:top="426" w:right="850" w:bottom="568" w:left="1418" w:header="709" w:footer="709" w:gutter="0"/>
          <w:cols w:space="708"/>
          <w:docGrid w:linePitch="360"/>
        </w:sectPr>
      </w:pPr>
      <w:r w:rsidRPr="00D7528B">
        <w:t>В результате реализации Прогнозного плана приватизации муниципаль</w:t>
      </w:r>
      <w:r w:rsidR="0018374E" w:rsidRPr="00D7528B">
        <w:t xml:space="preserve">ного имущества на </w:t>
      </w:r>
      <w:r w:rsidR="001F67A2">
        <w:t>2023г.</w:t>
      </w:r>
      <w:r w:rsidR="0018374E" w:rsidRPr="00D7528B">
        <w:t>, за 202</w:t>
      </w:r>
      <w:r w:rsidR="001F67A2">
        <w:t>3</w:t>
      </w:r>
      <w:r w:rsidR="0018374E" w:rsidRPr="00D7528B">
        <w:t xml:space="preserve"> год </w:t>
      </w:r>
      <w:r w:rsidRPr="00D7528B">
        <w:t>поступлени</w:t>
      </w:r>
      <w:r w:rsidR="0018374E" w:rsidRPr="00D7528B">
        <w:t xml:space="preserve">я средств в </w:t>
      </w:r>
      <w:r w:rsidR="001F67A2">
        <w:t>Прутского сельсовета Павловского района   Алтайского края</w:t>
      </w:r>
      <w:r w:rsidR="009705F2" w:rsidRPr="00D7528B">
        <w:t xml:space="preserve"> </w:t>
      </w:r>
      <w:r w:rsidRPr="00D7528B">
        <w:t xml:space="preserve">составили </w:t>
      </w:r>
      <w:r w:rsidR="00D25D2C">
        <w:t>268 277</w:t>
      </w:r>
      <w:r w:rsidR="002E0C29" w:rsidRPr="002E0C29">
        <w:t xml:space="preserve"> руб</w:t>
      </w:r>
      <w:r w:rsidR="007D2C11">
        <w:t>лей</w:t>
      </w:r>
      <w:r w:rsidR="002E0C29" w:rsidRPr="002E0C29">
        <w:t xml:space="preserve"> (</w:t>
      </w:r>
      <w:r w:rsidR="00966791">
        <w:t>Двести шестьдесят восемь тысяч</w:t>
      </w:r>
      <w:r w:rsidR="002E0C29" w:rsidRPr="002E0C29">
        <w:t xml:space="preserve"> </w:t>
      </w:r>
      <w:r w:rsidR="00966791">
        <w:t>двести семьдесят семь</w:t>
      </w:r>
      <w:r w:rsidR="007D2C11">
        <w:t xml:space="preserve"> рублей</w:t>
      </w:r>
      <w:r w:rsidR="00966791">
        <w:t xml:space="preserve"> 00 копеек</w:t>
      </w:r>
      <w:bookmarkStart w:id="0" w:name="_GoBack"/>
      <w:bookmarkEnd w:id="0"/>
    </w:p>
    <w:p w:rsidR="009A331A" w:rsidRPr="00D7528B" w:rsidRDefault="009A331A" w:rsidP="00966791">
      <w:pPr>
        <w:widowControl w:val="0"/>
        <w:autoSpaceDE w:val="0"/>
        <w:autoSpaceDN w:val="0"/>
        <w:adjustRightInd w:val="0"/>
      </w:pPr>
    </w:p>
    <w:sectPr w:rsidR="009A331A" w:rsidRPr="00D7528B" w:rsidSect="00D7528B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5D2"/>
    <w:multiLevelType w:val="multilevel"/>
    <w:tmpl w:val="F8E04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E3207E"/>
    <w:multiLevelType w:val="hybridMultilevel"/>
    <w:tmpl w:val="8E76D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905CA"/>
    <w:multiLevelType w:val="hybridMultilevel"/>
    <w:tmpl w:val="BF4A2FEA"/>
    <w:lvl w:ilvl="0" w:tplc="0AAA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41"/>
    <w:rsid w:val="00001C7E"/>
    <w:rsid w:val="00004F75"/>
    <w:rsid w:val="00006FF1"/>
    <w:rsid w:val="00021547"/>
    <w:rsid w:val="00025E0C"/>
    <w:rsid w:val="00061666"/>
    <w:rsid w:val="0007597F"/>
    <w:rsid w:val="00077CE1"/>
    <w:rsid w:val="000A09C3"/>
    <w:rsid w:val="00117662"/>
    <w:rsid w:val="00120430"/>
    <w:rsid w:val="00132E99"/>
    <w:rsid w:val="00144B07"/>
    <w:rsid w:val="00164880"/>
    <w:rsid w:val="001804A0"/>
    <w:rsid w:val="0018374E"/>
    <w:rsid w:val="001C6F10"/>
    <w:rsid w:val="001D00D4"/>
    <w:rsid w:val="001E1EDD"/>
    <w:rsid w:val="001F67A2"/>
    <w:rsid w:val="00200617"/>
    <w:rsid w:val="00221575"/>
    <w:rsid w:val="00257D0B"/>
    <w:rsid w:val="00260EF8"/>
    <w:rsid w:val="002A3E73"/>
    <w:rsid w:val="002B0183"/>
    <w:rsid w:val="002D75A4"/>
    <w:rsid w:val="002E0C29"/>
    <w:rsid w:val="002E1B18"/>
    <w:rsid w:val="00343E5F"/>
    <w:rsid w:val="00383F41"/>
    <w:rsid w:val="003C21F2"/>
    <w:rsid w:val="003C4208"/>
    <w:rsid w:val="004142DD"/>
    <w:rsid w:val="00424F66"/>
    <w:rsid w:val="0043776A"/>
    <w:rsid w:val="004C0764"/>
    <w:rsid w:val="004C114F"/>
    <w:rsid w:val="004F152E"/>
    <w:rsid w:val="004F491B"/>
    <w:rsid w:val="005344C1"/>
    <w:rsid w:val="00552B49"/>
    <w:rsid w:val="00565AFC"/>
    <w:rsid w:val="005A4EE5"/>
    <w:rsid w:val="00610338"/>
    <w:rsid w:val="006206D5"/>
    <w:rsid w:val="006208D4"/>
    <w:rsid w:val="00620A65"/>
    <w:rsid w:val="00664E79"/>
    <w:rsid w:val="006952EF"/>
    <w:rsid w:val="006C66BA"/>
    <w:rsid w:val="006D5938"/>
    <w:rsid w:val="0070096C"/>
    <w:rsid w:val="0071234D"/>
    <w:rsid w:val="00727097"/>
    <w:rsid w:val="007418C9"/>
    <w:rsid w:val="007631AD"/>
    <w:rsid w:val="00781DB4"/>
    <w:rsid w:val="00794884"/>
    <w:rsid w:val="00794E60"/>
    <w:rsid w:val="007A6033"/>
    <w:rsid w:val="007B25D0"/>
    <w:rsid w:val="007D2B6E"/>
    <w:rsid w:val="007D2C11"/>
    <w:rsid w:val="007F71B3"/>
    <w:rsid w:val="00846F56"/>
    <w:rsid w:val="008A07AC"/>
    <w:rsid w:val="008A26AC"/>
    <w:rsid w:val="008B63FF"/>
    <w:rsid w:val="008E3603"/>
    <w:rsid w:val="008F13AE"/>
    <w:rsid w:val="00945A8E"/>
    <w:rsid w:val="00966791"/>
    <w:rsid w:val="009705F2"/>
    <w:rsid w:val="009A331A"/>
    <w:rsid w:val="009E79F9"/>
    <w:rsid w:val="00A05B2B"/>
    <w:rsid w:val="00A115DF"/>
    <w:rsid w:val="00A1538F"/>
    <w:rsid w:val="00A247AB"/>
    <w:rsid w:val="00A24D80"/>
    <w:rsid w:val="00A37BBA"/>
    <w:rsid w:val="00A41874"/>
    <w:rsid w:val="00A42FA4"/>
    <w:rsid w:val="00A63046"/>
    <w:rsid w:val="00A728E4"/>
    <w:rsid w:val="00A75560"/>
    <w:rsid w:val="00A766DF"/>
    <w:rsid w:val="00A909F2"/>
    <w:rsid w:val="00A95B29"/>
    <w:rsid w:val="00AA13EB"/>
    <w:rsid w:val="00AA3C62"/>
    <w:rsid w:val="00AB06A3"/>
    <w:rsid w:val="00AF23B2"/>
    <w:rsid w:val="00B23DF0"/>
    <w:rsid w:val="00B24F41"/>
    <w:rsid w:val="00B3391F"/>
    <w:rsid w:val="00B45113"/>
    <w:rsid w:val="00B46BC3"/>
    <w:rsid w:val="00B71548"/>
    <w:rsid w:val="00B8032D"/>
    <w:rsid w:val="00BB7062"/>
    <w:rsid w:val="00BC0378"/>
    <w:rsid w:val="00BC1EC3"/>
    <w:rsid w:val="00BC41D4"/>
    <w:rsid w:val="00C007FF"/>
    <w:rsid w:val="00C23F80"/>
    <w:rsid w:val="00C3353E"/>
    <w:rsid w:val="00C353E5"/>
    <w:rsid w:val="00C518DF"/>
    <w:rsid w:val="00C671A2"/>
    <w:rsid w:val="00C81168"/>
    <w:rsid w:val="00C978FD"/>
    <w:rsid w:val="00CC2793"/>
    <w:rsid w:val="00CD3BF2"/>
    <w:rsid w:val="00CE24AC"/>
    <w:rsid w:val="00CF2BC5"/>
    <w:rsid w:val="00D25D2C"/>
    <w:rsid w:val="00D421BF"/>
    <w:rsid w:val="00D7528B"/>
    <w:rsid w:val="00D83AC2"/>
    <w:rsid w:val="00D91E4B"/>
    <w:rsid w:val="00DE1E04"/>
    <w:rsid w:val="00E1478A"/>
    <w:rsid w:val="00E17961"/>
    <w:rsid w:val="00E32260"/>
    <w:rsid w:val="00E35413"/>
    <w:rsid w:val="00E36064"/>
    <w:rsid w:val="00E3791E"/>
    <w:rsid w:val="00E7437D"/>
    <w:rsid w:val="00EA092B"/>
    <w:rsid w:val="00EA42A0"/>
    <w:rsid w:val="00EC4CF0"/>
    <w:rsid w:val="00EF0353"/>
    <w:rsid w:val="00EF22FE"/>
    <w:rsid w:val="00F03171"/>
    <w:rsid w:val="00F20057"/>
    <w:rsid w:val="00F35028"/>
    <w:rsid w:val="00F50A4C"/>
    <w:rsid w:val="00F52EC6"/>
    <w:rsid w:val="00F7232B"/>
    <w:rsid w:val="00FD5711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D3D2A"/>
  <w15:docId w15:val="{658C160D-BDBB-4684-A2A2-21C5BD8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6952EF"/>
  </w:style>
  <w:style w:type="paragraph" w:styleId="a4">
    <w:name w:val="Normal (Web)"/>
    <w:basedOn w:val="a"/>
    <w:uiPriority w:val="99"/>
    <w:unhideWhenUsed/>
    <w:rsid w:val="00257D0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B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63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113"/>
    <w:rPr>
      <w:sz w:val="24"/>
      <w:szCs w:val="24"/>
    </w:rPr>
  </w:style>
  <w:style w:type="paragraph" w:styleId="a8">
    <w:name w:val="List Paragraph"/>
    <w:basedOn w:val="a"/>
    <w:uiPriority w:val="34"/>
    <w:qFormat/>
    <w:rsid w:val="00CD3BF2"/>
    <w:pPr>
      <w:ind w:left="720"/>
      <w:contextualSpacing/>
    </w:pPr>
  </w:style>
  <w:style w:type="paragraph" w:styleId="a9">
    <w:name w:val="Body Text Indent"/>
    <w:basedOn w:val="a"/>
    <w:link w:val="aa"/>
    <w:rsid w:val="00B46BC3"/>
    <w:pPr>
      <w:suppressAutoHyphens/>
      <w:ind w:firstLine="851"/>
      <w:jc w:val="both"/>
    </w:pPr>
    <w:rPr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46BC3"/>
    <w:rPr>
      <w:sz w:val="24"/>
      <w:lang w:eastAsia="ar-SA"/>
    </w:rPr>
  </w:style>
  <w:style w:type="character" w:customStyle="1" w:styleId="1">
    <w:name w:val="Основной шрифт абзаца1"/>
    <w:rsid w:val="00CE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376A-087A-40DF-992C-4C54CA98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2024-07-10T08:21:00Z</cp:lastPrinted>
  <dcterms:created xsi:type="dcterms:W3CDTF">2024-07-10T08:24:00Z</dcterms:created>
  <dcterms:modified xsi:type="dcterms:W3CDTF">2024-07-10T08:24:00Z</dcterms:modified>
</cp:coreProperties>
</file>