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8A" w:rsidRPr="005C71EF" w:rsidRDefault="00B5348A"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ПРОЕКТ</w:t>
      </w:r>
    </w:p>
    <w:p w:rsidR="0060558E" w:rsidRPr="005C71EF" w:rsidRDefault="0060558E"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РОССИЙСКАЯ Ф Е Д Е Р А Ц И Я</w:t>
      </w:r>
    </w:p>
    <w:p w:rsidR="0060558E" w:rsidRPr="005C71EF" w:rsidRDefault="0060558E"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АДМИНИСТРАЦИЯ     ПРУТСКОГО     СЕЛЬСОВЕТА</w:t>
      </w:r>
    </w:p>
    <w:p w:rsidR="0060558E" w:rsidRPr="005C71EF" w:rsidRDefault="0060558E"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ПАВЛОВСКОГО   РАЙОНА   АЛТАЙСКОГО  КРАЯ</w:t>
      </w:r>
    </w:p>
    <w:p w:rsidR="0060558E" w:rsidRPr="005C71EF" w:rsidRDefault="0060558E" w:rsidP="005C71EF">
      <w:pPr>
        <w:spacing w:after="0" w:line="240" w:lineRule="auto"/>
        <w:jc w:val="center"/>
        <w:rPr>
          <w:rFonts w:ascii="Times New Roman" w:hAnsi="Times New Roman" w:cs="Times New Roman"/>
          <w:sz w:val="28"/>
          <w:szCs w:val="28"/>
        </w:rPr>
      </w:pPr>
    </w:p>
    <w:p w:rsidR="00B5348A" w:rsidRPr="005C71EF" w:rsidRDefault="0060558E" w:rsidP="005C71EF">
      <w:pPr>
        <w:spacing w:after="0" w:line="240" w:lineRule="auto"/>
        <w:jc w:val="center"/>
        <w:rPr>
          <w:rFonts w:ascii="Times New Roman" w:hAnsi="Times New Roman" w:cs="Times New Roman"/>
          <w:b/>
          <w:sz w:val="28"/>
          <w:szCs w:val="28"/>
        </w:rPr>
      </w:pPr>
      <w:r w:rsidRPr="005C71EF">
        <w:rPr>
          <w:rFonts w:ascii="Times New Roman" w:hAnsi="Times New Roman" w:cs="Times New Roman"/>
          <w:b/>
          <w:sz w:val="28"/>
          <w:szCs w:val="28"/>
        </w:rPr>
        <w:t>ПОСТАНОВЛЕНИ</w:t>
      </w:r>
      <w:r w:rsidR="005C71EF" w:rsidRPr="005C71EF">
        <w:rPr>
          <w:rFonts w:ascii="Times New Roman" w:hAnsi="Times New Roman" w:cs="Times New Roman"/>
          <w:b/>
          <w:sz w:val="28"/>
          <w:szCs w:val="28"/>
        </w:rPr>
        <w:t>Е</w:t>
      </w:r>
    </w:p>
    <w:p w:rsidR="0060558E" w:rsidRPr="005C71EF" w:rsidRDefault="007B6097" w:rsidP="005C71E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2</w:t>
      </w:r>
      <w:r w:rsidR="00D54DE2">
        <w:rPr>
          <w:rFonts w:ascii="Times New Roman" w:hAnsi="Times New Roman" w:cs="Times New Roman"/>
          <w:sz w:val="28"/>
          <w:szCs w:val="28"/>
        </w:rPr>
        <w:t>1</w:t>
      </w:r>
      <w:r>
        <w:rPr>
          <w:rFonts w:ascii="Times New Roman" w:hAnsi="Times New Roman" w:cs="Times New Roman"/>
          <w:sz w:val="28"/>
          <w:szCs w:val="28"/>
        </w:rPr>
        <w:t>.0</w:t>
      </w:r>
      <w:r w:rsidR="00D54DE2">
        <w:rPr>
          <w:rFonts w:ascii="Times New Roman" w:hAnsi="Times New Roman" w:cs="Times New Roman"/>
          <w:sz w:val="28"/>
          <w:szCs w:val="28"/>
        </w:rPr>
        <w:t>9</w:t>
      </w:r>
      <w:r>
        <w:rPr>
          <w:rFonts w:ascii="Times New Roman" w:hAnsi="Times New Roman" w:cs="Times New Roman"/>
          <w:sz w:val="28"/>
          <w:szCs w:val="28"/>
        </w:rPr>
        <w:t>.2023г.</w:t>
      </w:r>
      <w:r w:rsidR="0060558E" w:rsidRPr="005C71EF">
        <w:rPr>
          <w:rFonts w:ascii="Times New Roman" w:hAnsi="Times New Roman" w:cs="Times New Roman"/>
          <w:sz w:val="28"/>
          <w:szCs w:val="28"/>
        </w:rPr>
        <w:t xml:space="preserve">                              п. Прутской                                      № </w:t>
      </w:r>
      <w:r w:rsidR="00D54DE2">
        <w:rPr>
          <w:rFonts w:ascii="Times New Roman" w:hAnsi="Times New Roman" w:cs="Times New Roman"/>
          <w:sz w:val="28"/>
          <w:szCs w:val="28"/>
        </w:rPr>
        <w:t>49</w:t>
      </w:r>
    </w:p>
    <w:p w:rsidR="0060558E" w:rsidRPr="005C71EF" w:rsidRDefault="0060558E" w:rsidP="005C71EF">
      <w:pPr>
        <w:spacing w:after="0" w:line="240" w:lineRule="auto"/>
        <w:rPr>
          <w:rFonts w:ascii="Times New Roman" w:hAnsi="Times New Roman" w:cs="Times New Roman"/>
          <w:sz w:val="28"/>
          <w:szCs w:val="28"/>
        </w:rPr>
      </w:pPr>
    </w:p>
    <w:tbl>
      <w:tblPr>
        <w:tblW w:w="9874" w:type="dxa"/>
        <w:tblLook w:val="01E0" w:firstRow="1" w:lastRow="1" w:firstColumn="1" w:lastColumn="1" w:noHBand="0" w:noVBand="0"/>
      </w:tblPr>
      <w:tblGrid>
        <w:gridCol w:w="9874"/>
      </w:tblGrid>
      <w:tr w:rsidR="00A73231" w:rsidRPr="005C71EF" w:rsidTr="00F5153E">
        <w:trPr>
          <w:trHeight w:val="1116"/>
        </w:trPr>
        <w:tc>
          <w:tcPr>
            <w:tcW w:w="9874" w:type="dxa"/>
          </w:tcPr>
          <w:p w:rsidR="00A73231" w:rsidRPr="005C71EF" w:rsidRDefault="00A73231" w:rsidP="005C71EF">
            <w:pPr>
              <w:shd w:val="clear" w:color="auto" w:fill="FFFFFF"/>
              <w:spacing w:line="240" w:lineRule="auto"/>
              <w:jc w:val="both"/>
              <w:rPr>
                <w:rFonts w:ascii="Times New Roman" w:hAnsi="Times New Roman" w:cs="Times New Roman"/>
                <w:color w:val="000000"/>
                <w:sz w:val="28"/>
                <w:szCs w:val="28"/>
              </w:rPr>
            </w:pPr>
            <w:r w:rsidRPr="005C71EF">
              <w:rPr>
                <w:rFonts w:ascii="Times New Roman" w:hAnsi="Times New Roman" w:cs="Times New Roman"/>
                <w:sz w:val="28"/>
                <w:szCs w:val="28"/>
              </w:rPr>
              <w:t xml:space="preserve">Об утверждении Административного регламента </w:t>
            </w:r>
            <w:r w:rsidRPr="005C71EF">
              <w:rPr>
                <w:rFonts w:ascii="Times New Roman" w:hAnsi="Times New Roman" w:cs="Times New Roman"/>
                <w:color w:val="000000"/>
                <w:sz w:val="28"/>
                <w:szCs w:val="28"/>
              </w:rPr>
              <w:t xml:space="preserve">предоставления муниципальной услуги по </w:t>
            </w:r>
            <w:r w:rsidRPr="005C71EF">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5C71EF">
            <w:pPr>
              <w:pStyle w:val="a6"/>
              <w:spacing w:after="0"/>
              <w:ind w:left="0"/>
              <w:jc w:val="both"/>
              <w:rPr>
                <w:sz w:val="28"/>
                <w:szCs w:val="28"/>
                <w:lang w:val="ru-RU"/>
              </w:rPr>
            </w:pPr>
          </w:p>
        </w:tc>
      </w:tr>
    </w:tbl>
    <w:p w:rsidR="00A73231" w:rsidRPr="005C71EF" w:rsidRDefault="00A73231" w:rsidP="005C71EF">
      <w:pPr>
        <w:pStyle w:val="ConsPlusNormal"/>
        <w:ind w:firstLine="709"/>
        <w:jc w:val="both"/>
        <w:rPr>
          <w:rFonts w:ascii="Times New Roman" w:hAnsi="Times New Roman" w:cs="Times New Roman"/>
          <w:sz w:val="28"/>
          <w:szCs w:val="28"/>
        </w:rPr>
      </w:pPr>
    </w:p>
    <w:p w:rsidR="005C71EF" w:rsidRPr="005C71EF" w:rsidRDefault="00A73231" w:rsidP="005C71EF">
      <w:pPr>
        <w:pStyle w:val="ConsPlusNormal"/>
        <w:ind w:firstLine="709"/>
        <w:jc w:val="both"/>
        <w:rPr>
          <w:rFonts w:ascii="Times New Roman" w:hAnsi="Times New Roman" w:cs="Times New Roman"/>
          <w:bCs/>
          <w:sz w:val="28"/>
          <w:szCs w:val="28"/>
        </w:rPr>
      </w:pPr>
      <w:r w:rsidRPr="005C71EF">
        <w:rPr>
          <w:rFonts w:ascii="Times New Roman" w:hAnsi="Times New Roman" w:cs="Times New Roman"/>
          <w:sz w:val="28"/>
          <w:szCs w:val="28"/>
        </w:rPr>
        <w:t xml:space="preserve">В соответствии с </w:t>
      </w:r>
      <w:r w:rsidRPr="005C71EF">
        <w:rPr>
          <w:rFonts w:ascii="Times New Roman" w:hAnsi="Times New Roman" w:cs="Times New Roman"/>
          <w:color w:val="000000"/>
          <w:sz w:val="28"/>
          <w:szCs w:val="28"/>
        </w:rPr>
        <w:t>Налоговым кодексом Российской Федерации,</w:t>
      </w:r>
      <w:r w:rsidRPr="005C71EF">
        <w:rPr>
          <w:rFonts w:ascii="Times New Roman" w:hAnsi="Times New Roman" w:cs="Times New Roman"/>
          <w:bCs/>
          <w:sz w:val="28"/>
          <w:szCs w:val="28"/>
        </w:rPr>
        <w:t xml:space="preserve"> Федеральным законом от 27.07.2010 № 210-ФЗ «Об организации предоставления государственных и муниципальных услуг», Уставом муниципального образования </w:t>
      </w:r>
      <w:r w:rsidR="00B5348A" w:rsidRPr="005C71EF">
        <w:rPr>
          <w:rFonts w:ascii="Times New Roman" w:hAnsi="Times New Roman" w:cs="Times New Roman"/>
          <w:bCs/>
          <w:sz w:val="28"/>
          <w:szCs w:val="28"/>
        </w:rPr>
        <w:t>Прутской</w:t>
      </w:r>
      <w:r w:rsidRPr="005C71EF">
        <w:rPr>
          <w:rFonts w:ascii="Times New Roman" w:hAnsi="Times New Roman" w:cs="Times New Roman"/>
          <w:bCs/>
          <w:sz w:val="28"/>
          <w:szCs w:val="28"/>
        </w:rPr>
        <w:t xml:space="preserve"> сельсовет </w:t>
      </w:r>
      <w:r w:rsidR="00B5348A" w:rsidRPr="005C71EF">
        <w:rPr>
          <w:rFonts w:ascii="Times New Roman" w:hAnsi="Times New Roman" w:cs="Times New Roman"/>
          <w:bCs/>
          <w:sz w:val="28"/>
          <w:szCs w:val="28"/>
        </w:rPr>
        <w:t>Павловского</w:t>
      </w:r>
      <w:r w:rsidRPr="005C71EF">
        <w:rPr>
          <w:rFonts w:ascii="Times New Roman" w:hAnsi="Times New Roman" w:cs="Times New Roman"/>
          <w:bCs/>
          <w:sz w:val="28"/>
          <w:szCs w:val="28"/>
        </w:rPr>
        <w:t xml:space="preserve"> района Алтайского </w:t>
      </w:r>
      <w:proofErr w:type="gramStart"/>
      <w:r w:rsidRPr="005C71EF">
        <w:rPr>
          <w:rFonts w:ascii="Times New Roman" w:hAnsi="Times New Roman" w:cs="Times New Roman"/>
          <w:bCs/>
          <w:sz w:val="28"/>
          <w:szCs w:val="28"/>
        </w:rPr>
        <w:t xml:space="preserve">края </w:t>
      </w:r>
      <w:r w:rsidR="005C71EF" w:rsidRPr="005C71EF">
        <w:rPr>
          <w:rFonts w:ascii="Times New Roman" w:hAnsi="Times New Roman" w:cs="Times New Roman"/>
          <w:bCs/>
          <w:sz w:val="28"/>
          <w:szCs w:val="28"/>
        </w:rPr>
        <w:t>,</w:t>
      </w:r>
      <w:proofErr w:type="gramEnd"/>
    </w:p>
    <w:p w:rsidR="00A73231" w:rsidRPr="005C71EF" w:rsidRDefault="00A73231" w:rsidP="005C71EF">
      <w:pPr>
        <w:pStyle w:val="ConsPlusNormal"/>
        <w:ind w:firstLine="709"/>
        <w:jc w:val="both"/>
        <w:rPr>
          <w:rFonts w:ascii="Times New Roman" w:hAnsi="Times New Roman" w:cs="Times New Roman"/>
          <w:bCs/>
          <w:sz w:val="28"/>
          <w:szCs w:val="28"/>
        </w:rPr>
      </w:pPr>
      <w:r w:rsidRPr="005C71EF">
        <w:rPr>
          <w:rFonts w:ascii="Times New Roman" w:hAnsi="Times New Roman" w:cs="Times New Roman"/>
          <w:b/>
          <w:sz w:val="28"/>
          <w:szCs w:val="28"/>
        </w:rPr>
        <w:t xml:space="preserve">   </w:t>
      </w:r>
      <w:r w:rsidRPr="005C71EF">
        <w:rPr>
          <w:rFonts w:ascii="Times New Roman" w:hAnsi="Times New Roman" w:cs="Times New Roman"/>
          <w:sz w:val="28"/>
          <w:szCs w:val="28"/>
        </w:rPr>
        <w:t>п о с т а н о в л я ю:</w:t>
      </w:r>
    </w:p>
    <w:p w:rsidR="00A73231" w:rsidRPr="005C71EF" w:rsidRDefault="00A73231" w:rsidP="005C71EF">
      <w:pPr>
        <w:spacing w:line="240" w:lineRule="auto"/>
        <w:ind w:firstLine="708"/>
        <w:jc w:val="both"/>
        <w:rPr>
          <w:rFonts w:ascii="Times New Roman" w:hAnsi="Times New Roman" w:cs="Times New Roman"/>
          <w:sz w:val="28"/>
          <w:szCs w:val="28"/>
        </w:rPr>
      </w:pPr>
    </w:p>
    <w:p w:rsidR="00A73231" w:rsidRPr="005C71EF" w:rsidRDefault="00A73231" w:rsidP="005C71EF">
      <w:pPr>
        <w:spacing w:line="240" w:lineRule="auto"/>
        <w:ind w:firstLine="709"/>
        <w:jc w:val="both"/>
        <w:rPr>
          <w:rFonts w:ascii="Times New Roman" w:hAnsi="Times New Roman" w:cs="Times New Roman"/>
          <w:sz w:val="28"/>
          <w:szCs w:val="28"/>
        </w:rPr>
      </w:pPr>
      <w:r w:rsidRPr="005C71EF">
        <w:rPr>
          <w:rFonts w:ascii="Times New Roman" w:hAnsi="Times New Roman" w:cs="Times New Roman"/>
          <w:sz w:val="28"/>
          <w:szCs w:val="28"/>
        </w:rPr>
        <w:t xml:space="preserve">1. Утвердить Административный регламент </w:t>
      </w:r>
      <w:r w:rsidRPr="005C71EF">
        <w:rPr>
          <w:rFonts w:ascii="Times New Roman" w:hAnsi="Times New Roman" w:cs="Times New Roman"/>
          <w:color w:val="000000"/>
          <w:sz w:val="28"/>
          <w:szCs w:val="28"/>
        </w:rPr>
        <w:t xml:space="preserve">предоставления муниципальной услуги по </w:t>
      </w:r>
      <w:r w:rsidRPr="005C71EF">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A73231" w:rsidRPr="005C71EF" w:rsidRDefault="00A73231" w:rsidP="005C71EF">
      <w:pPr>
        <w:pStyle w:val="ConsPlusNormal"/>
        <w:widowControl/>
        <w:tabs>
          <w:tab w:val="left" w:pos="0"/>
          <w:tab w:val="left" w:pos="142"/>
          <w:tab w:val="left" w:pos="1701"/>
          <w:tab w:val="left" w:pos="2127"/>
        </w:tabs>
        <w:jc w:val="both"/>
        <w:outlineLvl w:val="0"/>
        <w:rPr>
          <w:rFonts w:ascii="Times New Roman" w:hAnsi="Times New Roman" w:cs="Times New Roman"/>
          <w:sz w:val="28"/>
          <w:szCs w:val="28"/>
        </w:rPr>
      </w:pPr>
      <w:r w:rsidRPr="005C71EF">
        <w:rPr>
          <w:rFonts w:ascii="Times New Roman" w:hAnsi="Times New Roman" w:cs="Times New Roman"/>
          <w:sz w:val="28"/>
          <w:szCs w:val="28"/>
        </w:rPr>
        <w:t>2. Обнародовать настоящее постановление в установленном порядке.</w:t>
      </w:r>
    </w:p>
    <w:p w:rsidR="00A73231" w:rsidRPr="005C71EF" w:rsidRDefault="00A73231" w:rsidP="005C71EF">
      <w:pPr>
        <w:spacing w:line="240" w:lineRule="auto"/>
        <w:rPr>
          <w:rFonts w:ascii="Times New Roman" w:hAnsi="Times New Roman" w:cs="Times New Roman"/>
          <w:sz w:val="28"/>
          <w:szCs w:val="28"/>
        </w:rPr>
      </w:pPr>
    </w:p>
    <w:p w:rsidR="00A73231" w:rsidRPr="005C71EF" w:rsidRDefault="00A73231" w:rsidP="005C71EF">
      <w:pPr>
        <w:spacing w:line="240" w:lineRule="auto"/>
        <w:rPr>
          <w:rFonts w:ascii="Times New Roman" w:hAnsi="Times New Roman" w:cs="Times New Roman"/>
          <w:sz w:val="28"/>
          <w:szCs w:val="28"/>
        </w:rPr>
      </w:pPr>
    </w:p>
    <w:p w:rsidR="00A73231" w:rsidRDefault="00A73231" w:rsidP="005C71EF">
      <w:pPr>
        <w:spacing w:line="240" w:lineRule="auto"/>
        <w:rPr>
          <w:sz w:val="28"/>
          <w:szCs w:val="28"/>
        </w:rPr>
      </w:pPr>
      <w:r w:rsidRPr="005C71EF">
        <w:rPr>
          <w:rFonts w:ascii="Times New Roman" w:hAnsi="Times New Roman" w:cs="Times New Roman"/>
          <w:sz w:val="28"/>
          <w:szCs w:val="28"/>
        </w:rPr>
        <w:t xml:space="preserve">Глава сельсовета                                                                           </w:t>
      </w:r>
      <w:r w:rsidR="00B5348A" w:rsidRPr="005C71EF">
        <w:rPr>
          <w:rFonts w:ascii="Times New Roman" w:hAnsi="Times New Roman" w:cs="Times New Roman"/>
          <w:sz w:val="28"/>
          <w:szCs w:val="28"/>
        </w:rPr>
        <w:t>И.В. Самсоненко</w:t>
      </w: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4"/>
          <w:szCs w:val="24"/>
        </w:rPr>
      </w:pPr>
      <w:r>
        <w:rPr>
          <w:sz w:val="24"/>
          <w:szCs w:val="24"/>
        </w:rPr>
        <w:t xml:space="preserve">                                                                                       </w:t>
      </w:r>
    </w:p>
    <w:p w:rsidR="00A73231" w:rsidRDefault="00A73231" w:rsidP="00A73231">
      <w:pPr>
        <w:rPr>
          <w:sz w:val="24"/>
          <w:szCs w:val="24"/>
        </w:rPr>
      </w:pPr>
    </w:p>
    <w:p w:rsidR="00A73231" w:rsidRPr="005C71EF" w:rsidRDefault="00A73231" w:rsidP="005C71EF">
      <w:pPr>
        <w:spacing w:after="0"/>
        <w:jc w:val="right"/>
        <w:rPr>
          <w:rFonts w:ascii="Times New Roman" w:hAnsi="Times New Roman" w:cs="Times New Roman"/>
          <w:sz w:val="28"/>
          <w:szCs w:val="28"/>
        </w:rPr>
      </w:pPr>
      <w:r>
        <w:rPr>
          <w:sz w:val="24"/>
          <w:szCs w:val="24"/>
        </w:rPr>
        <w:lastRenderedPageBreak/>
        <w:t xml:space="preserve">                                                                                             </w:t>
      </w:r>
      <w:r w:rsidRPr="005C71EF">
        <w:rPr>
          <w:rFonts w:ascii="Times New Roman" w:hAnsi="Times New Roman" w:cs="Times New Roman"/>
          <w:sz w:val="28"/>
          <w:szCs w:val="28"/>
        </w:rPr>
        <w:t>Приложение</w:t>
      </w:r>
    </w:p>
    <w:p w:rsidR="00A73231" w:rsidRPr="005C71EF" w:rsidRDefault="00A73231"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к постановлению Администрации</w:t>
      </w:r>
    </w:p>
    <w:p w:rsidR="00A73231" w:rsidRPr="005C71EF" w:rsidRDefault="00B5348A"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Прутского</w:t>
      </w:r>
      <w:r w:rsidR="00A73231" w:rsidRPr="005C71EF">
        <w:rPr>
          <w:rFonts w:ascii="Times New Roman" w:hAnsi="Times New Roman" w:cs="Times New Roman"/>
          <w:sz w:val="28"/>
          <w:szCs w:val="28"/>
        </w:rPr>
        <w:t xml:space="preserve"> сельсовета </w:t>
      </w:r>
    </w:p>
    <w:p w:rsidR="00A73231" w:rsidRPr="005C71EF" w:rsidRDefault="00A73231"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 xml:space="preserve">        от </w:t>
      </w:r>
      <w:r w:rsidR="00D54DE2">
        <w:rPr>
          <w:rFonts w:ascii="Times New Roman" w:hAnsi="Times New Roman" w:cs="Times New Roman"/>
          <w:sz w:val="28"/>
          <w:szCs w:val="28"/>
        </w:rPr>
        <w:t>21.09.</w:t>
      </w:r>
      <w:r w:rsidRPr="005C71EF">
        <w:rPr>
          <w:rFonts w:ascii="Times New Roman" w:hAnsi="Times New Roman" w:cs="Times New Roman"/>
          <w:sz w:val="28"/>
          <w:szCs w:val="28"/>
        </w:rPr>
        <w:t>202</w:t>
      </w:r>
      <w:r w:rsidR="00B5348A" w:rsidRPr="005C71EF">
        <w:rPr>
          <w:rFonts w:ascii="Times New Roman" w:hAnsi="Times New Roman" w:cs="Times New Roman"/>
          <w:sz w:val="28"/>
          <w:szCs w:val="28"/>
        </w:rPr>
        <w:t>3</w:t>
      </w:r>
      <w:r w:rsidRPr="005C71EF">
        <w:rPr>
          <w:rFonts w:ascii="Times New Roman" w:hAnsi="Times New Roman" w:cs="Times New Roman"/>
          <w:sz w:val="28"/>
          <w:szCs w:val="28"/>
        </w:rPr>
        <w:t xml:space="preserve"> № </w:t>
      </w:r>
      <w:r w:rsidR="00D54DE2">
        <w:rPr>
          <w:rFonts w:ascii="Times New Roman" w:hAnsi="Times New Roman" w:cs="Times New Roman"/>
          <w:sz w:val="28"/>
          <w:szCs w:val="28"/>
        </w:rPr>
        <w:t>49</w:t>
      </w:r>
      <w:bookmarkStart w:id="0" w:name="_GoBack"/>
      <w:bookmarkEnd w:id="0"/>
    </w:p>
    <w:p w:rsidR="00A73231" w:rsidRDefault="00A73231" w:rsidP="00A73231">
      <w:pPr>
        <w:rPr>
          <w:sz w:val="24"/>
          <w:szCs w:val="24"/>
        </w:rPr>
      </w:pPr>
    </w:p>
    <w:p w:rsidR="00A73231" w:rsidRDefault="00A73231" w:rsidP="00A73231">
      <w:pPr>
        <w:rPr>
          <w:sz w:val="24"/>
          <w:szCs w:val="24"/>
        </w:rPr>
      </w:pPr>
    </w:p>
    <w:p w:rsidR="00A73231" w:rsidRDefault="00A73231" w:rsidP="00A73231">
      <w:pPr>
        <w:rPr>
          <w:sz w:val="24"/>
          <w:szCs w:val="24"/>
        </w:rPr>
      </w:pPr>
    </w:p>
    <w:p w:rsidR="00A73231" w:rsidRPr="003F009A" w:rsidRDefault="00A73231" w:rsidP="00A73231">
      <w:pPr>
        <w:pStyle w:val="ConsPlusNormal"/>
        <w:widowControl/>
        <w:ind w:firstLine="0"/>
        <w:jc w:val="center"/>
        <w:rPr>
          <w:rFonts w:ascii="Times New Roman" w:hAnsi="Times New Roman" w:cs="Times New Roman"/>
          <w:b/>
          <w:sz w:val="24"/>
          <w:szCs w:val="24"/>
        </w:rPr>
      </w:pPr>
      <w:r w:rsidRPr="003F009A">
        <w:rPr>
          <w:rFonts w:ascii="Times New Roman" w:hAnsi="Times New Roman" w:cs="Times New Roman"/>
          <w:b/>
          <w:sz w:val="24"/>
          <w:szCs w:val="24"/>
        </w:rPr>
        <w:t xml:space="preserve">Административный регламент </w:t>
      </w:r>
    </w:p>
    <w:p w:rsidR="00A73231" w:rsidRDefault="00A73231" w:rsidP="00A73231">
      <w:pPr>
        <w:pStyle w:val="ConsPlusNormal"/>
        <w:widowControl/>
        <w:ind w:firstLine="0"/>
        <w:jc w:val="center"/>
        <w:rPr>
          <w:rFonts w:ascii="Times New Roman" w:hAnsi="Times New Roman" w:cs="Times New Roman"/>
          <w:b/>
          <w:bCs/>
          <w:color w:val="000000"/>
          <w:sz w:val="24"/>
          <w:szCs w:val="24"/>
        </w:rPr>
      </w:pPr>
      <w:r w:rsidRPr="003F009A">
        <w:rPr>
          <w:rFonts w:ascii="Times New Roman" w:hAnsi="Times New Roman" w:cs="Times New Roman"/>
          <w:b/>
          <w:sz w:val="24"/>
          <w:szCs w:val="24"/>
        </w:rPr>
        <w:t xml:space="preserve">предоставления муниципальной услуги </w:t>
      </w:r>
      <w:r w:rsidRPr="003F009A">
        <w:rPr>
          <w:rFonts w:ascii="Times New Roman" w:hAnsi="Times New Roman" w:cs="Times New Roman"/>
          <w:b/>
          <w:color w:val="000000"/>
          <w:sz w:val="24"/>
          <w:szCs w:val="24"/>
        </w:rPr>
        <w:t xml:space="preserve">по </w:t>
      </w:r>
      <w:r w:rsidRPr="003F009A">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Default="00A73231" w:rsidP="00A73231">
      <w:pPr>
        <w:pStyle w:val="ConsPlusNormal"/>
        <w:widowControl/>
        <w:ind w:firstLine="0"/>
        <w:jc w:val="center"/>
        <w:rPr>
          <w:rFonts w:ascii="Times New Roman" w:hAnsi="Times New Roman" w:cs="Times New Roman"/>
          <w:b/>
          <w:sz w:val="24"/>
          <w:szCs w:val="24"/>
        </w:rPr>
      </w:pPr>
    </w:p>
    <w:p w:rsidR="00A73231" w:rsidRPr="003F009A" w:rsidRDefault="00A73231" w:rsidP="00A73231">
      <w:pPr>
        <w:pStyle w:val="ConsPlusNormal"/>
        <w:widowControl/>
        <w:ind w:firstLine="0"/>
        <w:jc w:val="center"/>
        <w:rPr>
          <w:rFonts w:ascii="Times New Roman" w:hAnsi="Times New Roman" w:cs="Times New Roman"/>
          <w:b/>
          <w:sz w:val="24"/>
          <w:szCs w:val="24"/>
        </w:rPr>
      </w:pPr>
    </w:p>
    <w:p w:rsidR="00A73231" w:rsidRPr="0049557B" w:rsidRDefault="00A73231" w:rsidP="00A73231">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1.1. Административный регламент предоставления муниципальной услуги </w:t>
      </w: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5C71EF">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1.2. Заявителями при предоставлении муниципальной услуги являются </w:t>
      </w:r>
      <w:r w:rsidRPr="005C71EF">
        <w:rPr>
          <w:rFonts w:ascii="Times New Roman" w:hAnsi="Times New Roman" w:cs="Times New Roman"/>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5C71EF">
        <w:rPr>
          <w:rFonts w:ascii="Times New Roman" w:hAnsi="Times New Roman" w:cs="Times New Roman"/>
          <w:sz w:val="24"/>
          <w:szCs w:val="24"/>
        </w:rPr>
        <w:t>(далее - заявители).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color w:val="000000"/>
          <w:sz w:val="24"/>
          <w:szCs w:val="24"/>
          <w:lang w:eastAsia="en-US"/>
        </w:rPr>
        <w:t xml:space="preserve">1.3.1. Информирование граждан о порядке предоставления </w:t>
      </w:r>
      <w:r w:rsidRPr="005C71EF">
        <w:rPr>
          <w:rFonts w:ascii="Times New Roman" w:eastAsia="Calibri" w:hAnsi="Times New Roman" w:cs="Times New Roman"/>
          <w:sz w:val="24"/>
          <w:szCs w:val="24"/>
          <w:lang w:eastAsia="en-US"/>
        </w:rPr>
        <w:t>муниципальной услуги осуществляется специалистами Администрации</w:t>
      </w:r>
      <w:r w:rsidRPr="005C71EF">
        <w:rPr>
          <w:rFonts w:ascii="Times New Roman" w:eastAsia="Calibri" w:hAnsi="Times New Roman" w:cs="Times New Roman"/>
          <w:iCs/>
          <w:sz w:val="24"/>
          <w:szCs w:val="24"/>
          <w:lang w:eastAsia="en-US"/>
        </w:rPr>
        <w:t xml:space="preserve"> </w:t>
      </w:r>
      <w:r w:rsidRPr="005C71EF">
        <w:rPr>
          <w:rFonts w:ascii="Times New Roman" w:eastAsia="Calibri" w:hAnsi="Times New Roman" w:cs="Times New Roman"/>
          <w:sz w:val="24"/>
          <w:szCs w:val="24"/>
          <w:lang w:eastAsia="en-US"/>
        </w:rPr>
        <w:t xml:space="preserve">и сотрудниками </w:t>
      </w:r>
      <w:r w:rsidRPr="005C71EF">
        <w:rPr>
          <w:rFonts w:ascii="Times New Roman" w:eastAsia="Calibri" w:hAnsi="Times New Roman" w:cs="Times New Roman"/>
          <w:color w:val="000000"/>
          <w:sz w:val="24"/>
          <w:szCs w:val="24"/>
          <w:lang w:eastAsia="en-US"/>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5C71EF">
        <w:rPr>
          <w:rFonts w:ascii="Times New Roman" w:eastAsia="Calibri" w:hAnsi="Times New Roman" w:cs="Times New Roman"/>
          <w:sz w:val="24"/>
          <w:szCs w:val="24"/>
          <w:lang w:eastAsia="en-US"/>
        </w:rPr>
        <w:t xml:space="preserve">.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1.3.3. Информация о порядке предоставления муниципальной услуги содержит следующие сведения: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lastRenderedPageBreak/>
        <w:t xml:space="preserve">1) наименование и почтовые адреса </w:t>
      </w:r>
      <w:r w:rsidRPr="005C71EF">
        <w:rPr>
          <w:rFonts w:ascii="Times New Roman" w:eastAsia="Calibri" w:hAnsi="Times New Roman" w:cs="Times New Roman"/>
          <w:iCs/>
          <w:sz w:val="24"/>
          <w:szCs w:val="24"/>
          <w:lang w:eastAsia="en-US"/>
        </w:rPr>
        <w:t>Администрации</w:t>
      </w:r>
      <w:r w:rsidRPr="005C71EF">
        <w:rPr>
          <w:rFonts w:ascii="Times New Roman" w:eastAsia="Calibri" w:hAnsi="Times New Roman" w:cs="Times New Roman"/>
          <w:sz w:val="24"/>
          <w:szCs w:val="24"/>
          <w:lang w:eastAsia="en-US"/>
        </w:rPr>
        <w:t xml:space="preserve">,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2) справочные номера телефонов </w:t>
      </w:r>
      <w:r w:rsidRPr="005C71EF">
        <w:rPr>
          <w:rFonts w:ascii="Times New Roman" w:eastAsia="Calibri" w:hAnsi="Times New Roman" w:cs="Times New Roman"/>
          <w:iCs/>
          <w:sz w:val="24"/>
          <w:szCs w:val="24"/>
          <w:lang w:eastAsia="en-US"/>
        </w:rPr>
        <w:t>Администрации</w:t>
      </w:r>
      <w:r w:rsidRPr="005C71EF">
        <w:rPr>
          <w:rFonts w:ascii="Times New Roman" w:eastAsia="Calibri" w:hAnsi="Times New Roman" w:cs="Times New Roman"/>
          <w:sz w:val="24"/>
          <w:szCs w:val="24"/>
          <w:lang w:eastAsia="en-US"/>
        </w:rPr>
        <w:t xml:space="preserve">,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3) адрес официального сайта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МФЦ в информационно–телекоммуникационной сети «Интернет» (далее – сеть Интернет);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4) график работы Администрации,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6) перечень документов, необходимых для получения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7) выдержки из правовых актов, содержащих нормы, регулирующие деятельность по предоставлению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8) текст Административного регламента с приложениями;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9) краткое описание порядка предоставления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10) образцы оформления документов, необходимых для получения муниципальной услуги, и требования к ним.</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1.3.4. Информация о порядке предоставления муниципальной услуги размещается на информационных стендах в помещении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МФЦ, предназначенных для приема заявителей, на официальном сайте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6" w:history="1">
        <w:r w:rsidRPr="005C71EF">
          <w:rPr>
            <w:rFonts w:ascii="Times New Roman" w:eastAsia="Calibri" w:hAnsi="Times New Roman" w:cs="Times New Roman"/>
            <w:sz w:val="24"/>
            <w:szCs w:val="24"/>
            <w:u w:val="single"/>
            <w:lang w:val="en-US" w:eastAsia="en-US"/>
          </w:rPr>
          <w:t>www</w:t>
        </w:r>
        <w:r w:rsidRPr="005C71EF">
          <w:rPr>
            <w:rFonts w:ascii="Times New Roman" w:eastAsia="Calibri" w:hAnsi="Times New Roman" w:cs="Times New Roman"/>
            <w:sz w:val="24"/>
            <w:szCs w:val="24"/>
            <w:u w:val="single"/>
            <w:lang w:eastAsia="en-US"/>
          </w:rPr>
          <w:t>.</w:t>
        </w:r>
        <w:proofErr w:type="spellStart"/>
        <w:r w:rsidRPr="005C71EF">
          <w:rPr>
            <w:rFonts w:ascii="Times New Roman" w:eastAsia="Calibri" w:hAnsi="Times New Roman" w:cs="Times New Roman"/>
            <w:sz w:val="24"/>
            <w:szCs w:val="24"/>
            <w:u w:val="single"/>
            <w:lang w:val="en-US" w:eastAsia="en-US"/>
          </w:rPr>
          <w:t>gosuslugi</w:t>
        </w:r>
        <w:proofErr w:type="spellEnd"/>
        <w:r w:rsidRPr="005C71EF">
          <w:rPr>
            <w:rFonts w:ascii="Times New Roman" w:eastAsia="Calibri" w:hAnsi="Times New Roman" w:cs="Times New Roman"/>
            <w:sz w:val="24"/>
            <w:szCs w:val="24"/>
            <w:u w:val="single"/>
            <w:lang w:eastAsia="en-US"/>
          </w:rPr>
          <w:t>.</w:t>
        </w:r>
        <w:proofErr w:type="spellStart"/>
        <w:r w:rsidRPr="005C71EF">
          <w:rPr>
            <w:rFonts w:ascii="Times New Roman" w:eastAsia="Calibri" w:hAnsi="Times New Roman" w:cs="Times New Roman"/>
            <w:sz w:val="24"/>
            <w:szCs w:val="24"/>
            <w:u w:val="single"/>
            <w:lang w:val="en-US" w:eastAsia="en-US"/>
          </w:rPr>
          <w:t>ru</w:t>
        </w:r>
        <w:proofErr w:type="spellEnd"/>
      </w:hyperlink>
      <w:r w:rsidRPr="005C71EF">
        <w:rPr>
          <w:rFonts w:ascii="Times New Roman" w:eastAsia="Calibri" w:hAnsi="Times New Roman" w:cs="Times New Roman"/>
          <w:sz w:val="24"/>
          <w:szCs w:val="24"/>
          <w:lang w:eastAsia="en-US"/>
        </w:rPr>
        <w:t xml:space="preserve"> (далее – ЕПГУ), а также предоставляется по телефону и электронной почте по обращению заявителя.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1.3.6. При общении с гражданами специалисты Администрации</w:t>
      </w:r>
      <w:r w:rsidRPr="005C71EF">
        <w:rPr>
          <w:rFonts w:ascii="Times New Roman" w:eastAsia="Calibri" w:hAnsi="Times New Roman" w:cs="Times New Roman"/>
          <w:iCs/>
          <w:sz w:val="24"/>
          <w:szCs w:val="24"/>
          <w:lang w:eastAsia="en-US"/>
        </w:rPr>
        <w:t xml:space="preserve"> </w:t>
      </w:r>
      <w:r w:rsidRPr="005C71EF">
        <w:rPr>
          <w:rFonts w:ascii="Times New Roman" w:eastAsia="Calibri" w:hAnsi="Times New Roman" w:cs="Times New Roman"/>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1.3.7. На ЕПГУ размещается следующая информация:</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5C71EF">
        <w:rPr>
          <w:rFonts w:ascii="Times New Roman" w:hAnsi="Times New Roman" w:cs="Times New Roman"/>
          <w:sz w:val="24"/>
          <w:szCs w:val="24"/>
        </w:rPr>
        <w:t>так же</w:t>
      </w:r>
      <w:proofErr w:type="gramEnd"/>
      <w:r w:rsidRPr="005C71EF">
        <w:rPr>
          <w:rFonts w:ascii="Times New Roman" w:hAnsi="Times New Roman" w:cs="Times New Roman"/>
          <w:sz w:val="24"/>
          <w:szCs w:val="24"/>
        </w:rPr>
        <w:t xml:space="preserve"> перечень документов, которые заявитель вправе представить по собственной инициативе;</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2) круг заявителей;</w:t>
      </w:r>
    </w:p>
    <w:p w:rsidR="00A73231" w:rsidRPr="005C71EF" w:rsidRDefault="00A73231" w:rsidP="00235B36">
      <w:pPr>
        <w:pStyle w:val="a8"/>
        <w:autoSpaceDE w:val="0"/>
        <w:autoSpaceDN w:val="0"/>
        <w:adjustRightInd w:val="0"/>
        <w:spacing w:after="0" w:line="240" w:lineRule="auto"/>
        <w:ind w:left="709"/>
        <w:jc w:val="both"/>
        <w:rPr>
          <w:rFonts w:ascii="Times New Roman" w:hAnsi="Times New Roman"/>
          <w:sz w:val="24"/>
          <w:szCs w:val="24"/>
        </w:rPr>
      </w:pPr>
      <w:r w:rsidRPr="005C71EF">
        <w:rPr>
          <w:rFonts w:ascii="Times New Roman" w:hAnsi="Times New Roman"/>
          <w:sz w:val="24"/>
          <w:szCs w:val="24"/>
        </w:rPr>
        <w:t>3) срок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5) размер государственной пошлины, взимаемой за предоставление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lastRenderedPageBreak/>
        <w:t>8) формы заявлений (уведомлений, сообщений), используемые при предоставлении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3231" w:rsidRPr="005C71EF" w:rsidRDefault="00A73231" w:rsidP="00235B36">
      <w:pPr>
        <w:spacing w:after="0"/>
        <w:ind w:firstLine="720"/>
        <w:jc w:val="both"/>
        <w:outlineLvl w:val="1"/>
        <w:rPr>
          <w:rFonts w:ascii="Times New Roman" w:hAnsi="Times New Roman" w:cs="Times New Roman"/>
          <w:sz w:val="24"/>
          <w:szCs w:val="24"/>
        </w:rPr>
      </w:pPr>
    </w:p>
    <w:p w:rsidR="00A73231" w:rsidRPr="005C71EF" w:rsidRDefault="00A73231" w:rsidP="00235B36">
      <w:pPr>
        <w:pStyle w:val="ConsPlusNormal"/>
        <w:widowControl/>
        <w:ind w:firstLine="540"/>
        <w:jc w:val="both"/>
        <w:rPr>
          <w:rFonts w:ascii="Times New Roman" w:hAnsi="Times New Roman" w:cs="Times New Roman"/>
          <w:sz w:val="24"/>
          <w:szCs w:val="24"/>
        </w:rPr>
      </w:pPr>
    </w:p>
    <w:p w:rsidR="00A73231" w:rsidRPr="005C71EF" w:rsidRDefault="00A73231" w:rsidP="00235B36">
      <w:pPr>
        <w:pStyle w:val="ConsPlusNormal"/>
        <w:widowControl/>
        <w:ind w:firstLine="0"/>
        <w:jc w:val="center"/>
        <w:outlineLvl w:val="1"/>
        <w:rPr>
          <w:rFonts w:ascii="Times New Roman" w:hAnsi="Times New Roman" w:cs="Times New Roman"/>
          <w:b/>
          <w:sz w:val="24"/>
          <w:szCs w:val="24"/>
        </w:rPr>
      </w:pPr>
      <w:r w:rsidRPr="005C71EF">
        <w:rPr>
          <w:rFonts w:ascii="Times New Roman" w:hAnsi="Times New Roman" w:cs="Times New Roman"/>
          <w:b/>
          <w:sz w:val="24"/>
          <w:szCs w:val="24"/>
        </w:rPr>
        <w:t>2. Стандарт предоставления муниципальной услуги</w:t>
      </w:r>
    </w:p>
    <w:p w:rsidR="00A73231" w:rsidRPr="005C71EF" w:rsidRDefault="00A73231" w:rsidP="00235B36">
      <w:pPr>
        <w:pStyle w:val="ConsPlusNormal"/>
        <w:widowControl/>
        <w:ind w:firstLine="540"/>
        <w:jc w:val="both"/>
        <w:rPr>
          <w:rFonts w:ascii="Times New Roman" w:hAnsi="Times New Roman" w:cs="Times New Roman"/>
          <w:sz w:val="24"/>
          <w:szCs w:val="24"/>
        </w:rPr>
      </w:pP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2.1. Наименование муниципальной услуги: «</w:t>
      </w:r>
      <w:r w:rsidRPr="005C71EF">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C71EF">
        <w:rPr>
          <w:rFonts w:ascii="Times New Roman" w:hAnsi="Times New Roman" w:cs="Times New Roman"/>
          <w:sz w:val="24"/>
          <w:szCs w:val="24"/>
        </w:rPr>
        <w:t>» (далее - муниципальная услуга).</w:t>
      </w: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2.2. Наименование органа, предоставляющего муниципальную услугу: Администрация </w:t>
      </w:r>
      <w:r w:rsidR="00B5348A" w:rsidRPr="005C71EF">
        <w:rPr>
          <w:rFonts w:ascii="Times New Roman" w:hAnsi="Times New Roman" w:cs="Times New Roman"/>
          <w:sz w:val="24"/>
          <w:szCs w:val="24"/>
        </w:rPr>
        <w:t>Прутского</w:t>
      </w:r>
      <w:r w:rsidRPr="005C71EF">
        <w:rPr>
          <w:rFonts w:ascii="Times New Roman" w:hAnsi="Times New Roman" w:cs="Times New Roman"/>
          <w:sz w:val="24"/>
          <w:szCs w:val="24"/>
        </w:rPr>
        <w:t xml:space="preserve"> сельсовета </w:t>
      </w:r>
      <w:r w:rsidR="00B5348A" w:rsidRPr="005C71EF">
        <w:rPr>
          <w:rFonts w:ascii="Times New Roman" w:hAnsi="Times New Roman" w:cs="Times New Roman"/>
          <w:sz w:val="24"/>
          <w:szCs w:val="24"/>
        </w:rPr>
        <w:t>Павловского</w:t>
      </w:r>
      <w:r w:rsidRPr="005C71EF">
        <w:rPr>
          <w:rFonts w:ascii="Times New Roman" w:hAnsi="Times New Roman" w:cs="Times New Roman"/>
          <w:sz w:val="24"/>
          <w:szCs w:val="24"/>
        </w:rPr>
        <w:t xml:space="preserve"> района Алтайского края (далее – финансовый орган). </w:t>
      </w:r>
    </w:p>
    <w:p w:rsidR="00A73231" w:rsidRPr="005C71EF" w:rsidRDefault="00A73231" w:rsidP="00235B36">
      <w:pPr>
        <w:pStyle w:val="ConsPlusNonformat"/>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w:t>
      </w:r>
      <w:r w:rsidR="00B5348A" w:rsidRPr="005C71EF">
        <w:rPr>
          <w:rFonts w:ascii="Times New Roman" w:hAnsi="Times New Roman" w:cs="Times New Roman"/>
          <w:sz w:val="24"/>
          <w:szCs w:val="24"/>
        </w:rPr>
        <w:t>Прутского</w:t>
      </w:r>
      <w:r w:rsidRPr="005C71EF">
        <w:rPr>
          <w:rFonts w:ascii="Times New Roman" w:hAnsi="Times New Roman" w:cs="Times New Roman"/>
          <w:sz w:val="24"/>
          <w:szCs w:val="24"/>
        </w:rPr>
        <w:t xml:space="preserve"> сельсовета (далее – Администрация) и уполномоченным МФЦ, со дня вступления в силу соответствующего соглашения о взаимодействии.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2.3. Результатом предоставления муниципальной услуги является:</w:t>
      </w:r>
    </w:p>
    <w:p w:rsidR="00A73231" w:rsidRPr="005C71EF" w:rsidRDefault="00A73231" w:rsidP="00235B36">
      <w:pPr>
        <w:pStyle w:val="Default"/>
        <w:ind w:firstLine="709"/>
        <w:jc w:val="both"/>
      </w:pPr>
      <w:bookmarkStart w:id="1" w:name="Par3"/>
      <w:bookmarkStart w:id="2" w:name="Par4"/>
      <w:r w:rsidRPr="005C71EF">
        <w:t>1) письменное разъяснение по вопросам применения муниципальных правовых актов о налогах и сборах;</w:t>
      </w:r>
      <w:bookmarkEnd w:id="1"/>
      <w:bookmarkEnd w:id="2"/>
    </w:p>
    <w:p w:rsidR="00A73231" w:rsidRPr="005C71EF" w:rsidRDefault="00A73231" w:rsidP="00235B36">
      <w:pPr>
        <w:pStyle w:val="Standard"/>
        <w:autoSpaceDE w:val="0"/>
        <w:ind w:firstLine="709"/>
        <w:jc w:val="both"/>
      </w:pPr>
      <w:r w:rsidRPr="005C71EF">
        <w:t>2) письменный отказ в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2.4. Срок предоставления муниципальной услуги – два месяца со дня поступления запроса заявителя.</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2.5. Правовые основания для предоставления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w:t>
      </w:r>
      <w:hyperlink r:id="rId7" w:history="1">
        <w:r w:rsidRPr="005C71EF">
          <w:rPr>
            <w:rFonts w:ascii="Times New Roman" w:hAnsi="Times New Roman" w:cs="Times New Roman"/>
            <w:sz w:val="24"/>
            <w:szCs w:val="24"/>
          </w:rPr>
          <w:t>Конституция</w:t>
        </w:r>
      </w:hyperlink>
      <w:r w:rsidRPr="005C71EF">
        <w:rPr>
          <w:rFonts w:ascii="Times New Roman" w:hAnsi="Times New Roman" w:cs="Times New Roman"/>
          <w:sz w:val="24"/>
          <w:szCs w:val="24"/>
        </w:rPr>
        <w:t xml:space="preserve"> Российской Федерации («Российская газета» от 25.12.1993 № 237);</w:t>
      </w:r>
    </w:p>
    <w:p w:rsidR="00A73231" w:rsidRPr="005C71EF" w:rsidRDefault="00A73231" w:rsidP="00235B36">
      <w:pPr>
        <w:spacing w:after="0"/>
        <w:jc w:val="both"/>
        <w:rPr>
          <w:rFonts w:ascii="Times New Roman" w:hAnsi="Times New Roman" w:cs="Times New Roman"/>
          <w:sz w:val="24"/>
          <w:szCs w:val="24"/>
        </w:rPr>
      </w:pPr>
      <w:r w:rsidRPr="005C71EF">
        <w:rPr>
          <w:rFonts w:ascii="Times New Roman" w:hAnsi="Times New Roman" w:cs="Times New Roman"/>
          <w:sz w:val="24"/>
          <w:szCs w:val="24"/>
        </w:rPr>
        <w:t>- Налоговый кодекс Российской Федерации («Российская газета», 06.08.1998, № 148-149,</w:t>
      </w:r>
    </w:p>
    <w:p w:rsidR="00A73231" w:rsidRPr="005C71EF" w:rsidRDefault="00A73231" w:rsidP="00235B36">
      <w:pPr>
        <w:spacing w:after="0"/>
        <w:jc w:val="both"/>
        <w:rPr>
          <w:rFonts w:ascii="Times New Roman" w:hAnsi="Times New Roman" w:cs="Times New Roman"/>
          <w:sz w:val="24"/>
          <w:szCs w:val="24"/>
        </w:rPr>
      </w:pPr>
      <w:r w:rsidRPr="005C71EF">
        <w:rPr>
          <w:rFonts w:ascii="Times New Roman" w:hAnsi="Times New Roman" w:cs="Times New Roman"/>
          <w:sz w:val="24"/>
          <w:szCs w:val="24"/>
        </w:rPr>
        <w:t xml:space="preserve">«Собрание законодательства РФ», 03.08.1998, № </w:t>
      </w:r>
      <w:proofErr w:type="gramStart"/>
      <w:r w:rsidRPr="005C71EF">
        <w:rPr>
          <w:rFonts w:ascii="Times New Roman" w:hAnsi="Times New Roman" w:cs="Times New Roman"/>
          <w:sz w:val="24"/>
          <w:szCs w:val="24"/>
        </w:rPr>
        <w:t>31,  ст.</w:t>
      </w:r>
      <w:proofErr w:type="gramEnd"/>
      <w:r w:rsidRPr="005C71EF">
        <w:rPr>
          <w:rFonts w:ascii="Times New Roman" w:hAnsi="Times New Roman" w:cs="Times New Roman"/>
          <w:sz w:val="24"/>
          <w:szCs w:val="24"/>
        </w:rPr>
        <w:t xml:space="preserve"> 3824);</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Федеральный </w:t>
      </w:r>
      <w:hyperlink r:id="rId8" w:history="1">
        <w:r w:rsidRPr="005C71EF">
          <w:rPr>
            <w:rFonts w:ascii="Times New Roman" w:hAnsi="Times New Roman" w:cs="Times New Roman"/>
            <w:sz w:val="24"/>
            <w:szCs w:val="24"/>
          </w:rPr>
          <w:t>закон</w:t>
        </w:r>
      </w:hyperlink>
      <w:r w:rsidRPr="005C71E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Федеральный </w:t>
      </w:r>
      <w:hyperlink r:id="rId9" w:history="1">
        <w:r w:rsidRPr="005C71EF">
          <w:rPr>
            <w:rFonts w:ascii="Times New Roman" w:hAnsi="Times New Roman" w:cs="Times New Roman"/>
            <w:sz w:val="24"/>
            <w:szCs w:val="24"/>
          </w:rPr>
          <w:t>закон</w:t>
        </w:r>
      </w:hyperlink>
      <w:r w:rsidRPr="005C71EF">
        <w:rPr>
          <w:rFonts w:ascii="Times New Roman" w:hAnsi="Times New Roman" w:cs="Times New Roman"/>
          <w:sz w:val="24"/>
          <w:szCs w:val="24"/>
        </w:rPr>
        <w:t xml:space="preserve"> от 27.07.2010 №210-ФЗ «Об организации предоставления государственных и муниципальных услуг» («Российская газета» от 30.07.2010 № 168);</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Устав муниципального образования </w:t>
      </w:r>
      <w:r w:rsidR="00B5348A" w:rsidRPr="005C71EF">
        <w:rPr>
          <w:rFonts w:ascii="Times New Roman" w:hAnsi="Times New Roman" w:cs="Times New Roman"/>
          <w:sz w:val="24"/>
          <w:szCs w:val="24"/>
        </w:rPr>
        <w:t>Прутской</w:t>
      </w:r>
      <w:r w:rsidRPr="005C71EF">
        <w:rPr>
          <w:rFonts w:ascii="Times New Roman" w:hAnsi="Times New Roman" w:cs="Times New Roman"/>
          <w:sz w:val="24"/>
          <w:szCs w:val="24"/>
        </w:rPr>
        <w:t xml:space="preserve"> </w:t>
      </w:r>
      <w:proofErr w:type="gramStart"/>
      <w:r w:rsidRPr="005C71EF">
        <w:rPr>
          <w:rFonts w:ascii="Times New Roman" w:hAnsi="Times New Roman" w:cs="Times New Roman"/>
          <w:sz w:val="24"/>
          <w:szCs w:val="24"/>
        </w:rPr>
        <w:t xml:space="preserve">сельсовет </w:t>
      </w:r>
      <w:r w:rsidR="00B5348A" w:rsidRPr="005C71EF">
        <w:rPr>
          <w:rFonts w:ascii="Times New Roman" w:hAnsi="Times New Roman" w:cs="Times New Roman"/>
          <w:sz w:val="24"/>
          <w:szCs w:val="24"/>
        </w:rPr>
        <w:t>;</w:t>
      </w:r>
      <w:proofErr w:type="gramEnd"/>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настоящий Административный регламент.</w:t>
      </w:r>
    </w:p>
    <w:p w:rsidR="00A73231" w:rsidRPr="005C71EF" w:rsidRDefault="00A73231" w:rsidP="00235B36">
      <w:pPr>
        <w:pStyle w:val="Default"/>
        <w:ind w:firstLine="709"/>
        <w:jc w:val="both"/>
        <w:rPr>
          <w:bCs/>
          <w:color w:val="auto"/>
        </w:rPr>
      </w:pPr>
      <w:r w:rsidRPr="005C71EF">
        <w:t xml:space="preserve">2.6. </w:t>
      </w:r>
      <w:r w:rsidRPr="005C71EF">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lastRenderedPageBreak/>
        <w:t>2.6.1. Документы, подлежащие представлению заявителем:</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 xml:space="preserve">1) </w:t>
      </w:r>
      <w:hyperlink r:id="rId10" w:history="1">
        <w:r w:rsidRPr="005C71EF">
          <w:rPr>
            <w:rFonts w:ascii="Times New Roman" w:hAnsi="Times New Roman" w:cs="Times New Roman"/>
            <w:sz w:val="24"/>
            <w:szCs w:val="24"/>
          </w:rPr>
          <w:t>заявление</w:t>
        </w:r>
      </w:hyperlink>
      <w:r w:rsidRPr="005C71EF">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A73231" w:rsidRPr="005C71EF" w:rsidRDefault="00A73231" w:rsidP="00235B36">
      <w:pPr>
        <w:spacing w:after="0"/>
        <w:ind w:firstLine="709"/>
        <w:jc w:val="both"/>
        <w:rPr>
          <w:rFonts w:ascii="Times New Roman" w:hAnsi="Times New Roman" w:cs="Times New Roman"/>
          <w:bCs/>
          <w:sz w:val="24"/>
          <w:szCs w:val="24"/>
        </w:rPr>
      </w:pPr>
      <w:r w:rsidRPr="005C71EF">
        <w:rPr>
          <w:rFonts w:ascii="Times New Roman" w:hAnsi="Times New Roman" w:cs="Times New Roman"/>
          <w:sz w:val="24"/>
          <w:szCs w:val="24"/>
        </w:rPr>
        <w:t>2.6.2. Д</w:t>
      </w:r>
      <w:r w:rsidRPr="005C71EF">
        <w:rPr>
          <w:rFonts w:ascii="Times New Roman" w:hAnsi="Times New Roman" w:cs="Times New Roman"/>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A73231" w:rsidRPr="005C71EF" w:rsidRDefault="00A73231" w:rsidP="00235B36">
      <w:pPr>
        <w:pStyle w:val="Default"/>
        <w:ind w:firstLine="709"/>
        <w:jc w:val="both"/>
        <w:rPr>
          <w:color w:val="auto"/>
        </w:rPr>
      </w:pPr>
      <w:r w:rsidRPr="005C71EF">
        <w:rPr>
          <w:color w:val="auto"/>
        </w:rPr>
        <w:t xml:space="preserve">2.7. Администрация, финансовый орган и МФЦ не вправе требовать от заявителя: </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C71EF">
          <w:rPr>
            <w:rFonts w:ascii="Times New Roman" w:hAnsi="Times New Roman" w:cs="Times New Roman"/>
            <w:sz w:val="24"/>
            <w:szCs w:val="24"/>
          </w:rPr>
          <w:t>частью 1 статьи 1</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5C71EF">
          <w:rPr>
            <w:rFonts w:ascii="Times New Roman" w:hAnsi="Times New Roman" w:cs="Times New Roman"/>
            <w:sz w:val="24"/>
            <w:szCs w:val="24"/>
          </w:rPr>
          <w:t>частью 6</w:t>
        </w:r>
      </w:hyperlink>
      <w:r w:rsidRPr="005C71EF">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3231" w:rsidRPr="005C71EF" w:rsidRDefault="00A73231" w:rsidP="00A73231">
      <w:pPr>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C71EF">
          <w:rPr>
            <w:rFonts w:ascii="Times New Roman" w:hAnsi="Times New Roman" w:cs="Times New Roman"/>
            <w:sz w:val="24"/>
            <w:szCs w:val="24"/>
          </w:rPr>
          <w:t>части 1 статьи 9</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73231" w:rsidRPr="005C71EF" w:rsidRDefault="00A73231" w:rsidP="00A73231">
      <w:pPr>
        <w:ind w:firstLine="709"/>
        <w:jc w:val="both"/>
        <w:rPr>
          <w:rFonts w:ascii="Times New Roman" w:hAnsi="Times New Roman" w:cs="Times New Roman"/>
          <w:sz w:val="24"/>
          <w:szCs w:val="24"/>
        </w:rPr>
      </w:pPr>
      <w:r w:rsidRPr="005C71E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w:t>
      </w:r>
      <w:r w:rsidRPr="005C71EF">
        <w:rPr>
          <w:rFonts w:ascii="Times New Roman" w:hAnsi="Times New Roman" w:cs="Times New Roman"/>
          <w:sz w:val="24"/>
          <w:szCs w:val="24"/>
          <w:highlight w:val="green"/>
        </w:rPr>
        <w:t xml:space="preserve"> </w:t>
      </w:r>
      <w:r w:rsidRPr="005C71EF">
        <w:rPr>
          <w:rFonts w:ascii="Times New Roman" w:hAnsi="Times New Roman" w:cs="Times New Roman"/>
          <w:sz w:val="24"/>
          <w:szCs w:val="24"/>
        </w:rPr>
        <w:t>услуг» уведомляется заявитель, а также приносятся извинения за доставленные неудобства.</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2.9. Основания для приостановления предоставления муниципальной услуги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 xml:space="preserve">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w:t>
      </w:r>
      <w:r w:rsidRPr="005C71EF">
        <w:rPr>
          <w:rFonts w:ascii="Times New Roman" w:hAnsi="Times New Roman" w:cs="Times New Roman"/>
          <w:sz w:val="24"/>
          <w:szCs w:val="24"/>
        </w:rPr>
        <w:lastRenderedPageBreak/>
        <w:t>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2.11. Муниципальная услуга предоставляется бесплатно.</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A73231" w:rsidRPr="005C71EF" w:rsidRDefault="00A73231" w:rsidP="00235B36">
      <w:pPr>
        <w:pStyle w:val="Default"/>
        <w:ind w:firstLine="709"/>
        <w:jc w:val="both"/>
        <w:rPr>
          <w:bCs/>
          <w:color w:val="auto"/>
        </w:rPr>
      </w:pPr>
      <w:r w:rsidRPr="005C71EF">
        <w:t xml:space="preserve">2.14. </w:t>
      </w:r>
      <w:r w:rsidRPr="005C71EF">
        <w:rPr>
          <w:bCs/>
          <w:color w:val="auto"/>
        </w:rPr>
        <w:t>Требования к помещениям, в которых предоставляется муниципальная услуга: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2.14.1. Требования к размещению и оформлению помещения Администрации:</w:t>
      </w:r>
    </w:p>
    <w:p w:rsidR="00A73231" w:rsidRPr="005C71EF" w:rsidRDefault="00A73231" w:rsidP="00235B36">
      <w:pPr>
        <w:pStyle w:val="Default"/>
        <w:ind w:firstLine="709"/>
        <w:jc w:val="both"/>
        <w:rPr>
          <w:color w:val="auto"/>
        </w:rPr>
      </w:pPr>
      <w:r w:rsidRPr="005C71EF">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3231" w:rsidRPr="005C71EF" w:rsidRDefault="00A73231" w:rsidP="00235B36">
      <w:pPr>
        <w:pStyle w:val="Default"/>
        <w:ind w:firstLine="709"/>
        <w:jc w:val="both"/>
        <w:rPr>
          <w:color w:val="auto"/>
        </w:rPr>
      </w:pPr>
      <w:r w:rsidRPr="005C71EF">
        <w:rPr>
          <w:color w:val="auto"/>
        </w:rPr>
        <w:t xml:space="preserve">Для заявителя, находящегося на приеме, должно быть предусмотрено место для раскладки документов.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A73231" w:rsidRPr="005C71EF" w:rsidRDefault="00A73231" w:rsidP="00235B36">
      <w:pPr>
        <w:pStyle w:val="Default"/>
        <w:ind w:firstLine="709"/>
        <w:jc w:val="both"/>
        <w:rPr>
          <w:color w:val="auto"/>
        </w:rPr>
      </w:pPr>
      <w:r w:rsidRPr="005C71EF">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2.14.2. Требования к размещению и оформлению визуальной, текстовой информации: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2.14.3. Требования к оборудованию мест ожидания: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Места ожидания должны соответствовать комфортным условиям для заявителей, оборудованы мебелью (стол, стулья).</w:t>
      </w:r>
    </w:p>
    <w:p w:rsidR="00A73231" w:rsidRPr="005C71EF" w:rsidRDefault="00A73231" w:rsidP="00235B36">
      <w:pPr>
        <w:pStyle w:val="Default"/>
        <w:ind w:firstLine="709"/>
        <w:jc w:val="both"/>
        <w:rPr>
          <w:color w:val="auto"/>
        </w:rPr>
      </w:pPr>
      <w:r w:rsidRPr="005C71EF">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2.14.4. Требования к оформлению входа в здание:</w:t>
      </w:r>
    </w:p>
    <w:p w:rsidR="00A73231" w:rsidRPr="005C71EF" w:rsidRDefault="00A73231" w:rsidP="00235B36">
      <w:pPr>
        <w:pStyle w:val="Default"/>
        <w:ind w:firstLine="709"/>
        <w:jc w:val="both"/>
        <w:rPr>
          <w:color w:val="auto"/>
        </w:rPr>
      </w:pPr>
      <w:r w:rsidRPr="005C71EF">
        <w:t xml:space="preserve">Вход в здание Администрации должен быть оборудован вывеской, </w:t>
      </w:r>
      <w:r w:rsidRPr="005C71EF">
        <w:rPr>
          <w:color w:val="auto"/>
        </w:rPr>
        <w:t xml:space="preserve">содержащей следующую информацию: </w:t>
      </w:r>
    </w:p>
    <w:p w:rsidR="00A73231" w:rsidRPr="005C71EF" w:rsidRDefault="00A73231" w:rsidP="00235B36">
      <w:pPr>
        <w:pStyle w:val="Default"/>
        <w:ind w:firstLine="709"/>
        <w:jc w:val="both"/>
        <w:rPr>
          <w:color w:val="auto"/>
        </w:rPr>
      </w:pPr>
      <w:r w:rsidRPr="005C71EF">
        <w:rPr>
          <w:color w:val="auto"/>
        </w:rPr>
        <w:t xml:space="preserve">- наименование органа; </w:t>
      </w:r>
    </w:p>
    <w:p w:rsidR="00A73231" w:rsidRPr="005C71EF" w:rsidRDefault="00A73231" w:rsidP="00235B36">
      <w:pPr>
        <w:pStyle w:val="Default"/>
        <w:ind w:firstLine="709"/>
        <w:jc w:val="both"/>
        <w:rPr>
          <w:color w:val="auto"/>
        </w:rPr>
      </w:pPr>
      <w:r w:rsidRPr="005C71EF">
        <w:rPr>
          <w:color w:val="auto"/>
        </w:rPr>
        <w:t xml:space="preserve">- место нахождения и юридический адрес; </w:t>
      </w:r>
    </w:p>
    <w:p w:rsidR="00A73231" w:rsidRPr="005C71EF" w:rsidRDefault="00A73231" w:rsidP="00235B36">
      <w:pPr>
        <w:pStyle w:val="Default"/>
        <w:ind w:firstLine="709"/>
        <w:jc w:val="both"/>
        <w:rPr>
          <w:color w:val="auto"/>
        </w:rPr>
      </w:pPr>
      <w:r w:rsidRPr="005C71EF">
        <w:rPr>
          <w:color w:val="auto"/>
        </w:rPr>
        <w:t xml:space="preserve">- режим работы; </w:t>
      </w:r>
    </w:p>
    <w:p w:rsidR="00A73231" w:rsidRPr="005C71EF" w:rsidRDefault="00A73231" w:rsidP="00235B36">
      <w:pPr>
        <w:pStyle w:val="Default"/>
        <w:ind w:firstLine="709"/>
        <w:jc w:val="both"/>
        <w:rPr>
          <w:color w:val="auto"/>
        </w:rPr>
      </w:pPr>
      <w:r w:rsidRPr="005C71EF">
        <w:rPr>
          <w:color w:val="auto"/>
        </w:rPr>
        <w:t xml:space="preserve">- номера телефонов для справок; </w:t>
      </w:r>
    </w:p>
    <w:p w:rsidR="00A73231" w:rsidRPr="005C71EF" w:rsidRDefault="00A73231" w:rsidP="00235B36">
      <w:pPr>
        <w:pStyle w:val="Default"/>
        <w:ind w:firstLine="709"/>
        <w:jc w:val="both"/>
        <w:rPr>
          <w:color w:val="auto"/>
        </w:rPr>
      </w:pPr>
      <w:r w:rsidRPr="005C71EF">
        <w:rPr>
          <w:color w:val="auto"/>
        </w:rPr>
        <w:t xml:space="preserve">- адрес официального сайта. </w:t>
      </w:r>
    </w:p>
    <w:p w:rsidR="00A73231" w:rsidRPr="005C71EF" w:rsidRDefault="00A73231" w:rsidP="00235B36">
      <w:pPr>
        <w:pStyle w:val="Default"/>
        <w:ind w:firstLine="709"/>
        <w:jc w:val="both"/>
        <w:rPr>
          <w:color w:val="auto"/>
        </w:rPr>
      </w:pPr>
      <w:r w:rsidRPr="005C71EF">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73231" w:rsidRPr="005C71EF" w:rsidRDefault="00A73231" w:rsidP="00235B36">
      <w:pPr>
        <w:pStyle w:val="Default"/>
        <w:ind w:firstLine="709"/>
        <w:jc w:val="both"/>
        <w:rPr>
          <w:color w:val="auto"/>
        </w:rPr>
      </w:pPr>
      <w:r w:rsidRPr="005C71EF">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lastRenderedPageBreak/>
        <w:t>2.14.5. Требования к местам информирования заявителей, получения информации и заполнения необходимых документов: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A73231" w:rsidRPr="005C71EF" w:rsidRDefault="00A73231" w:rsidP="00235B36">
      <w:pPr>
        <w:pStyle w:val="Default"/>
        <w:ind w:firstLine="709"/>
        <w:jc w:val="both"/>
        <w:rPr>
          <w:color w:val="auto"/>
        </w:rPr>
      </w:pPr>
      <w:r w:rsidRPr="005C71EF">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2.14.6. Требования к обеспечению доступности инвалидов: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A73231" w:rsidRPr="005C71EF" w:rsidRDefault="00A73231" w:rsidP="00235B36">
      <w:pPr>
        <w:spacing w:line="240" w:lineRule="auto"/>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A73231" w:rsidRPr="005C71EF" w:rsidRDefault="00A73231" w:rsidP="00235B36">
      <w:pPr>
        <w:spacing w:line="240" w:lineRule="auto"/>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A73231" w:rsidRPr="005C71EF" w:rsidRDefault="00A73231" w:rsidP="00235B36">
      <w:pPr>
        <w:pStyle w:val="Default"/>
        <w:ind w:firstLine="709"/>
        <w:jc w:val="both"/>
        <w:rPr>
          <w:color w:val="auto"/>
        </w:rPr>
      </w:pPr>
      <w:r w:rsidRPr="005C71EF">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5C71EF">
        <w:rPr>
          <w:color w:val="auto"/>
        </w:rPr>
        <w:t xml:space="preserve"> За пользование стоянкой (парковкой) с заявителей плата не взимается. </w:t>
      </w:r>
    </w:p>
    <w:p w:rsidR="00A73231" w:rsidRPr="005C71EF" w:rsidRDefault="00A73231" w:rsidP="00235B36">
      <w:pPr>
        <w:pStyle w:val="Default"/>
        <w:ind w:firstLine="709"/>
        <w:jc w:val="both"/>
        <w:rPr>
          <w:color w:val="auto"/>
        </w:rPr>
      </w:pPr>
      <w:r w:rsidRPr="005C71EF">
        <w:rPr>
          <w:color w:val="auto"/>
        </w:rPr>
        <w:t xml:space="preserve">2.15. Показатели доступности и качества муниципальной услуги: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5C71EF">
        <w:rPr>
          <w:rFonts w:ascii="Times New Roman" w:hAnsi="Times New Roman" w:cs="Times New Roman"/>
          <w:i/>
          <w:sz w:val="24"/>
          <w:szCs w:val="24"/>
        </w:rPr>
        <w:t>,</w:t>
      </w:r>
      <w:r w:rsidRPr="005C71EF">
        <w:rPr>
          <w:rFonts w:ascii="Times New Roman" w:hAnsi="Times New Roman" w:cs="Times New Roman"/>
          <w:sz w:val="24"/>
          <w:szCs w:val="24"/>
        </w:rPr>
        <w:t xml:space="preserve"> Администрации, на сайте ЕПГУ и РПГУ;</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3) соблюдение сроков исполнения административных процедур (действий);</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5) соблюдение графика работы с заявителями по предоставлению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A73231" w:rsidRPr="005C71EF" w:rsidRDefault="00A73231" w:rsidP="00235B36">
      <w:pPr>
        <w:pStyle w:val="Default"/>
        <w:ind w:firstLine="709"/>
        <w:jc w:val="both"/>
        <w:rPr>
          <w:bCs/>
          <w:color w:val="auto"/>
        </w:rPr>
      </w:pPr>
      <w:r w:rsidRPr="005C71EF">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A73231" w:rsidRPr="005C71EF" w:rsidRDefault="00A73231" w:rsidP="00235B36">
      <w:pPr>
        <w:pStyle w:val="Default"/>
        <w:ind w:firstLine="720"/>
        <w:jc w:val="both"/>
        <w:rPr>
          <w:color w:val="auto"/>
        </w:rPr>
      </w:pPr>
      <w:r w:rsidRPr="005C71EF">
        <w:rPr>
          <w:color w:val="auto"/>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5C71EF">
        <w:rPr>
          <w:iCs/>
          <w:color w:val="auto"/>
        </w:rPr>
        <w:t xml:space="preserve">Администрацией </w:t>
      </w:r>
      <w:r w:rsidRPr="005C71EF">
        <w:rPr>
          <w:color w:val="auto"/>
        </w:rPr>
        <w:t xml:space="preserve">осуществляется МФЦ без участия </w:t>
      </w:r>
      <w:r w:rsidRPr="005C71EF">
        <w:rPr>
          <w:color w:val="auto"/>
        </w:rPr>
        <w:lastRenderedPageBreak/>
        <w:t xml:space="preserve">заявителя в соответствии с нормативными правовыми актами и соглашением о взаимодействии между </w:t>
      </w:r>
      <w:r w:rsidRPr="005C71EF">
        <w:rPr>
          <w:iCs/>
          <w:color w:val="auto"/>
        </w:rPr>
        <w:t xml:space="preserve">Администрацией </w:t>
      </w:r>
      <w:r w:rsidRPr="005C71EF">
        <w:rPr>
          <w:color w:val="auto"/>
        </w:rPr>
        <w:t xml:space="preserve">и МФЦ, заключенным в установленном порядке. </w:t>
      </w:r>
    </w:p>
    <w:p w:rsidR="00A73231" w:rsidRPr="005C71EF" w:rsidRDefault="00A73231" w:rsidP="00235B36">
      <w:pPr>
        <w:pStyle w:val="Default"/>
        <w:ind w:firstLine="720"/>
        <w:jc w:val="both"/>
        <w:rPr>
          <w:color w:val="auto"/>
        </w:rPr>
      </w:pPr>
      <w:r w:rsidRPr="005C71EF">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5C71EF">
        <w:rPr>
          <w:iCs/>
          <w:color w:val="auto"/>
        </w:rPr>
        <w:t xml:space="preserve">Администрацией </w:t>
      </w:r>
      <w:r w:rsidRPr="005C71EF">
        <w:rPr>
          <w:color w:val="auto"/>
        </w:rPr>
        <w:t xml:space="preserve">и МФЦ, заключенным в установленном порядке. </w:t>
      </w:r>
    </w:p>
    <w:p w:rsidR="00A73231" w:rsidRPr="005C71EF" w:rsidRDefault="00A73231" w:rsidP="00235B36">
      <w:pPr>
        <w:pStyle w:val="Default"/>
        <w:ind w:firstLine="720"/>
        <w:jc w:val="both"/>
        <w:rPr>
          <w:color w:val="auto"/>
        </w:rPr>
      </w:pPr>
      <w:r w:rsidRPr="005C71EF">
        <w:rPr>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A73231" w:rsidRPr="005C71EF" w:rsidRDefault="00A73231" w:rsidP="00235B36">
      <w:pPr>
        <w:pStyle w:val="Default"/>
        <w:ind w:firstLine="720"/>
        <w:jc w:val="both"/>
        <w:rPr>
          <w:color w:val="auto"/>
        </w:rPr>
      </w:pPr>
      <w:r w:rsidRPr="005C71EF">
        <w:rPr>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A73231" w:rsidRPr="005C71EF" w:rsidRDefault="00A73231" w:rsidP="00235B36">
      <w:pPr>
        <w:pStyle w:val="Default"/>
        <w:ind w:firstLine="720"/>
        <w:jc w:val="both"/>
        <w:rPr>
          <w:color w:val="auto"/>
        </w:rPr>
      </w:pPr>
      <w:r w:rsidRPr="005C71EF">
        <w:rPr>
          <w:color w:val="auto"/>
        </w:rPr>
        <w:t xml:space="preserve">1) прием заявления и документов, необходимых для предоставления муниципальной услуги; </w:t>
      </w:r>
    </w:p>
    <w:p w:rsidR="00A73231" w:rsidRPr="005C71EF" w:rsidRDefault="00A73231" w:rsidP="00235B36">
      <w:pPr>
        <w:pStyle w:val="Default"/>
        <w:ind w:firstLine="720"/>
        <w:jc w:val="both"/>
        <w:rPr>
          <w:color w:val="auto"/>
        </w:rPr>
      </w:pPr>
      <w:r w:rsidRPr="005C71EF">
        <w:rPr>
          <w:color w:val="auto"/>
        </w:rPr>
        <w:t xml:space="preserve">2) выдача документа, являющегося результатом предоставления муниципальной услуги. </w:t>
      </w:r>
    </w:p>
    <w:p w:rsidR="00A73231" w:rsidRPr="005C71EF" w:rsidRDefault="00A73231" w:rsidP="00235B36">
      <w:pPr>
        <w:pStyle w:val="Default"/>
        <w:ind w:firstLine="720"/>
        <w:jc w:val="both"/>
        <w:rPr>
          <w:color w:val="auto"/>
        </w:rPr>
      </w:pPr>
      <w:r w:rsidRPr="005C71EF">
        <w:rPr>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A73231" w:rsidRPr="005C71EF" w:rsidRDefault="00A73231" w:rsidP="00235B36">
      <w:pPr>
        <w:pStyle w:val="a8"/>
        <w:spacing w:after="0" w:line="240" w:lineRule="auto"/>
        <w:ind w:left="0" w:firstLine="720"/>
        <w:rPr>
          <w:rFonts w:ascii="Times New Roman" w:eastAsia="Times New Roman" w:hAnsi="Times New Roman"/>
          <w:sz w:val="24"/>
          <w:szCs w:val="24"/>
        </w:rPr>
      </w:pPr>
      <w:r w:rsidRPr="005C71EF">
        <w:rPr>
          <w:rFonts w:ascii="Times New Roman" w:hAnsi="Times New Roman"/>
          <w:sz w:val="24"/>
          <w:szCs w:val="24"/>
        </w:rPr>
        <w:t>2.16.6. При предоставлении услуг в электронной форме посредством ЕПГУ заявителю обеспечивается:</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1) получение информации о порядке и сроках предоставления муниципальной услуги;</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 xml:space="preserve">2) запись на прием в </w:t>
      </w:r>
      <w:r w:rsidRPr="005C71EF">
        <w:rPr>
          <w:rFonts w:ascii="Times New Roman" w:eastAsia="Calibri" w:hAnsi="Times New Roman" w:cs="Times New Roman"/>
          <w:iCs/>
          <w:sz w:val="24"/>
          <w:szCs w:val="24"/>
        </w:rPr>
        <w:t>Администрацию</w:t>
      </w:r>
      <w:r w:rsidRPr="005C71EF">
        <w:rPr>
          <w:rFonts w:ascii="Times New Roman" w:eastAsia="Calibri" w:hAnsi="Times New Roman" w:cs="Times New Roman"/>
          <w:sz w:val="24"/>
          <w:szCs w:val="24"/>
        </w:rPr>
        <w:t xml:space="preserve"> для подачи запроса о предоставлении муниципальной услуги (далее - запрос);</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3) осуществление оценки качества предоставления услуги;</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2.16.7. В целях предоставления муниципальной услуги осуществляется прием заявителей по предварительной записи.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Запись на прием проводится посредством ЕПГУ.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3231" w:rsidRPr="005C71EF" w:rsidRDefault="00A73231" w:rsidP="00235B36">
      <w:pPr>
        <w:pStyle w:val="Default"/>
        <w:ind w:firstLine="720"/>
        <w:jc w:val="both"/>
      </w:pPr>
      <w:r w:rsidRPr="005C71EF">
        <w:t>2.16.8. Заявителям обеспечивается возможность оценить доступность и качество муниципальной услуги на ЕПГУ.</w:t>
      </w:r>
    </w:p>
    <w:p w:rsidR="00A73231" w:rsidRPr="005C71EF" w:rsidRDefault="00A73231" w:rsidP="00235B36">
      <w:pPr>
        <w:pStyle w:val="ConsPlusNormal"/>
        <w:ind w:firstLine="0"/>
        <w:jc w:val="center"/>
        <w:outlineLvl w:val="1"/>
        <w:rPr>
          <w:rFonts w:ascii="Times New Roman" w:hAnsi="Times New Roman" w:cs="Times New Roman"/>
          <w:b/>
          <w:sz w:val="24"/>
          <w:szCs w:val="24"/>
        </w:rPr>
      </w:pPr>
    </w:p>
    <w:p w:rsidR="00A73231" w:rsidRPr="005C71EF" w:rsidRDefault="00A73231" w:rsidP="00235B36">
      <w:pPr>
        <w:pStyle w:val="ConsPlusNormal"/>
        <w:ind w:firstLine="0"/>
        <w:jc w:val="center"/>
        <w:outlineLvl w:val="1"/>
        <w:rPr>
          <w:rFonts w:ascii="Times New Roman" w:hAnsi="Times New Roman" w:cs="Times New Roman"/>
          <w:b/>
          <w:sz w:val="24"/>
          <w:szCs w:val="24"/>
        </w:rPr>
      </w:pPr>
      <w:r w:rsidRPr="005C71EF">
        <w:rPr>
          <w:rFonts w:ascii="Times New Roman" w:hAnsi="Times New Roman" w:cs="Times New Roman"/>
          <w:b/>
          <w:sz w:val="24"/>
          <w:szCs w:val="24"/>
        </w:rPr>
        <w:t>3. Состав, последовательность и сроки выполнения</w:t>
      </w:r>
    </w:p>
    <w:p w:rsidR="00A73231" w:rsidRPr="005C71EF" w:rsidRDefault="00A73231" w:rsidP="00235B36">
      <w:pPr>
        <w:pStyle w:val="Default"/>
        <w:jc w:val="center"/>
        <w:rPr>
          <w:b/>
          <w:bCs/>
        </w:rPr>
      </w:pPr>
      <w:r w:rsidRPr="005C71EF">
        <w:rPr>
          <w:b/>
        </w:rPr>
        <w:t>административных процедур (действий), требования к их выполнению,</w:t>
      </w:r>
      <w:r w:rsidRPr="005C71EF">
        <w:rPr>
          <w:b/>
          <w:bCs/>
        </w:rPr>
        <w:t xml:space="preserve"> </w:t>
      </w:r>
    </w:p>
    <w:p w:rsidR="00A73231" w:rsidRPr="005C71EF" w:rsidRDefault="00A73231" w:rsidP="00235B36">
      <w:pPr>
        <w:pStyle w:val="Default"/>
        <w:jc w:val="center"/>
        <w:rPr>
          <w:b/>
          <w:bCs/>
          <w:color w:val="auto"/>
        </w:rPr>
      </w:pPr>
      <w:r w:rsidRPr="005C71EF">
        <w:rPr>
          <w:b/>
          <w:bCs/>
          <w:color w:val="auto"/>
        </w:rPr>
        <w:t>в том числе особенности выполнения административных процедур (действий)</w:t>
      </w:r>
    </w:p>
    <w:p w:rsidR="00A73231" w:rsidRPr="005C71EF" w:rsidRDefault="00A73231" w:rsidP="00235B36">
      <w:pPr>
        <w:pStyle w:val="Default"/>
        <w:jc w:val="center"/>
        <w:rPr>
          <w:b/>
          <w:bCs/>
          <w:color w:val="auto"/>
        </w:rPr>
      </w:pPr>
      <w:r w:rsidRPr="005C71EF">
        <w:rPr>
          <w:b/>
          <w:bCs/>
          <w:color w:val="auto"/>
        </w:rPr>
        <w:t>в электронной форме</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lastRenderedPageBreak/>
        <w:t>3.1. Исчерпывающий перечень административных процедур при предоставлении муниципальной услуги:</w:t>
      </w:r>
    </w:p>
    <w:p w:rsidR="00A73231" w:rsidRPr="005C71EF" w:rsidRDefault="00A73231" w:rsidP="00235B36">
      <w:pPr>
        <w:pStyle w:val="Default"/>
        <w:ind w:firstLine="709"/>
        <w:jc w:val="both"/>
        <w:rPr>
          <w:bCs/>
          <w:color w:val="auto"/>
        </w:rPr>
      </w:pPr>
      <w:r w:rsidRPr="005C71EF">
        <w:t>- прием и регистрация заявления</w:t>
      </w:r>
      <w:r w:rsidRPr="005C71EF">
        <w:rPr>
          <w:bCs/>
          <w:color w:val="auto"/>
        </w:rPr>
        <w:t>;</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color w:val="000000"/>
          <w:sz w:val="24"/>
          <w:szCs w:val="24"/>
        </w:rPr>
        <w:t xml:space="preserve">- </w:t>
      </w:r>
      <w:r w:rsidRPr="005C71EF">
        <w:rPr>
          <w:rFonts w:ascii="Times New Roman" w:hAnsi="Times New Roman" w:cs="Times New Roman"/>
          <w:sz w:val="24"/>
          <w:szCs w:val="24"/>
        </w:rPr>
        <w:t>рассмотрение заявления и подготовка ответа;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выдача (направление) заявителю документа, являющегося</w:t>
      </w:r>
      <w:r w:rsidRPr="005C71EF">
        <w:rPr>
          <w:rFonts w:ascii="Times New Roman" w:hAnsi="Times New Roman" w:cs="Times New Roman"/>
          <w:i/>
          <w:sz w:val="24"/>
          <w:szCs w:val="24"/>
        </w:rPr>
        <w:t xml:space="preserve"> </w:t>
      </w:r>
      <w:r w:rsidRPr="005C71EF">
        <w:rPr>
          <w:rFonts w:ascii="Times New Roman" w:hAnsi="Times New Roman" w:cs="Times New Roman"/>
          <w:sz w:val="24"/>
          <w:szCs w:val="24"/>
        </w:rPr>
        <w:t>результатом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3.2.</w:t>
      </w:r>
      <w:r w:rsidRPr="005C71EF">
        <w:rPr>
          <w:rFonts w:ascii="Times New Roman" w:hAnsi="Times New Roman" w:cs="Times New Roman"/>
          <w:b/>
          <w:sz w:val="24"/>
          <w:szCs w:val="24"/>
        </w:rPr>
        <w:t xml:space="preserve"> </w:t>
      </w:r>
      <w:hyperlink r:id="rId16" w:history="1">
        <w:r w:rsidRPr="005C71EF">
          <w:rPr>
            <w:rFonts w:ascii="Times New Roman" w:hAnsi="Times New Roman" w:cs="Times New Roman"/>
            <w:sz w:val="24"/>
            <w:szCs w:val="24"/>
          </w:rPr>
          <w:t>Блок-схема</w:t>
        </w:r>
      </w:hyperlink>
      <w:r w:rsidRPr="005C71EF">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A73231" w:rsidRPr="005C71EF" w:rsidRDefault="00A73231" w:rsidP="00235B36">
      <w:pPr>
        <w:pStyle w:val="Default"/>
        <w:ind w:firstLine="709"/>
        <w:jc w:val="both"/>
        <w:rPr>
          <w:bCs/>
          <w:i/>
        </w:rPr>
      </w:pPr>
      <w:r w:rsidRPr="005C71EF">
        <w:t xml:space="preserve">3.3. </w:t>
      </w:r>
      <w:r w:rsidRPr="005C71EF">
        <w:rPr>
          <w:bCs/>
        </w:rPr>
        <w:t>Прием и регистрация заявления:</w:t>
      </w:r>
    </w:p>
    <w:p w:rsidR="00A73231" w:rsidRPr="005C71EF" w:rsidRDefault="00A73231" w:rsidP="00235B36">
      <w:pPr>
        <w:pStyle w:val="Default"/>
        <w:ind w:firstLine="709"/>
        <w:jc w:val="both"/>
        <w:rPr>
          <w:color w:val="auto"/>
        </w:rPr>
      </w:pPr>
      <w:r w:rsidRPr="005C71EF">
        <w:rPr>
          <w:color w:val="auto"/>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5C71EF">
        <w:t>о даче письменных разъяснений по вопросам применения муниципальных правовых актов о налогах и сборах</w:t>
      </w:r>
      <w:r w:rsidRPr="005C71EF">
        <w:rPr>
          <w:color w:val="auto"/>
        </w:rPr>
        <w:t xml:space="preserve">: </w:t>
      </w:r>
    </w:p>
    <w:p w:rsidR="00A73231" w:rsidRPr="005C71EF" w:rsidRDefault="00A73231" w:rsidP="00235B36">
      <w:pPr>
        <w:pStyle w:val="Default"/>
        <w:ind w:firstLine="709"/>
        <w:jc w:val="both"/>
        <w:rPr>
          <w:color w:val="auto"/>
        </w:rPr>
      </w:pPr>
      <w:r w:rsidRPr="005C71EF">
        <w:rPr>
          <w:color w:val="auto"/>
        </w:rPr>
        <w:t>а) в Администрации, финансовом органе</w:t>
      </w:r>
      <w:r w:rsidRPr="005C71EF">
        <w:rPr>
          <w:i/>
          <w:iCs/>
          <w:color w:val="auto"/>
        </w:rPr>
        <w:t xml:space="preserve">: </w:t>
      </w:r>
    </w:p>
    <w:p w:rsidR="00A73231" w:rsidRPr="005C71EF" w:rsidRDefault="00A73231" w:rsidP="00235B36">
      <w:pPr>
        <w:pStyle w:val="Default"/>
        <w:ind w:firstLine="709"/>
        <w:jc w:val="both"/>
        <w:rPr>
          <w:color w:val="auto"/>
        </w:rPr>
      </w:pPr>
      <w:r w:rsidRPr="005C71EF">
        <w:rPr>
          <w:color w:val="auto"/>
        </w:rPr>
        <w:t xml:space="preserve">- посредством личного обращения заявителя, </w:t>
      </w:r>
    </w:p>
    <w:p w:rsidR="00A73231" w:rsidRPr="005C71EF" w:rsidRDefault="00A73231" w:rsidP="00235B36">
      <w:pPr>
        <w:pStyle w:val="Default"/>
        <w:ind w:firstLine="709"/>
        <w:jc w:val="both"/>
        <w:rPr>
          <w:color w:val="auto"/>
        </w:rPr>
      </w:pPr>
      <w:r w:rsidRPr="005C71EF">
        <w:rPr>
          <w:color w:val="auto"/>
        </w:rPr>
        <w:t xml:space="preserve">- посредством почтового отправления. </w:t>
      </w:r>
    </w:p>
    <w:p w:rsidR="00A73231" w:rsidRPr="005C71EF" w:rsidRDefault="00A73231" w:rsidP="00235B36">
      <w:pPr>
        <w:pStyle w:val="Default"/>
        <w:ind w:firstLine="709"/>
        <w:jc w:val="both"/>
        <w:rPr>
          <w:color w:val="auto"/>
        </w:rPr>
      </w:pPr>
      <w:r w:rsidRPr="005C71EF">
        <w:rPr>
          <w:color w:val="auto"/>
        </w:rPr>
        <w:t xml:space="preserve">б) в МФЦ посредством личного обращения заявителя. </w:t>
      </w:r>
    </w:p>
    <w:p w:rsidR="00A73231" w:rsidRPr="005C71EF" w:rsidRDefault="00A73231" w:rsidP="00235B36">
      <w:pPr>
        <w:pStyle w:val="Default"/>
        <w:ind w:firstLine="709"/>
        <w:jc w:val="both"/>
        <w:rPr>
          <w:color w:val="auto"/>
        </w:rPr>
      </w:pPr>
      <w:r w:rsidRPr="005C71EF">
        <w:rPr>
          <w:color w:val="auto"/>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A73231" w:rsidRPr="005C71EF" w:rsidRDefault="00A73231" w:rsidP="00235B36">
      <w:pPr>
        <w:pStyle w:val="Default"/>
        <w:ind w:firstLine="709"/>
        <w:jc w:val="both"/>
        <w:rPr>
          <w:color w:val="auto"/>
        </w:rPr>
      </w:pPr>
      <w:r w:rsidRPr="005C71EF">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Урюпинского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A73231" w:rsidRPr="005C71EF" w:rsidRDefault="00A73231" w:rsidP="00235B36">
      <w:pPr>
        <w:pStyle w:val="Default"/>
        <w:ind w:firstLine="709"/>
        <w:jc w:val="both"/>
        <w:rPr>
          <w:color w:val="auto"/>
        </w:rPr>
      </w:pPr>
      <w:r w:rsidRPr="005C71EF">
        <w:rPr>
          <w:color w:val="auto"/>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A73231" w:rsidRPr="005C71EF" w:rsidRDefault="00A73231" w:rsidP="00235B36">
      <w:pPr>
        <w:pStyle w:val="Default"/>
        <w:ind w:firstLine="709"/>
        <w:jc w:val="both"/>
        <w:rPr>
          <w:color w:val="auto"/>
        </w:rPr>
      </w:pPr>
      <w:r w:rsidRPr="005C71EF">
        <w:rPr>
          <w:color w:val="auto"/>
        </w:rPr>
        <w:t xml:space="preserve">1) устанавливает предмет обращения; </w:t>
      </w:r>
    </w:p>
    <w:p w:rsidR="00A73231" w:rsidRPr="005C71EF" w:rsidRDefault="00A73231" w:rsidP="00235B36">
      <w:pPr>
        <w:pStyle w:val="Default"/>
        <w:ind w:firstLine="709"/>
        <w:jc w:val="both"/>
        <w:rPr>
          <w:color w:val="auto"/>
        </w:rPr>
      </w:pPr>
      <w:r w:rsidRPr="005C71EF">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A73231" w:rsidRPr="005C71EF" w:rsidRDefault="00A73231" w:rsidP="00235B36">
      <w:pPr>
        <w:pStyle w:val="Default"/>
        <w:ind w:firstLine="709"/>
        <w:jc w:val="both"/>
        <w:rPr>
          <w:color w:val="auto"/>
        </w:rPr>
      </w:pPr>
      <w:r w:rsidRPr="005C71EF">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A73231" w:rsidRPr="005C71EF" w:rsidRDefault="00A73231" w:rsidP="00235B36">
      <w:pPr>
        <w:pStyle w:val="Default"/>
        <w:ind w:firstLine="709"/>
        <w:jc w:val="both"/>
        <w:rPr>
          <w:color w:val="auto"/>
        </w:rPr>
      </w:pPr>
      <w:r w:rsidRPr="005C71EF">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A73231" w:rsidRPr="005C71EF" w:rsidRDefault="00A73231" w:rsidP="00235B36">
      <w:pPr>
        <w:pStyle w:val="Default"/>
        <w:ind w:firstLine="709"/>
        <w:jc w:val="both"/>
        <w:rPr>
          <w:color w:val="auto"/>
        </w:rPr>
      </w:pPr>
      <w:r w:rsidRPr="005C71EF">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73231" w:rsidRPr="005C71EF" w:rsidRDefault="00A73231" w:rsidP="00235B36">
      <w:pPr>
        <w:pStyle w:val="Default"/>
        <w:ind w:firstLine="709"/>
        <w:jc w:val="both"/>
        <w:rPr>
          <w:color w:val="auto"/>
        </w:rPr>
      </w:pPr>
      <w:r w:rsidRPr="005C71EF">
        <w:rPr>
          <w:color w:val="auto"/>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Урюпинского сельсовета. </w:t>
      </w:r>
    </w:p>
    <w:p w:rsidR="00A73231" w:rsidRPr="005C71EF" w:rsidRDefault="00A73231" w:rsidP="00235B36">
      <w:pPr>
        <w:pStyle w:val="Default"/>
        <w:ind w:firstLine="709"/>
        <w:jc w:val="both"/>
        <w:rPr>
          <w:color w:val="auto"/>
        </w:rPr>
      </w:pPr>
      <w:r w:rsidRPr="005C71EF">
        <w:rPr>
          <w:color w:val="auto"/>
        </w:rPr>
        <w:t>3.3.5. Сотрудник МФЦ, ответственный за организацию направления заявления в Администрацию</w:t>
      </w:r>
      <w:r w:rsidRPr="005C71EF">
        <w:rPr>
          <w:i/>
          <w:iCs/>
          <w:color w:val="auto"/>
        </w:rPr>
        <w:t xml:space="preserve">, </w:t>
      </w:r>
      <w:r w:rsidRPr="005C71EF">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A73231" w:rsidRPr="005C71EF" w:rsidRDefault="00A73231" w:rsidP="00235B36">
      <w:pPr>
        <w:pStyle w:val="Default"/>
        <w:ind w:firstLine="709"/>
        <w:jc w:val="both"/>
        <w:rPr>
          <w:color w:val="auto"/>
        </w:rPr>
      </w:pPr>
      <w:r w:rsidRPr="005C71EF">
        <w:rPr>
          <w:color w:val="auto"/>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5C71EF">
        <w:rPr>
          <w:i/>
          <w:iCs/>
          <w:color w:val="auto"/>
        </w:rPr>
        <w:t xml:space="preserve"> </w:t>
      </w:r>
      <w:r w:rsidRPr="005C71EF">
        <w:rPr>
          <w:color w:val="auto"/>
        </w:rPr>
        <w:t xml:space="preserve">или МФЦ, ответственный за прием и регистрацию заявления, консультирует заявителя по вопросам заполнения заявления. </w:t>
      </w:r>
    </w:p>
    <w:p w:rsidR="00A73231" w:rsidRPr="005C71EF" w:rsidRDefault="00A73231" w:rsidP="00235B36">
      <w:pPr>
        <w:pStyle w:val="Default"/>
        <w:ind w:firstLine="709"/>
        <w:jc w:val="both"/>
        <w:rPr>
          <w:color w:val="auto"/>
        </w:rPr>
      </w:pPr>
      <w:r w:rsidRPr="005C71EF">
        <w:rPr>
          <w:color w:val="auto"/>
        </w:rPr>
        <w:lastRenderedPageBreak/>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A73231" w:rsidRPr="005C71EF" w:rsidRDefault="00A73231" w:rsidP="00235B36">
      <w:pPr>
        <w:pStyle w:val="Default"/>
        <w:ind w:firstLine="709"/>
        <w:jc w:val="both"/>
        <w:rPr>
          <w:color w:val="auto"/>
        </w:rPr>
      </w:pPr>
      <w:r w:rsidRPr="005C71EF">
        <w:rPr>
          <w:color w:val="auto"/>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A73231" w:rsidRPr="005C71EF" w:rsidRDefault="00A73231" w:rsidP="00235B36">
      <w:pPr>
        <w:pStyle w:val="Default"/>
        <w:ind w:firstLine="709"/>
        <w:jc w:val="both"/>
        <w:rPr>
          <w:color w:val="auto"/>
        </w:rPr>
      </w:pPr>
      <w:r w:rsidRPr="005C71EF">
        <w:rPr>
          <w:color w:val="auto"/>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A73231" w:rsidRPr="005C71EF" w:rsidRDefault="00A73231" w:rsidP="00235B36">
      <w:pPr>
        <w:pStyle w:val="Default"/>
        <w:ind w:firstLine="709"/>
        <w:jc w:val="both"/>
        <w:rPr>
          <w:color w:val="auto"/>
        </w:rPr>
      </w:pPr>
      <w:r w:rsidRPr="005C71EF">
        <w:rPr>
          <w:color w:val="auto"/>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A73231" w:rsidRPr="005C71EF" w:rsidRDefault="00A73231" w:rsidP="00235B36">
      <w:pPr>
        <w:pStyle w:val="Default"/>
        <w:ind w:firstLine="709"/>
        <w:jc w:val="both"/>
        <w:rPr>
          <w:color w:val="auto"/>
        </w:rPr>
      </w:pPr>
      <w:r w:rsidRPr="005C71EF">
        <w:rPr>
          <w:color w:val="auto"/>
        </w:rPr>
        <w:t xml:space="preserve">3.3.11. Максимальный срок осуществления административного действия не может превышать 2 рабочих дней. </w:t>
      </w:r>
    </w:p>
    <w:p w:rsidR="00A73231" w:rsidRPr="005C71EF" w:rsidRDefault="00A73231" w:rsidP="00235B36">
      <w:pPr>
        <w:pStyle w:val="Default"/>
        <w:ind w:firstLine="709"/>
        <w:jc w:val="both"/>
        <w:rPr>
          <w:color w:val="auto"/>
        </w:rPr>
      </w:pPr>
      <w:r w:rsidRPr="005C71EF">
        <w:rPr>
          <w:color w:val="auto"/>
        </w:rPr>
        <w:t xml:space="preserve">3.3.12. Результатом исполнения административного </w:t>
      </w:r>
      <w:proofErr w:type="gramStart"/>
      <w:r w:rsidRPr="005C71EF">
        <w:rPr>
          <w:color w:val="auto"/>
        </w:rPr>
        <w:t>действия  является</w:t>
      </w:r>
      <w:proofErr w:type="gramEnd"/>
      <w:r w:rsidRPr="005C71EF">
        <w:rPr>
          <w:color w:val="auto"/>
        </w:rPr>
        <w:t xml:space="preserve">: </w:t>
      </w:r>
    </w:p>
    <w:p w:rsidR="00A73231" w:rsidRPr="005C71EF" w:rsidRDefault="00A73231" w:rsidP="00235B36">
      <w:pPr>
        <w:pStyle w:val="Default"/>
        <w:ind w:firstLine="709"/>
        <w:jc w:val="both"/>
        <w:rPr>
          <w:color w:val="auto"/>
        </w:rPr>
      </w:pPr>
      <w:r w:rsidRPr="005C71EF">
        <w:rPr>
          <w:color w:val="auto"/>
        </w:rPr>
        <w:t xml:space="preserve">1) в Администрации - передача заявления специалисту, ответственному за предоставление муниципальной услуги; </w:t>
      </w:r>
    </w:p>
    <w:p w:rsidR="00A73231" w:rsidRPr="005C71EF" w:rsidRDefault="00A73231" w:rsidP="00235B36">
      <w:pPr>
        <w:pStyle w:val="Default"/>
        <w:ind w:firstLine="709"/>
        <w:jc w:val="both"/>
        <w:rPr>
          <w:color w:val="auto"/>
        </w:rPr>
      </w:pPr>
      <w:r w:rsidRPr="005C71EF">
        <w:rPr>
          <w:color w:val="auto"/>
        </w:rPr>
        <w:t>2) в МФЦ – передача заявления в Администрацию.</w:t>
      </w:r>
    </w:p>
    <w:p w:rsidR="00A73231" w:rsidRPr="005C71EF" w:rsidRDefault="00A73231" w:rsidP="00235B36">
      <w:pPr>
        <w:pStyle w:val="Default"/>
        <w:ind w:firstLine="709"/>
        <w:jc w:val="both"/>
        <w:rPr>
          <w:i/>
          <w:iCs/>
          <w:color w:val="auto"/>
        </w:rPr>
      </w:pPr>
      <w:r w:rsidRPr="005C71EF">
        <w:rPr>
          <w:color w:val="auto"/>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5C71EF">
        <w:rPr>
          <w:i/>
          <w:iCs/>
          <w:color w:val="auto"/>
        </w:rPr>
        <w:t xml:space="preserve">. </w:t>
      </w:r>
    </w:p>
    <w:p w:rsidR="00A73231" w:rsidRPr="005C71EF" w:rsidRDefault="00A73231" w:rsidP="00235B36">
      <w:pPr>
        <w:pStyle w:val="Default"/>
        <w:ind w:firstLine="709"/>
        <w:jc w:val="both"/>
        <w:rPr>
          <w:bCs/>
          <w:color w:val="auto"/>
        </w:rPr>
      </w:pPr>
      <w:r w:rsidRPr="005C71EF">
        <w:rPr>
          <w:color w:val="auto"/>
        </w:rPr>
        <w:t xml:space="preserve">3.4. </w:t>
      </w:r>
      <w:r w:rsidRPr="005C71EF">
        <w:rPr>
          <w:bCs/>
          <w:color w:val="auto"/>
        </w:rPr>
        <w:t>Рассмотрение заявления и подготовка ответа:</w:t>
      </w:r>
    </w:p>
    <w:p w:rsidR="00A73231" w:rsidRPr="005C71EF" w:rsidRDefault="00A73231" w:rsidP="00235B36">
      <w:pPr>
        <w:pStyle w:val="Default"/>
        <w:ind w:firstLine="709"/>
        <w:jc w:val="both"/>
        <w:rPr>
          <w:color w:val="auto"/>
        </w:rPr>
      </w:pPr>
      <w:r w:rsidRPr="005C71EF">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A73231" w:rsidRPr="005C71EF" w:rsidRDefault="00A73231" w:rsidP="00235B36">
      <w:pPr>
        <w:pStyle w:val="Default"/>
        <w:ind w:firstLine="709"/>
        <w:jc w:val="both"/>
        <w:rPr>
          <w:i/>
          <w:iCs/>
          <w:color w:val="auto"/>
        </w:rPr>
      </w:pPr>
      <w:r w:rsidRPr="005C71EF">
        <w:rPr>
          <w:color w:val="auto"/>
        </w:rPr>
        <w:t>3.4.2. Специалист</w:t>
      </w:r>
      <w:r w:rsidRPr="005C71EF">
        <w:rPr>
          <w:i/>
          <w:iCs/>
          <w:color w:val="auto"/>
        </w:rPr>
        <w:t xml:space="preserve">, </w:t>
      </w:r>
      <w:r w:rsidRPr="005C71EF">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5C71EF">
        <w:rPr>
          <w:rFonts w:ascii="Times New Roman" w:hAnsi="Times New Roman" w:cs="Times New Roman"/>
          <w:i/>
          <w:iCs/>
          <w:sz w:val="24"/>
          <w:szCs w:val="24"/>
        </w:rPr>
        <w:t xml:space="preserve">, </w:t>
      </w:r>
      <w:r w:rsidRPr="005C71EF">
        <w:rPr>
          <w:rFonts w:ascii="Times New Roman" w:hAnsi="Times New Roman" w:cs="Times New Roman"/>
          <w:sz w:val="24"/>
          <w:szCs w:val="24"/>
        </w:rPr>
        <w:t xml:space="preserve">ответственный за предоставление муниципальной </w:t>
      </w:r>
      <w:proofErr w:type="gramStart"/>
      <w:r w:rsidRPr="005C71EF">
        <w:rPr>
          <w:rFonts w:ascii="Times New Roman" w:hAnsi="Times New Roman" w:cs="Times New Roman"/>
          <w:sz w:val="24"/>
          <w:szCs w:val="24"/>
        </w:rPr>
        <w:t>услуги,  подготавливает</w:t>
      </w:r>
      <w:proofErr w:type="gramEnd"/>
      <w:r w:rsidRPr="005C71EF">
        <w:rPr>
          <w:rFonts w:ascii="Times New Roman" w:hAnsi="Times New Roman" w:cs="Times New Roman"/>
          <w:sz w:val="24"/>
          <w:szCs w:val="24"/>
        </w:rPr>
        <w:t xml:space="preserve"> ответ по существу поставленных в заявлении вопросов.</w:t>
      </w:r>
    </w:p>
    <w:p w:rsidR="00A73231" w:rsidRPr="005C71EF" w:rsidRDefault="00A73231" w:rsidP="00235B36">
      <w:pPr>
        <w:spacing w:line="240" w:lineRule="auto"/>
        <w:ind w:firstLine="720"/>
        <w:jc w:val="both"/>
        <w:rPr>
          <w:rFonts w:ascii="Times New Roman" w:hAnsi="Times New Roman" w:cs="Times New Roman"/>
          <w:sz w:val="24"/>
          <w:szCs w:val="24"/>
        </w:rPr>
      </w:pPr>
      <w:r w:rsidRPr="005C71EF">
        <w:rPr>
          <w:rFonts w:ascii="Times New Roman" w:hAnsi="Times New Roman" w:cs="Times New Roman"/>
          <w:sz w:val="24"/>
          <w:szCs w:val="24"/>
        </w:rPr>
        <w:t xml:space="preserve">3.4.4. Результатом административного действия является подготовка </w:t>
      </w:r>
      <w:r w:rsidRPr="005C71EF">
        <w:rPr>
          <w:rFonts w:ascii="Times New Roman" w:eastAsia="Calibri" w:hAnsi="Times New Roman" w:cs="Times New Roman"/>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5C71EF">
        <w:rPr>
          <w:rFonts w:ascii="Times New Roman" w:hAnsi="Times New Roman" w:cs="Times New Roman"/>
          <w:sz w:val="24"/>
          <w:szCs w:val="24"/>
        </w:rPr>
        <w:t xml:space="preserve"> передача его на подпись руководителю.</w:t>
      </w:r>
    </w:p>
    <w:p w:rsidR="00A73231" w:rsidRPr="005C71EF" w:rsidRDefault="00A73231" w:rsidP="00235B36">
      <w:pPr>
        <w:pStyle w:val="Default"/>
        <w:ind w:firstLine="709"/>
        <w:jc w:val="both"/>
        <w:rPr>
          <w:color w:val="auto"/>
        </w:rPr>
      </w:pPr>
      <w:r w:rsidRPr="005C71EF">
        <w:t xml:space="preserve">3.4.5. </w:t>
      </w:r>
      <w:r w:rsidRPr="005C71EF">
        <w:rPr>
          <w:color w:val="auto"/>
        </w:rPr>
        <w:t xml:space="preserve">Максимальный срок осуществления административного действия не может превышать 55 календарных дней. </w:t>
      </w:r>
    </w:p>
    <w:p w:rsidR="00A73231" w:rsidRPr="005C71EF" w:rsidRDefault="00A73231" w:rsidP="00235B36">
      <w:pPr>
        <w:pStyle w:val="Default"/>
        <w:ind w:firstLine="720"/>
        <w:jc w:val="both"/>
        <w:rPr>
          <w:color w:val="auto"/>
        </w:rPr>
      </w:pPr>
      <w:r w:rsidRPr="005C71EF">
        <w:rPr>
          <w:color w:val="auto"/>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p>
    <w:p w:rsidR="00A73231" w:rsidRPr="005C71EF" w:rsidRDefault="00A73231" w:rsidP="00235B36">
      <w:pPr>
        <w:pStyle w:val="Default"/>
        <w:ind w:firstLine="720"/>
        <w:jc w:val="both"/>
        <w:rPr>
          <w:i/>
        </w:rPr>
      </w:pPr>
      <w:r w:rsidRPr="005C71EF">
        <w:t>3.5. Выдача (направление) заявителю документа, являющегося результатом муниципальной услуги:</w:t>
      </w:r>
    </w:p>
    <w:p w:rsidR="00A73231" w:rsidRPr="005C71EF" w:rsidRDefault="00A73231" w:rsidP="00235B36">
      <w:pPr>
        <w:pStyle w:val="Default"/>
        <w:ind w:firstLine="720"/>
        <w:jc w:val="both"/>
        <w:rPr>
          <w:color w:val="auto"/>
        </w:rPr>
      </w:pPr>
      <w:r w:rsidRPr="005C71EF">
        <w:t xml:space="preserve">3.5.1. Основание для начала административной процедуры </w:t>
      </w:r>
      <w:r w:rsidRPr="005C71EF">
        <w:rPr>
          <w:color w:val="auto"/>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w:t>
      </w:r>
      <w:r w:rsidRPr="005C71EF">
        <w:rPr>
          <w:color w:val="auto"/>
        </w:rPr>
        <w:lastRenderedPageBreak/>
        <w:t>соответствующих сведений в журнал регистрации обращений и (или) в соответствующую информационную систему Администрации Урюпинского сельсовета.</w:t>
      </w:r>
    </w:p>
    <w:p w:rsidR="00A73231" w:rsidRPr="005C71EF" w:rsidRDefault="00A73231" w:rsidP="00235B36">
      <w:pPr>
        <w:pStyle w:val="Default"/>
        <w:ind w:firstLine="709"/>
        <w:jc w:val="both"/>
      </w:pPr>
      <w:r w:rsidRPr="005C71EF">
        <w:t xml:space="preserve">3.5.2. </w:t>
      </w:r>
      <w:proofErr w:type="gramStart"/>
      <w:r w:rsidRPr="005C71EF">
        <w:t>После  регистрации</w:t>
      </w:r>
      <w:proofErr w:type="gramEnd"/>
      <w:r w:rsidRPr="005C71EF">
        <w:t xml:space="preserve"> документа, являющегося результатом муниципальной услуги, документ выдается (направляется) </w:t>
      </w:r>
      <w:r w:rsidRPr="005C71EF">
        <w:rPr>
          <w:iCs/>
        </w:rPr>
        <w:t>способом</w:t>
      </w:r>
      <w:r w:rsidRPr="005C71EF">
        <w:t xml:space="preserve">, указанным заявителем при подаче заявления на получение муниципальной услуги. </w:t>
      </w:r>
    </w:p>
    <w:p w:rsidR="00A73231" w:rsidRPr="005C71EF" w:rsidRDefault="00A73231" w:rsidP="00235B36">
      <w:pPr>
        <w:pStyle w:val="Default"/>
        <w:ind w:firstLine="709"/>
        <w:jc w:val="both"/>
      </w:pPr>
      <w:r w:rsidRPr="005C71EF">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A73231" w:rsidRPr="005C71EF" w:rsidRDefault="00A73231" w:rsidP="00235B36">
      <w:pPr>
        <w:pStyle w:val="Default"/>
        <w:ind w:firstLine="709"/>
        <w:jc w:val="both"/>
      </w:pPr>
      <w:r w:rsidRPr="005C71EF">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A73231" w:rsidRPr="005C71EF" w:rsidRDefault="00A73231" w:rsidP="00235B36">
      <w:pPr>
        <w:pStyle w:val="Default"/>
        <w:ind w:firstLine="709"/>
        <w:jc w:val="both"/>
        <w:rPr>
          <w:color w:val="auto"/>
        </w:rPr>
      </w:pPr>
      <w:r w:rsidRPr="005C71EF">
        <w:rPr>
          <w:color w:val="auto"/>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3.5.6. Результатом административного действия является направление (выдача) заявителю </w:t>
      </w:r>
      <w:r w:rsidRPr="005C71EF">
        <w:rPr>
          <w:rFonts w:ascii="Times New Roman" w:eastAsia="Calibri" w:hAnsi="Times New Roman" w:cs="Times New Roman"/>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p>
    <w:p w:rsidR="00A73231" w:rsidRPr="005C71EF" w:rsidRDefault="00A73231" w:rsidP="00235B36">
      <w:pPr>
        <w:pStyle w:val="ConsPlusNormal"/>
        <w:widowControl/>
        <w:jc w:val="center"/>
        <w:outlineLvl w:val="1"/>
        <w:rPr>
          <w:rFonts w:ascii="Times New Roman" w:hAnsi="Times New Roman" w:cs="Times New Roman"/>
          <w:b/>
          <w:sz w:val="24"/>
          <w:szCs w:val="24"/>
        </w:rPr>
      </w:pPr>
      <w:r w:rsidRPr="005C71EF">
        <w:rPr>
          <w:rFonts w:ascii="Times New Roman" w:hAnsi="Times New Roman" w:cs="Times New Roman"/>
          <w:b/>
          <w:sz w:val="24"/>
          <w:szCs w:val="24"/>
        </w:rPr>
        <w:t>4. Формы контроля за исполнением административного регламента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5C71EF">
        <w:rPr>
          <w:rFonts w:ascii="Times New Roman" w:hAnsi="Times New Roman" w:cs="Times New Roman"/>
          <w:iCs/>
          <w:sz w:val="24"/>
          <w:szCs w:val="24"/>
        </w:rPr>
        <w:t xml:space="preserve">иных </w:t>
      </w:r>
      <w:r w:rsidRPr="005C71EF">
        <w:rPr>
          <w:rFonts w:ascii="Times New Roman" w:hAnsi="Times New Roman" w:cs="Times New Roman"/>
          <w:sz w:val="24"/>
          <w:szCs w:val="24"/>
        </w:rPr>
        <w:t xml:space="preserve">нормативных правовых актов, устанавливающих требования к </w:t>
      </w:r>
      <w:r w:rsidRPr="005C71EF">
        <w:rPr>
          <w:rFonts w:ascii="Times New Roman" w:hAnsi="Times New Roman" w:cs="Times New Roman"/>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sz w:val="24"/>
          <w:szCs w:val="24"/>
        </w:rPr>
        <w:t xml:space="preserve">4.2. </w:t>
      </w:r>
      <w:r w:rsidRPr="005C71EF">
        <w:rPr>
          <w:rFonts w:ascii="Times New Roman" w:hAnsi="Times New Roman" w:cs="Times New Roman"/>
          <w:iCs/>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p>
    <w:p w:rsidR="00A73231" w:rsidRPr="005C71EF" w:rsidRDefault="00A73231" w:rsidP="00235B36">
      <w:pPr>
        <w:spacing w:line="240" w:lineRule="auto"/>
        <w:ind w:firstLine="709"/>
        <w:jc w:val="center"/>
        <w:rPr>
          <w:rFonts w:ascii="Times New Roman" w:hAnsi="Times New Roman" w:cs="Times New Roman"/>
          <w:b/>
          <w:sz w:val="24"/>
          <w:szCs w:val="24"/>
        </w:rPr>
      </w:pPr>
      <w:r w:rsidRPr="005C71EF">
        <w:rPr>
          <w:rFonts w:ascii="Times New Roman" w:hAnsi="Times New Roman" w:cs="Times New Roman"/>
          <w:b/>
          <w:sz w:val="24"/>
          <w:szCs w:val="24"/>
        </w:rPr>
        <w:t xml:space="preserve">5. Досудебное (внесудебное) обжалование заявителем решений и действий (бездействия) Администрации, должностного лица Администрации, либо </w:t>
      </w:r>
      <w:r w:rsidRPr="005C71EF">
        <w:rPr>
          <w:rFonts w:ascii="Times New Roman" w:hAnsi="Times New Roman" w:cs="Times New Roman"/>
          <w:b/>
          <w:sz w:val="24"/>
          <w:szCs w:val="24"/>
        </w:rPr>
        <w:lastRenderedPageBreak/>
        <w:t>специалиста, МФЦ, работника МФЦ, а также организаций, осуществляющих функции по предоставлению муниципальных услуг, или их работников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bCs/>
          <w:color w:val="000000"/>
          <w:sz w:val="24"/>
          <w:szCs w:val="24"/>
        </w:rPr>
        <w:t>5.1. Д</w:t>
      </w:r>
      <w:r w:rsidRPr="005C71EF">
        <w:rPr>
          <w:rFonts w:ascii="Times New Roman" w:hAnsi="Times New Roman" w:cs="Times New Roman"/>
          <w:color w:val="000000"/>
          <w:sz w:val="24"/>
          <w:szCs w:val="24"/>
        </w:rPr>
        <w:t>ействия (бездействие) и решения Администрации, должностного л</w:t>
      </w:r>
      <w:r w:rsidRPr="005C71EF">
        <w:rPr>
          <w:rFonts w:ascii="Times New Roman" w:hAnsi="Times New Roman" w:cs="Times New Roman"/>
          <w:sz w:val="24"/>
          <w:szCs w:val="24"/>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C71EF">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5C71EF">
        <w:rPr>
          <w:rFonts w:ascii="Times New Roman" w:hAnsi="Times New Roman" w:cs="Times New Roman"/>
          <w:sz w:val="24"/>
          <w:szCs w:val="24"/>
        </w:rPr>
        <w:t xml:space="preserve">. </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A73231" w:rsidRPr="005C71EF" w:rsidRDefault="00A73231" w:rsidP="00235B36">
      <w:pPr>
        <w:spacing w:line="240" w:lineRule="auto"/>
        <w:ind w:firstLine="709"/>
        <w:jc w:val="both"/>
        <w:rPr>
          <w:rFonts w:ascii="Times New Roman" w:hAnsi="Times New Roman" w:cs="Times New Roman"/>
          <w:bCs/>
          <w:sz w:val="24"/>
          <w:szCs w:val="24"/>
        </w:rPr>
      </w:pPr>
      <w:r w:rsidRPr="005C71EF">
        <w:rPr>
          <w:rFonts w:ascii="Times New Roman" w:hAnsi="Times New Roman" w:cs="Times New Roman"/>
          <w:bCs/>
          <w:sz w:val="24"/>
          <w:szCs w:val="24"/>
        </w:rPr>
        <w:t>5.3. Заявитель</w:t>
      </w:r>
      <w:r w:rsidRPr="005C71EF">
        <w:rPr>
          <w:rFonts w:ascii="Times New Roman" w:hAnsi="Times New Roman" w:cs="Times New Roman"/>
          <w:sz w:val="24"/>
          <w:szCs w:val="24"/>
        </w:rPr>
        <w:t xml:space="preserve"> </w:t>
      </w:r>
      <w:r w:rsidRPr="005C71EF">
        <w:rPr>
          <w:rFonts w:ascii="Times New Roman" w:hAnsi="Times New Roman" w:cs="Times New Roman"/>
          <w:bCs/>
          <w:sz w:val="24"/>
          <w:szCs w:val="24"/>
        </w:rPr>
        <w:t>может обратиться с жалобой в том числе в следующих случаях:</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C71EF">
        <w:rPr>
          <w:rFonts w:ascii="Times New Roman" w:hAnsi="Times New Roman" w:cs="Times New Roman"/>
          <w:sz w:val="24"/>
          <w:szCs w:val="24"/>
        </w:rPr>
        <w:lastRenderedPageBreak/>
        <w:t>нормативными правовыми актами Алтайского края, муниципальными нормативными правовыми актами;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5C71EF">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5C71EF">
        <w:rPr>
          <w:rFonts w:ascii="Times New Roman" w:hAnsi="Times New Roman" w:cs="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C71EF">
          <w:rPr>
            <w:rFonts w:ascii="Times New Roman" w:hAnsi="Times New Roman" w:cs="Times New Roman"/>
            <w:sz w:val="24"/>
            <w:szCs w:val="24"/>
          </w:rPr>
          <w:t>пунктом 4 части 1 статьи 7</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5C71EF">
        <w:rPr>
          <w:rFonts w:ascii="Times New Roman" w:hAnsi="Times New Roman" w:cs="Times New Roman"/>
          <w:sz w:val="24"/>
          <w:szCs w:val="24"/>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5C71EF">
        <w:rPr>
          <w:rFonts w:ascii="Times New Roman" w:hAnsi="Times New Roman" w:cs="Times New Roman"/>
          <w:sz w:val="24"/>
          <w:szCs w:val="24"/>
          <w:lang w:val="en-US"/>
        </w:rPr>
        <w:t>do</w:t>
      </w:r>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gosuslugi</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ru</w:t>
      </w:r>
      <w:proofErr w:type="spellEnd"/>
      <w:r w:rsidRPr="005C71EF">
        <w:rPr>
          <w:rFonts w:ascii="Times New Roman" w:hAnsi="Times New Roman" w:cs="Times New Roman"/>
          <w:sz w:val="24"/>
          <w:szCs w:val="24"/>
        </w:rPr>
        <w:t xml:space="preserve">), а также может быть принята при личном приеме заявителя. </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 xml:space="preserve">5.6. Жалоба должна содержать: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lastRenderedPageBreak/>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5.9. По результатам рассмотрения жалобы принимается одно из следующих решений: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 в удовлетворении жалобы отказывается.</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5.12. В случае </w:t>
      </w:r>
      <w:proofErr w:type="gramStart"/>
      <w:r w:rsidRPr="005C71EF">
        <w:rPr>
          <w:rFonts w:ascii="Times New Roman" w:hAnsi="Times New Roman" w:cs="Times New Roman"/>
          <w:sz w:val="24"/>
          <w:szCs w:val="24"/>
        </w:rPr>
        <w:t>признания жалобы</w:t>
      </w:r>
      <w:proofErr w:type="gramEnd"/>
      <w:r w:rsidRPr="005C71E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73231" w:rsidRPr="005C71EF" w:rsidRDefault="00A73231" w:rsidP="00235B36">
      <w:pPr>
        <w:suppressLineNumbers/>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A73231" w:rsidRPr="005C71EF" w:rsidRDefault="00A73231" w:rsidP="00235B36">
      <w:pPr>
        <w:spacing w:line="240" w:lineRule="auto"/>
        <w:ind w:firstLine="709"/>
        <w:jc w:val="both"/>
        <w:rPr>
          <w:rFonts w:ascii="Times New Roman" w:hAnsi="Times New Roman" w:cs="Times New Roman"/>
          <w:sz w:val="24"/>
          <w:szCs w:val="24"/>
        </w:rPr>
      </w:pPr>
      <w:bookmarkStart w:id="3" w:name="P259"/>
      <w:bookmarkStart w:id="4" w:name="P269"/>
      <w:bookmarkEnd w:id="3"/>
      <w:bookmarkEnd w:id="4"/>
      <w:r w:rsidRPr="005C71EF">
        <w:rPr>
          <w:rFonts w:ascii="Times New Roman" w:hAnsi="Times New Roman" w:cs="Times New Roman"/>
          <w:sz w:val="24"/>
          <w:szCs w:val="24"/>
        </w:rPr>
        <w:t xml:space="preserve">5.16. Информирование заявителей о порядке подачи и рассмотрения жалобы на решения и действия (бездействие) </w:t>
      </w:r>
      <w:r w:rsidRPr="005C71EF">
        <w:rPr>
          <w:rFonts w:ascii="Times New Roman" w:hAnsi="Times New Roman" w:cs="Times New Roman"/>
          <w:iCs/>
          <w:sz w:val="24"/>
          <w:szCs w:val="24"/>
        </w:rPr>
        <w:t>Администрации</w:t>
      </w:r>
      <w:r w:rsidRPr="005C71EF">
        <w:rPr>
          <w:rFonts w:ascii="Times New Roman" w:hAnsi="Times New Roman" w:cs="Times New Roman"/>
          <w:sz w:val="24"/>
          <w:szCs w:val="24"/>
        </w:rPr>
        <w:t xml:space="preserve">, должностных лиц, специалистов </w:t>
      </w:r>
      <w:r w:rsidRPr="005C71EF">
        <w:rPr>
          <w:rFonts w:ascii="Times New Roman" w:hAnsi="Times New Roman" w:cs="Times New Roman"/>
          <w:sz w:val="24"/>
          <w:szCs w:val="24"/>
        </w:rPr>
        <w:lastRenderedPageBreak/>
        <w:t xml:space="preserve">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5C71EF">
        <w:rPr>
          <w:rFonts w:ascii="Times New Roman" w:hAnsi="Times New Roman" w:cs="Times New Roman"/>
          <w:iCs/>
          <w:sz w:val="24"/>
          <w:szCs w:val="24"/>
        </w:rPr>
        <w:t xml:space="preserve">Администрации </w:t>
      </w:r>
      <w:r w:rsidRPr="005C71EF">
        <w:rPr>
          <w:rFonts w:ascii="Times New Roman" w:hAnsi="Times New Roman" w:cs="Times New Roman"/>
          <w:sz w:val="24"/>
          <w:szCs w:val="24"/>
        </w:rPr>
        <w:t xml:space="preserve">и МФЦ, на официальном сайте </w:t>
      </w:r>
      <w:r w:rsidRPr="005C71EF">
        <w:rPr>
          <w:rFonts w:ascii="Times New Roman" w:hAnsi="Times New Roman" w:cs="Times New Roman"/>
          <w:iCs/>
          <w:sz w:val="24"/>
          <w:szCs w:val="24"/>
        </w:rPr>
        <w:t xml:space="preserve">Администрации </w:t>
      </w:r>
      <w:r w:rsidRPr="005C71EF">
        <w:rPr>
          <w:rFonts w:ascii="Times New Roman" w:hAnsi="Times New Roman" w:cs="Times New Roman"/>
          <w:sz w:val="24"/>
          <w:szCs w:val="24"/>
        </w:rPr>
        <w:t xml:space="preserve">и МФЦ, на ЕПГУ, </w:t>
      </w:r>
      <w:r w:rsidRPr="005C71EF">
        <w:rPr>
          <w:rFonts w:ascii="Times New Roman" w:hAnsi="Times New Roman" w:cs="Times New Roman"/>
          <w:bCs/>
          <w:sz w:val="24"/>
          <w:szCs w:val="24"/>
        </w:rPr>
        <w:t>портале Федеральной государственной информационной системы «Досудебное обжалование» (</w:t>
      </w:r>
      <w:r w:rsidRPr="005C71EF">
        <w:rPr>
          <w:rFonts w:ascii="Times New Roman" w:hAnsi="Times New Roman" w:cs="Times New Roman"/>
          <w:bCs/>
          <w:sz w:val="24"/>
          <w:szCs w:val="24"/>
          <w:lang w:val="en-US"/>
        </w:rPr>
        <w:t>do</w:t>
      </w:r>
      <w:r w:rsidRPr="005C71EF">
        <w:rPr>
          <w:rFonts w:ascii="Times New Roman" w:hAnsi="Times New Roman" w:cs="Times New Roman"/>
          <w:bCs/>
          <w:sz w:val="24"/>
          <w:szCs w:val="24"/>
        </w:rPr>
        <w:t>.</w:t>
      </w:r>
      <w:proofErr w:type="spellStart"/>
      <w:r w:rsidRPr="005C71EF">
        <w:rPr>
          <w:rFonts w:ascii="Times New Roman" w:hAnsi="Times New Roman" w:cs="Times New Roman"/>
          <w:bCs/>
          <w:sz w:val="24"/>
          <w:szCs w:val="24"/>
          <w:lang w:val="en-US"/>
        </w:rPr>
        <w:t>gosuslugi</w:t>
      </w:r>
      <w:proofErr w:type="spellEnd"/>
      <w:r w:rsidRPr="005C71EF">
        <w:rPr>
          <w:rFonts w:ascii="Times New Roman" w:hAnsi="Times New Roman" w:cs="Times New Roman"/>
          <w:bCs/>
          <w:sz w:val="24"/>
          <w:szCs w:val="24"/>
        </w:rPr>
        <w:t>.</w:t>
      </w:r>
      <w:proofErr w:type="spellStart"/>
      <w:r w:rsidRPr="005C71EF">
        <w:rPr>
          <w:rFonts w:ascii="Times New Roman" w:hAnsi="Times New Roman" w:cs="Times New Roman"/>
          <w:bCs/>
          <w:sz w:val="24"/>
          <w:szCs w:val="24"/>
          <w:lang w:val="en-US"/>
        </w:rPr>
        <w:t>ru</w:t>
      </w:r>
      <w:proofErr w:type="spellEnd"/>
      <w:r w:rsidRPr="005C71EF">
        <w:rPr>
          <w:rFonts w:ascii="Times New Roman" w:hAnsi="Times New Roman" w:cs="Times New Roman"/>
          <w:bCs/>
          <w:sz w:val="24"/>
          <w:szCs w:val="24"/>
        </w:rPr>
        <w:t xml:space="preserve">), </w:t>
      </w:r>
      <w:r w:rsidRPr="005C71EF">
        <w:rPr>
          <w:rFonts w:ascii="Times New Roman" w:hAnsi="Times New Roman" w:cs="Times New Roman"/>
          <w:sz w:val="24"/>
          <w:szCs w:val="24"/>
        </w:rPr>
        <w:t>а также может быть сообщена заявителю в устной и (или) письменной форме.</w:t>
      </w:r>
    </w:p>
    <w:p w:rsidR="00A73231" w:rsidRPr="005C71EF" w:rsidRDefault="00A73231" w:rsidP="00235B36">
      <w:pPr>
        <w:spacing w:line="240" w:lineRule="auto"/>
        <w:ind w:left="3686"/>
        <w:jc w:val="center"/>
        <w:rPr>
          <w:rFonts w:ascii="Times New Roman" w:hAnsi="Times New Roman" w:cs="Times New Roman"/>
          <w:sz w:val="24"/>
          <w:szCs w:val="24"/>
        </w:rPr>
      </w:pPr>
      <w:r w:rsidRPr="005C71EF">
        <w:rPr>
          <w:rFonts w:ascii="Times New Roman" w:hAnsi="Times New Roman" w:cs="Times New Roman"/>
          <w:sz w:val="24"/>
          <w:szCs w:val="24"/>
        </w:rPr>
        <w:br w:type="page"/>
      </w:r>
      <w:r w:rsidRPr="005C71EF">
        <w:rPr>
          <w:rFonts w:ascii="Times New Roman" w:hAnsi="Times New Roman" w:cs="Times New Roman"/>
          <w:sz w:val="24"/>
          <w:szCs w:val="24"/>
        </w:rPr>
        <w:lastRenderedPageBreak/>
        <w:t>Приложение 1</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ind w:left="4820"/>
        <w:rPr>
          <w:rFonts w:ascii="Times New Roman" w:hAnsi="Times New Roman" w:cs="Times New Roman"/>
          <w:sz w:val="24"/>
          <w:szCs w:val="24"/>
        </w:rPr>
      </w:pPr>
    </w:p>
    <w:p w:rsidR="00A73231" w:rsidRPr="005C71EF" w:rsidRDefault="00A73231" w:rsidP="00A73231">
      <w:pPr>
        <w:ind w:firstLine="666"/>
        <w:jc w:val="right"/>
        <w:rPr>
          <w:rFonts w:ascii="Times New Roman" w:hAnsi="Times New Roman" w:cs="Times New Roman"/>
          <w:sz w:val="24"/>
          <w:szCs w:val="24"/>
        </w:rPr>
      </w:pP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Информация</w:t>
      </w: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 xml:space="preserve">об </w:t>
      </w:r>
      <w:r w:rsidRPr="005C71EF">
        <w:rPr>
          <w:rFonts w:ascii="Times New Roman" w:hAnsi="Times New Roman" w:cs="Times New Roman"/>
          <w:b/>
          <w:sz w:val="24"/>
          <w:szCs w:val="24"/>
          <w:u w:val="single"/>
        </w:rPr>
        <w:t>органе местного самоуправления</w:t>
      </w:r>
      <w:r w:rsidRPr="005C71EF">
        <w:rPr>
          <w:rFonts w:ascii="Times New Roman" w:hAnsi="Times New Roman" w:cs="Times New Roman"/>
          <w:b/>
          <w:sz w:val="24"/>
          <w:szCs w:val="24"/>
        </w:rPr>
        <w:t xml:space="preserve">, предоставляющем </w:t>
      </w: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муниципальную услугу</w:t>
      </w:r>
    </w:p>
    <w:p w:rsidR="00A73231" w:rsidRPr="005C71EF" w:rsidRDefault="00A73231" w:rsidP="00235B36">
      <w:pPr>
        <w:spacing w:after="0"/>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Администрация </w:t>
            </w:r>
            <w:r w:rsidR="00B5348A" w:rsidRPr="005C71EF">
              <w:rPr>
                <w:rFonts w:ascii="Times New Roman" w:hAnsi="Times New Roman" w:cs="Times New Roman"/>
                <w:sz w:val="24"/>
                <w:szCs w:val="24"/>
              </w:rPr>
              <w:t xml:space="preserve">Прутского </w:t>
            </w:r>
            <w:r w:rsidRPr="005C71EF">
              <w:rPr>
                <w:rFonts w:ascii="Times New Roman" w:hAnsi="Times New Roman" w:cs="Times New Roman"/>
                <w:sz w:val="24"/>
                <w:szCs w:val="24"/>
              </w:rPr>
              <w:t xml:space="preserve">сельсовета </w:t>
            </w:r>
            <w:r w:rsidR="00B5348A" w:rsidRPr="005C71EF">
              <w:rPr>
                <w:rFonts w:ascii="Times New Roman" w:hAnsi="Times New Roman" w:cs="Times New Roman"/>
                <w:sz w:val="24"/>
                <w:szCs w:val="24"/>
              </w:rPr>
              <w:t>Павловского</w:t>
            </w:r>
            <w:r w:rsidRPr="005C71EF">
              <w:rPr>
                <w:rFonts w:ascii="Times New Roman" w:hAnsi="Times New Roman" w:cs="Times New Roman"/>
                <w:sz w:val="24"/>
                <w:szCs w:val="24"/>
              </w:rPr>
              <w:t xml:space="preserve"> района Алтайского края</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Глава </w:t>
            </w:r>
            <w:proofErr w:type="gramStart"/>
            <w:r w:rsidRPr="005C71EF">
              <w:rPr>
                <w:rFonts w:ascii="Times New Roman" w:hAnsi="Times New Roman" w:cs="Times New Roman"/>
                <w:sz w:val="24"/>
                <w:szCs w:val="24"/>
              </w:rPr>
              <w:t xml:space="preserve">сельсовета  </w:t>
            </w:r>
            <w:r w:rsidR="00B5348A" w:rsidRPr="005C71EF">
              <w:rPr>
                <w:rFonts w:ascii="Times New Roman" w:hAnsi="Times New Roman" w:cs="Times New Roman"/>
                <w:sz w:val="24"/>
                <w:szCs w:val="24"/>
              </w:rPr>
              <w:t>И.В.</w:t>
            </w:r>
            <w:proofErr w:type="gramEnd"/>
            <w:r w:rsidR="00B5348A" w:rsidRPr="005C71EF">
              <w:rPr>
                <w:rFonts w:ascii="Times New Roman" w:hAnsi="Times New Roman" w:cs="Times New Roman"/>
                <w:sz w:val="24"/>
                <w:szCs w:val="24"/>
              </w:rPr>
              <w:t xml:space="preserve"> Самсоненко</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3685" w:type="dxa"/>
          </w:tcPr>
          <w:p w:rsidR="000648CA" w:rsidRPr="005C71EF" w:rsidRDefault="000648CA" w:rsidP="00235B36">
            <w:pPr>
              <w:spacing w:after="0"/>
              <w:rPr>
                <w:rFonts w:ascii="Times New Roman" w:hAnsi="Times New Roman" w:cs="Times New Roman"/>
                <w:sz w:val="24"/>
                <w:szCs w:val="24"/>
              </w:rPr>
            </w:pPr>
            <w:proofErr w:type="gramStart"/>
            <w:r w:rsidRPr="005C71EF">
              <w:rPr>
                <w:rFonts w:ascii="Times New Roman" w:hAnsi="Times New Roman" w:cs="Times New Roman"/>
                <w:sz w:val="24"/>
                <w:szCs w:val="24"/>
              </w:rPr>
              <w:t>659015,Алтайский</w:t>
            </w:r>
            <w:proofErr w:type="gramEnd"/>
            <w:r w:rsidRPr="005C71EF">
              <w:rPr>
                <w:rFonts w:ascii="Times New Roman" w:hAnsi="Times New Roman" w:cs="Times New Roman"/>
                <w:sz w:val="24"/>
                <w:szCs w:val="24"/>
              </w:rPr>
              <w:t xml:space="preserve"> край, Павловский район ,</w:t>
            </w:r>
            <w:proofErr w:type="spellStart"/>
            <w:r w:rsidRPr="005C71EF">
              <w:rPr>
                <w:rFonts w:ascii="Times New Roman" w:hAnsi="Times New Roman" w:cs="Times New Roman"/>
                <w:sz w:val="24"/>
                <w:szCs w:val="24"/>
              </w:rPr>
              <w:t>п.Прутской</w:t>
            </w:r>
            <w:proofErr w:type="spellEnd"/>
            <w:r w:rsidRPr="005C71EF">
              <w:rPr>
                <w:rFonts w:ascii="Times New Roman" w:hAnsi="Times New Roman" w:cs="Times New Roman"/>
                <w:sz w:val="24"/>
                <w:szCs w:val="24"/>
              </w:rPr>
              <w:t xml:space="preserve">, </w:t>
            </w:r>
            <w:proofErr w:type="spellStart"/>
            <w:r w:rsidRPr="005C71EF">
              <w:rPr>
                <w:rFonts w:ascii="Times New Roman" w:hAnsi="Times New Roman" w:cs="Times New Roman"/>
                <w:sz w:val="24"/>
                <w:szCs w:val="24"/>
              </w:rPr>
              <w:t>ул.Центральная</w:t>
            </w:r>
            <w:proofErr w:type="spellEnd"/>
            <w:r w:rsidRPr="005C71EF">
              <w:rPr>
                <w:rFonts w:ascii="Times New Roman" w:hAnsi="Times New Roman" w:cs="Times New Roman"/>
                <w:sz w:val="24"/>
                <w:szCs w:val="24"/>
              </w:rPr>
              <w:t xml:space="preserve"> 16а</w:t>
            </w:r>
          </w:p>
          <w:p w:rsidR="00A73231" w:rsidRPr="005C71EF" w:rsidRDefault="00A73231" w:rsidP="00235B36">
            <w:pPr>
              <w:spacing w:after="0"/>
              <w:jc w:val="center"/>
              <w:outlineLvl w:val="2"/>
              <w:rPr>
                <w:rFonts w:ascii="Times New Roman" w:hAnsi="Times New Roman" w:cs="Times New Roman"/>
                <w:sz w:val="24"/>
                <w:szCs w:val="24"/>
              </w:rPr>
            </w:pP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График работы (приема заявителей)</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Понедельник-пятница </w:t>
            </w:r>
            <w:r w:rsidR="000648CA" w:rsidRPr="005C71EF">
              <w:rPr>
                <w:rFonts w:ascii="Times New Roman" w:hAnsi="Times New Roman" w:cs="Times New Roman"/>
                <w:sz w:val="24"/>
                <w:szCs w:val="24"/>
              </w:rPr>
              <w:t>09.00</w:t>
            </w:r>
            <w:r w:rsidRPr="005C71EF">
              <w:rPr>
                <w:rFonts w:ascii="Times New Roman" w:hAnsi="Times New Roman" w:cs="Times New Roman"/>
                <w:sz w:val="24"/>
                <w:szCs w:val="24"/>
              </w:rPr>
              <w:t xml:space="preserve">- </w:t>
            </w:r>
            <w:r w:rsidR="000648CA" w:rsidRPr="005C71EF">
              <w:rPr>
                <w:rFonts w:ascii="Times New Roman" w:hAnsi="Times New Roman" w:cs="Times New Roman"/>
                <w:sz w:val="24"/>
                <w:szCs w:val="24"/>
              </w:rPr>
              <w:t>17.00</w:t>
            </w:r>
            <w:r w:rsidRPr="005C71EF">
              <w:rPr>
                <w:rFonts w:ascii="Times New Roman" w:hAnsi="Times New Roman" w:cs="Times New Roman"/>
                <w:sz w:val="24"/>
                <w:szCs w:val="24"/>
              </w:rPr>
              <w:t xml:space="preserve">, обед 13.00-14.00, </w:t>
            </w:r>
            <w:proofErr w:type="spellStart"/>
            <w:proofErr w:type="gramStart"/>
            <w:r w:rsidRPr="005C71EF">
              <w:rPr>
                <w:rFonts w:ascii="Times New Roman" w:hAnsi="Times New Roman" w:cs="Times New Roman"/>
                <w:sz w:val="24"/>
                <w:szCs w:val="24"/>
              </w:rPr>
              <w:t>сб</w:t>
            </w:r>
            <w:proofErr w:type="spellEnd"/>
            <w:r w:rsidRPr="005C71EF">
              <w:rPr>
                <w:rFonts w:ascii="Times New Roman" w:hAnsi="Times New Roman" w:cs="Times New Roman"/>
                <w:sz w:val="24"/>
                <w:szCs w:val="24"/>
              </w:rPr>
              <w:t>.,вс.</w:t>
            </w:r>
            <w:proofErr w:type="gramEnd"/>
            <w:r w:rsidRPr="005C71EF">
              <w:rPr>
                <w:rFonts w:ascii="Times New Roman" w:hAnsi="Times New Roman" w:cs="Times New Roman"/>
                <w:sz w:val="24"/>
                <w:szCs w:val="24"/>
              </w:rPr>
              <w:t xml:space="preserve"> выходной</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Телефон, адрес электронной почты</w:t>
            </w:r>
          </w:p>
        </w:tc>
        <w:tc>
          <w:tcPr>
            <w:tcW w:w="3685" w:type="dxa"/>
          </w:tcPr>
          <w:p w:rsidR="00A73231" w:rsidRPr="005C71EF" w:rsidRDefault="00A73231" w:rsidP="00235B36">
            <w:pPr>
              <w:spacing w:after="0"/>
              <w:jc w:val="center"/>
              <w:outlineLvl w:val="2"/>
              <w:rPr>
                <w:rFonts w:ascii="Times New Roman" w:hAnsi="Times New Roman" w:cs="Times New Roman"/>
                <w:sz w:val="24"/>
                <w:szCs w:val="24"/>
                <w:lang w:val="en-US"/>
              </w:rPr>
            </w:pPr>
            <w:r w:rsidRPr="005C71EF">
              <w:rPr>
                <w:rFonts w:ascii="Times New Roman" w:hAnsi="Times New Roman" w:cs="Times New Roman"/>
                <w:sz w:val="24"/>
                <w:szCs w:val="24"/>
                <w:lang w:val="en-US"/>
              </w:rPr>
              <w:t>8(385</w:t>
            </w:r>
            <w:r w:rsidR="000648CA" w:rsidRPr="005C71EF">
              <w:rPr>
                <w:rFonts w:ascii="Times New Roman" w:hAnsi="Times New Roman" w:cs="Times New Roman"/>
                <w:sz w:val="24"/>
                <w:szCs w:val="24"/>
                <w:lang w:val="en-US"/>
              </w:rPr>
              <w:t>81</w:t>
            </w:r>
            <w:r w:rsidRPr="005C71EF">
              <w:rPr>
                <w:rFonts w:ascii="Times New Roman" w:hAnsi="Times New Roman" w:cs="Times New Roman"/>
                <w:sz w:val="24"/>
                <w:szCs w:val="24"/>
                <w:lang w:val="en-US"/>
              </w:rPr>
              <w:t>)</w:t>
            </w:r>
            <w:r w:rsidR="000648CA" w:rsidRPr="005C71EF">
              <w:rPr>
                <w:rFonts w:ascii="Times New Roman" w:hAnsi="Times New Roman" w:cs="Times New Roman"/>
                <w:sz w:val="24"/>
                <w:szCs w:val="24"/>
                <w:lang w:val="en-US"/>
              </w:rPr>
              <w:t>3-14-74</w:t>
            </w:r>
            <w:r w:rsidRPr="005C71EF">
              <w:rPr>
                <w:rFonts w:ascii="Times New Roman" w:hAnsi="Times New Roman" w:cs="Times New Roman"/>
                <w:sz w:val="24"/>
                <w:szCs w:val="24"/>
                <w:lang w:val="en-US"/>
              </w:rPr>
              <w:t xml:space="preserve">, </w:t>
            </w:r>
            <w:r w:rsidR="001F28BF" w:rsidRPr="005C71EF">
              <w:rPr>
                <w:rFonts w:ascii="Times New Roman" w:hAnsi="Times New Roman" w:cs="Times New Roman"/>
                <w:sz w:val="24"/>
                <w:szCs w:val="24"/>
                <w:lang w:val="en-US"/>
              </w:rPr>
              <w:t>prutskoy.selsowet@mail.ru</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A73231" w:rsidRPr="005C71EF" w:rsidRDefault="001F28BF"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lang w:val="en-US"/>
              </w:rPr>
              <w:t>https</w:t>
            </w:r>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prutskoj</w:t>
            </w:r>
            <w:proofErr w:type="spellEnd"/>
            <w:r w:rsidRPr="005C71EF">
              <w:rPr>
                <w:rFonts w:ascii="Times New Roman" w:hAnsi="Times New Roman" w:cs="Times New Roman"/>
                <w:sz w:val="24"/>
                <w:szCs w:val="24"/>
              </w:rPr>
              <w:t>-</w:t>
            </w:r>
            <w:r w:rsidRPr="005C71EF">
              <w:rPr>
                <w:rFonts w:ascii="Times New Roman" w:hAnsi="Times New Roman" w:cs="Times New Roman"/>
                <w:sz w:val="24"/>
                <w:szCs w:val="24"/>
                <w:lang w:val="en-US"/>
              </w:rPr>
              <w:t>r</w:t>
            </w:r>
            <w:r w:rsidRPr="005C71EF">
              <w:rPr>
                <w:rFonts w:ascii="Times New Roman" w:hAnsi="Times New Roman" w:cs="Times New Roman"/>
                <w:sz w:val="24"/>
                <w:szCs w:val="24"/>
              </w:rPr>
              <w:t>22.</w:t>
            </w:r>
            <w:proofErr w:type="spellStart"/>
            <w:r w:rsidRPr="005C71EF">
              <w:rPr>
                <w:rFonts w:ascii="Times New Roman" w:hAnsi="Times New Roman" w:cs="Times New Roman"/>
                <w:sz w:val="24"/>
                <w:szCs w:val="24"/>
                <w:lang w:val="en-US"/>
              </w:rPr>
              <w:t>gosweb</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gosuslugi</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ru</w:t>
            </w:r>
            <w:proofErr w:type="spellEnd"/>
            <w:r w:rsidRPr="005C71EF">
              <w:rPr>
                <w:rFonts w:ascii="Times New Roman" w:hAnsi="Times New Roman" w:cs="Times New Roman"/>
                <w:sz w:val="24"/>
                <w:szCs w:val="24"/>
              </w:rPr>
              <w:t>/</w:t>
            </w:r>
          </w:p>
        </w:tc>
      </w:tr>
    </w:tbl>
    <w:p w:rsidR="00A73231" w:rsidRPr="005C71EF" w:rsidRDefault="00A73231" w:rsidP="00235B36">
      <w:pPr>
        <w:spacing w:after="0"/>
        <w:ind w:firstLine="540"/>
        <w:jc w:val="center"/>
        <w:outlineLvl w:val="2"/>
        <w:rPr>
          <w:rFonts w:ascii="Times New Roman" w:hAnsi="Times New Roman" w:cs="Times New Roman"/>
          <w:sz w:val="24"/>
          <w:szCs w:val="24"/>
        </w:rPr>
      </w:pPr>
    </w:p>
    <w:p w:rsidR="00A73231" w:rsidRPr="005C71EF" w:rsidRDefault="00A73231" w:rsidP="00A73231">
      <w:pPr>
        <w:ind w:firstLine="540"/>
        <w:jc w:val="both"/>
        <w:outlineLvl w:val="2"/>
        <w:rPr>
          <w:rFonts w:ascii="Times New Roman" w:hAnsi="Times New Roman" w:cs="Times New Roman"/>
          <w:sz w:val="24"/>
          <w:szCs w:val="24"/>
        </w:rPr>
      </w:pPr>
      <w:r w:rsidRPr="005C71EF">
        <w:rPr>
          <w:rFonts w:ascii="Times New Roman" w:hAnsi="Times New Roman" w:cs="Times New Roman"/>
          <w:sz w:val="24"/>
          <w:szCs w:val="24"/>
        </w:rPr>
        <w:t xml:space="preserve">Единый портал государственных и муниципальных услуг (функций) – </w:t>
      </w:r>
      <w:hyperlink r:id="rId28" w:history="1">
        <w:r w:rsidRPr="005C71EF">
          <w:rPr>
            <w:rStyle w:val="a3"/>
            <w:rFonts w:ascii="Times New Roman" w:hAnsi="Times New Roman" w:cs="Times New Roman"/>
            <w:sz w:val="24"/>
            <w:szCs w:val="24"/>
            <w:lang w:val="en-US"/>
          </w:rPr>
          <w:t>www</w:t>
        </w:r>
        <w:r w:rsidRPr="005C71EF">
          <w:rPr>
            <w:rStyle w:val="a3"/>
            <w:rFonts w:ascii="Times New Roman" w:hAnsi="Times New Roman" w:cs="Times New Roman"/>
            <w:sz w:val="24"/>
            <w:szCs w:val="24"/>
          </w:rPr>
          <w:t>.</w:t>
        </w:r>
        <w:proofErr w:type="spellStart"/>
        <w:r w:rsidRPr="005C71EF">
          <w:rPr>
            <w:rStyle w:val="a3"/>
            <w:rFonts w:ascii="Times New Roman" w:hAnsi="Times New Roman" w:cs="Times New Roman"/>
            <w:sz w:val="24"/>
            <w:szCs w:val="24"/>
            <w:lang w:val="en-US"/>
          </w:rPr>
          <w:t>gosuslugi</w:t>
        </w:r>
        <w:proofErr w:type="spellEnd"/>
        <w:r w:rsidRPr="005C71EF">
          <w:rPr>
            <w:rStyle w:val="a3"/>
            <w:rFonts w:ascii="Times New Roman" w:hAnsi="Times New Roman" w:cs="Times New Roman"/>
            <w:sz w:val="24"/>
            <w:szCs w:val="24"/>
          </w:rPr>
          <w:t>.</w:t>
        </w:r>
        <w:proofErr w:type="spellStart"/>
        <w:r w:rsidRPr="005C71EF">
          <w:rPr>
            <w:rStyle w:val="a3"/>
            <w:rFonts w:ascii="Times New Roman" w:hAnsi="Times New Roman" w:cs="Times New Roman"/>
            <w:sz w:val="24"/>
            <w:szCs w:val="24"/>
            <w:lang w:val="en-US"/>
          </w:rPr>
          <w:t>ru</w:t>
        </w:r>
        <w:proofErr w:type="spellEnd"/>
      </w:hyperlink>
      <w:r w:rsidRPr="005C71EF">
        <w:rPr>
          <w:rFonts w:ascii="Times New Roman" w:hAnsi="Times New Roman" w:cs="Times New Roman"/>
          <w:sz w:val="24"/>
          <w:szCs w:val="24"/>
        </w:rPr>
        <w:t xml:space="preserve">; </w:t>
      </w:r>
    </w:p>
    <w:p w:rsidR="00A73231" w:rsidRPr="005C71EF" w:rsidRDefault="00A73231" w:rsidP="00A73231">
      <w:pPr>
        <w:ind w:firstLine="720"/>
        <w:jc w:val="both"/>
        <w:rPr>
          <w:rFonts w:ascii="Times New Roman" w:hAnsi="Times New Roman" w:cs="Times New Roman"/>
          <w:i/>
          <w:iCs/>
          <w:color w:val="000000"/>
          <w:sz w:val="24"/>
          <w:szCs w:val="24"/>
        </w:rPr>
      </w:pPr>
    </w:p>
    <w:p w:rsidR="00235B36" w:rsidRDefault="00235B36" w:rsidP="00A73231">
      <w:pPr>
        <w:jc w:val="center"/>
        <w:outlineLvl w:val="2"/>
        <w:rPr>
          <w:rFonts w:ascii="Times New Roman" w:hAnsi="Times New Roman" w:cs="Times New Roman"/>
          <w:sz w:val="24"/>
          <w:szCs w:val="24"/>
        </w:rPr>
      </w:pPr>
    </w:p>
    <w:p w:rsidR="00A73231" w:rsidRPr="005C71EF" w:rsidRDefault="00A73231" w:rsidP="00A73231">
      <w:pPr>
        <w:jc w:val="center"/>
        <w:outlineLvl w:val="2"/>
        <w:rPr>
          <w:rFonts w:ascii="Times New Roman" w:hAnsi="Times New Roman" w:cs="Times New Roman"/>
          <w:sz w:val="24"/>
          <w:szCs w:val="24"/>
        </w:rPr>
      </w:pPr>
      <w:r w:rsidRPr="005C71EF">
        <w:rPr>
          <w:rFonts w:ascii="Times New Roman" w:hAnsi="Times New Roman" w:cs="Times New Roman"/>
          <w:sz w:val="24"/>
          <w:szCs w:val="24"/>
        </w:rPr>
        <w:lastRenderedPageBreak/>
        <w:t xml:space="preserve">Сведения о многофункциональных центрах </w:t>
      </w:r>
    </w:p>
    <w:p w:rsidR="00A73231" w:rsidRPr="005C71EF" w:rsidRDefault="00A73231" w:rsidP="00A73231">
      <w:pPr>
        <w:jc w:val="center"/>
        <w:outlineLvl w:val="2"/>
        <w:rPr>
          <w:rFonts w:ascii="Times New Roman" w:hAnsi="Times New Roman" w:cs="Times New Roman"/>
          <w:sz w:val="24"/>
          <w:szCs w:val="24"/>
        </w:rPr>
      </w:pPr>
      <w:r w:rsidRPr="005C71EF">
        <w:rPr>
          <w:rFonts w:ascii="Times New Roman" w:hAnsi="Times New Roman" w:cs="Times New Roman"/>
          <w:sz w:val="24"/>
          <w:szCs w:val="24"/>
        </w:rPr>
        <w:t>предоставления государственных и муниципальных услуг</w:t>
      </w:r>
      <w:r w:rsidRPr="005C71EF">
        <w:rPr>
          <w:rStyle w:val="a9"/>
          <w:rFonts w:ascii="Times New Roman" w:hAnsi="Times New Roman" w:cs="Times New Roman"/>
          <w:sz w:val="24"/>
          <w:szCs w:val="24"/>
        </w:rPr>
        <w:footnoteReference w:id="1"/>
      </w:r>
    </w:p>
    <w:p w:rsidR="002B2A6B" w:rsidRPr="005C71EF" w:rsidRDefault="002B2A6B" w:rsidP="002B2A6B">
      <w:pPr>
        <w:spacing w:after="0" w:line="240" w:lineRule="auto"/>
        <w:rPr>
          <w:rFonts w:ascii="Times New Roman" w:hAnsi="Times New Roman" w:cs="Times New Roman"/>
          <w:sz w:val="24"/>
          <w:szCs w:val="24"/>
        </w:rPr>
      </w:pPr>
    </w:p>
    <w:p w:rsidR="002B2A6B" w:rsidRPr="005C71EF" w:rsidRDefault="002B2A6B" w:rsidP="002B2A6B">
      <w:pPr>
        <w:widowControl w:val="0"/>
        <w:autoSpaceDE w:val="0"/>
        <w:autoSpaceDN w:val="0"/>
        <w:adjustRightInd w:val="0"/>
        <w:spacing w:after="0" w:line="240" w:lineRule="auto"/>
        <w:ind w:firstLine="540"/>
        <w:jc w:val="right"/>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656064, г"/>
              </w:smartTagPr>
              <w:r w:rsidRPr="005C71EF">
                <w:rPr>
                  <w:rFonts w:ascii="Times New Roman" w:hAnsi="Times New Roman" w:cs="Times New Roman"/>
                  <w:sz w:val="24"/>
                  <w:szCs w:val="24"/>
                </w:rPr>
                <w:t xml:space="preserve">656064, </w:t>
              </w:r>
              <w:proofErr w:type="spellStart"/>
              <w:r w:rsidRPr="005C71EF">
                <w:rPr>
                  <w:rFonts w:ascii="Times New Roman" w:hAnsi="Times New Roman" w:cs="Times New Roman"/>
                  <w:sz w:val="24"/>
                  <w:szCs w:val="24"/>
                </w:rPr>
                <w:t>г</w:t>
              </w:r>
            </w:smartTag>
            <w:r w:rsidRPr="005C71EF">
              <w:rPr>
                <w:rFonts w:ascii="Times New Roman" w:hAnsi="Times New Roman" w:cs="Times New Roman"/>
                <w:sz w:val="24"/>
                <w:szCs w:val="24"/>
              </w:rPr>
              <w:t>.Барнаул</w:t>
            </w:r>
            <w:proofErr w:type="spellEnd"/>
            <w:r w:rsidRPr="005C71EF">
              <w:rPr>
                <w:rFonts w:ascii="Times New Roman" w:hAnsi="Times New Roman" w:cs="Times New Roman"/>
                <w:sz w:val="24"/>
                <w:szCs w:val="24"/>
              </w:rPr>
              <w:t>, Павловский тракт, 58г</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 xml:space="preserve">пн., вт., ср., чт. с 8.00-20.00 </w:t>
            </w:r>
          </w:p>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пт. с 8.00-17.00</w:t>
            </w:r>
          </w:p>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сб. 9.00-14.00</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8-800-775-00-25</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+7 (3852) 200-550</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lang w:val="en-US"/>
              </w:rPr>
            </w:pPr>
            <w:r w:rsidRPr="005C71EF">
              <w:rPr>
                <w:rFonts w:ascii="Times New Roman" w:hAnsi="Times New Roman" w:cs="Times New Roman"/>
                <w:sz w:val="24"/>
                <w:szCs w:val="24"/>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lang w:val="en-US"/>
              </w:rPr>
              <w:t>www.mfc22.ru</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lang w:val="en-US"/>
              </w:rPr>
            </w:pPr>
            <w:r w:rsidRPr="005C71EF">
              <w:rPr>
                <w:rFonts w:ascii="Times New Roman" w:hAnsi="Times New Roman" w:cs="Times New Roman"/>
                <w:sz w:val="24"/>
                <w:szCs w:val="24"/>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lang w:val="en-US"/>
              </w:rPr>
              <w:t>mfc@mfc22.ru</w:t>
            </w:r>
          </w:p>
        </w:tc>
      </w:tr>
    </w:tbl>
    <w:p w:rsidR="00A73231" w:rsidRPr="005C71EF" w:rsidRDefault="00A73231" w:rsidP="00A73231">
      <w:pPr>
        <w:jc w:val="both"/>
        <w:outlineLvl w:val="2"/>
        <w:rPr>
          <w:rFonts w:ascii="Times New Roman" w:hAnsi="Times New Roman" w:cs="Times New Roman"/>
          <w:sz w:val="24"/>
          <w:szCs w:val="24"/>
        </w:rPr>
      </w:pPr>
    </w:p>
    <w:p w:rsidR="00807CC1" w:rsidRPr="005C71EF" w:rsidRDefault="00807CC1" w:rsidP="00807CC1">
      <w:pPr>
        <w:autoSpaceDE w:val="0"/>
        <w:spacing w:after="0" w:line="240" w:lineRule="auto"/>
        <w:jc w:val="center"/>
        <w:rPr>
          <w:rFonts w:ascii="Times New Roman" w:hAnsi="Times New Roman" w:cs="Times New Roman"/>
          <w:sz w:val="24"/>
          <w:szCs w:val="24"/>
        </w:rPr>
      </w:pPr>
      <w:r w:rsidRPr="005C71EF">
        <w:rPr>
          <w:rFonts w:ascii="Times New Roman" w:hAnsi="Times New Roman" w:cs="Times New Roman"/>
          <w:sz w:val="24"/>
          <w:szCs w:val="24"/>
        </w:rPr>
        <w:t>Сведения о филиалах МФЦ</w:t>
      </w:r>
    </w:p>
    <w:p w:rsidR="00807CC1" w:rsidRPr="005C71EF" w:rsidRDefault="00807CC1" w:rsidP="00807CC1">
      <w:pPr>
        <w:autoSpaceDE w:val="0"/>
        <w:spacing w:after="0" w:line="240" w:lineRule="auto"/>
        <w:ind w:firstLine="540"/>
        <w:jc w:val="both"/>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807CC1" w:rsidRPr="005C71EF" w:rsidTr="00F5153E">
        <w:tc>
          <w:tcPr>
            <w:tcW w:w="9543" w:type="dxa"/>
            <w:gridSpan w:val="2"/>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center"/>
              <w:rPr>
                <w:rFonts w:ascii="Times New Roman" w:hAnsi="Times New Roman" w:cs="Times New Roman"/>
                <w:sz w:val="24"/>
                <w:szCs w:val="24"/>
              </w:rPr>
            </w:pPr>
            <w:r w:rsidRPr="005C71EF">
              <w:rPr>
                <w:rFonts w:ascii="Times New Roman" w:hAnsi="Times New Roman" w:cs="Times New Roman"/>
                <w:sz w:val="24"/>
                <w:szCs w:val="24"/>
              </w:rPr>
              <w:t xml:space="preserve">        </w:t>
            </w:r>
            <w:proofErr w:type="gramStart"/>
            <w:r w:rsidRPr="005C71EF">
              <w:rPr>
                <w:rFonts w:ascii="Times New Roman" w:hAnsi="Times New Roman" w:cs="Times New Roman"/>
                <w:sz w:val="24"/>
                <w:szCs w:val="24"/>
              </w:rPr>
              <w:t>Павловский  филиал</w:t>
            </w:r>
            <w:proofErr w:type="gramEnd"/>
            <w:r w:rsidRPr="005C71EF">
              <w:rPr>
                <w:rFonts w:ascii="Times New Roman" w:hAnsi="Times New Roman" w:cs="Times New Roman"/>
                <w:sz w:val="24"/>
                <w:szCs w:val="24"/>
              </w:rPr>
              <w:t xml:space="preserve"> МФЦ</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659010 Алтайский край Павловский район с. Павловск ул. Коминтерна, д.1/1</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 xml:space="preserve">  С </w:t>
            </w:r>
            <w:proofErr w:type="gramStart"/>
            <w:r w:rsidRPr="005C71EF">
              <w:rPr>
                <w:rFonts w:ascii="Times New Roman" w:hAnsi="Times New Roman" w:cs="Times New Roman"/>
                <w:sz w:val="24"/>
                <w:szCs w:val="24"/>
              </w:rPr>
              <w:t>9.00  -</w:t>
            </w:r>
            <w:proofErr w:type="gramEnd"/>
            <w:r w:rsidRPr="005C71EF">
              <w:rPr>
                <w:rFonts w:ascii="Times New Roman" w:hAnsi="Times New Roman" w:cs="Times New Roman"/>
                <w:sz w:val="24"/>
                <w:szCs w:val="24"/>
              </w:rPr>
              <w:t xml:space="preserve"> 16.30 часов (обед с 13.00-14.00) выходные дни: суббота, воскресенье.</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8(385)81 2-00-27</w:t>
            </w:r>
          </w:p>
          <w:p w:rsidR="00807CC1" w:rsidRPr="005C71EF" w:rsidRDefault="00807CC1" w:rsidP="00F5153E">
            <w:pPr>
              <w:autoSpaceDE w:val="0"/>
              <w:spacing w:after="0" w:line="240" w:lineRule="auto"/>
              <w:jc w:val="both"/>
              <w:rPr>
                <w:rFonts w:ascii="Times New Roman" w:hAnsi="Times New Roman" w:cs="Times New Roman"/>
                <w:sz w:val="24"/>
                <w:szCs w:val="24"/>
              </w:rPr>
            </w:pPr>
          </w:p>
        </w:tc>
      </w:tr>
      <w:tr w:rsidR="00807CC1" w:rsidRPr="005C71EF" w:rsidTr="00F5153E">
        <w:tc>
          <w:tcPr>
            <w:tcW w:w="9543" w:type="dxa"/>
            <w:gridSpan w:val="2"/>
            <w:tcBorders>
              <w:top w:val="single" w:sz="4" w:space="0" w:color="000000"/>
              <w:left w:val="single" w:sz="4" w:space="0" w:color="000000"/>
              <w:bottom w:val="single" w:sz="4" w:space="0" w:color="000000"/>
              <w:right w:val="single" w:sz="4" w:space="0" w:color="000000"/>
            </w:tcBorders>
          </w:tcPr>
          <w:p w:rsidR="00807CC1" w:rsidRPr="005C71EF" w:rsidRDefault="00807CC1" w:rsidP="00F5153E">
            <w:pPr>
              <w:autoSpaceDE w:val="0"/>
              <w:spacing w:after="0" w:line="240" w:lineRule="auto"/>
              <w:jc w:val="center"/>
              <w:rPr>
                <w:rFonts w:ascii="Times New Roman" w:hAnsi="Times New Roman" w:cs="Times New Roman"/>
                <w:sz w:val="24"/>
                <w:szCs w:val="24"/>
              </w:rPr>
            </w:pPr>
          </w:p>
        </w:tc>
      </w:tr>
    </w:tbl>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A73231" w:rsidRPr="005C71EF" w:rsidRDefault="00A73231" w:rsidP="00A73231">
      <w:pPr>
        <w:ind w:firstLine="540"/>
        <w:jc w:val="right"/>
        <w:rPr>
          <w:rFonts w:ascii="Times New Roman" w:hAnsi="Times New Roman" w:cs="Times New Roman"/>
          <w:sz w:val="24"/>
          <w:szCs w:val="24"/>
        </w:rPr>
      </w:pPr>
    </w:p>
    <w:p w:rsidR="00235B36" w:rsidRDefault="00A73231" w:rsidP="00A73231">
      <w:pPr>
        <w:rPr>
          <w:rFonts w:ascii="Times New Roman" w:hAnsi="Times New Roman" w:cs="Times New Roman"/>
          <w:sz w:val="24"/>
          <w:szCs w:val="24"/>
        </w:rPr>
      </w:pPr>
      <w:r w:rsidRPr="005C71EF">
        <w:rPr>
          <w:rFonts w:ascii="Times New Roman" w:hAnsi="Times New Roman" w:cs="Times New Roman"/>
          <w:sz w:val="24"/>
          <w:szCs w:val="24"/>
        </w:rPr>
        <w:t xml:space="preserve">                                                                                                 </w:t>
      </w:r>
    </w:p>
    <w:p w:rsidR="00235B36" w:rsidRDefault="00235B36" w:rsidP="00A73231">
      <w:pPr>
        <w:rPr>
          <w:rFonts w:ascii="Times New Roman" w:hAnsi="Times New Roman" w:cs="Times New Roman"/>
          <w:sz w:val="24"/>
          <w:szCs w:val="24"/>
        </w:rPr>
      </w:pPr>
    </w:p>
    <w:p w:rsidR="00A73231" w:rsidRPr="005C71EF" w:rsidRDefault="00A73231" w:rsidP="00235B36">
      <w:pPr>
        <w:jc w:val="right"/>
        <w:rPr>
          <w:rFonts w:ascii="Times New Roman" w:hAnsi="Times New Roman" w:cs="Times New Roman"/>
          <w:sz w:val="24"/>
          <w:szCs w:val="24"/>
        </w:rPr>
      </w:pPr>
      <w:r w:rsidRPr="005C71EF">
        <w:rPr>
          <w:rFonts w:ascii="Times New Roman" w:hAnsi="Times New Roman" w:cs="Times New Roman"/>
          <w:sz w:val="24"/>
          <w:szCs w:val="24"/>
        </w:rPr>
        <w:lastRenderedPageBreak/>
        <w:t xml:space="preserve">  </w:t>
      </w:r>
      <w:proofErr w:type="gramStart"/>
      <w:r w:rsidRPr="005C71EF">
        <w:rPr>
          <w:rFonts w:ascii="Times New Roman" w:hAnsi="Times New Roman" w:cs="Times New Roman"/>
          <w:sz w:val="24"/>
          <w:szCs w:val="24"/>
        </w:rPr>
        <w:t>Приложение  2</w:t>
      </w:r>
      <w:proofErr w:type="gramEnd"/>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bCs/>
          <w:color w:val="000000"/>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p>
    <w:p w:rsidR="00A73231" w:rsidRPr="005C71EF" w:rsidRDefault="00A73231" w:rsidP="00A73231">
      <w:pPr>
        <w:shd w:val="clear" w:color="auto" w:fill="FFFFFF"/>
        <w:jc w:val="right"/>
        <w:rPr>
          <w:rFonts w:ascii="Times New Roman" w:hAnsi="Times New Roman" w:cs="Times New Roman"/>
          <w:color w:val="000000"/>
          <w:sz w:val="24"/>
          <w:szCs w:val="24"/>
        </w:rPr>
      </w:pPr>
      <w:r w:rsidRPr="005C71EF">
        <w:rPr>
          <w:rFonts w:ascii="Times New Roman" w:hAnsi="Times New Roman" w:cs="Times New Roman"/>
          <w:b/>
          <w:bCs/>
          <w:color w:val="000000"/>
          <w:sz w:val="24"/>
          <w:szCs w:val="24"/>
        </w:rPr>
        <w:t>форма заявления</w:t>
      </w:r>
    </w:p>
    <w:p w:rsidR="00A73231" w:rsidRPr="005C71EF" w:rsidRDefault="00A73231" w:rsidP="00A73231">
      <w:pPr>
        <w:shd w:val="clear" w:color="auto" w:fill="FFFFFF"/>
        <w:jc w:val="right"/>
        <w:rPr>
          <w:rFonts w:ascii="Times New Roman" w:hAnsi="Times New Roman" w:cs="Times New Roman"/>
          <w:color w:val="000000"/>
          <w:sz w:val="24"/>
          <w:szCs w:val="24"/>
        </w:rPr>
      </w:pPr>
      <w:r w:rsidRPr="005C71EF">
        <w:rPr>
          <w:rFonts w:ascii="Times New Roman" w:hAnsi="Times New Roman" w:cs="Times New Roman"/>
          <w:color w:val="000000"/>
          <w:sz w:val="24"/>
          <w:szCs w:val="24"/>
        </w:rPr>
        <w:t xml:space="preserve">            </w:t>
      </w:r>
    </w:p>
    <w:p w:rsidR="00A73231" w:rsidRPr="005C71EF" w:rsidRDefault="00A73231" w:rsidP="00A73231">
      <w:pPr>
        <w:shd w:val="clear" w:color="auto" w:fill="FFFFFF"/>
        <w:jc w:val="right"/>
        <w:rPr>
          <w:rFonts w:ascii="Times New Roman" w:hAnsi="Times New Roman" w:cs="Times New Roman"/>
          <w:color w:val="000000"/>
          <w:sz w:val="24"/>
          <w:szCs w:val="24"/>
        </w:rPr>
      </w:pPr>
    </w:p>
    <w:p w:rsidR="00A73231" w:rsidRPr="005C71EF" w:rsidRDefault="00A73231" w:rsidP="00A73231">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В___________________________________________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i/>
          <w:iCs/>
          <w:color w:val="000000"/>
          <w:sz w:val="24"/>
          <w:szCs w:val="24"/>
          <w:vertAlign w:val="superscript"/>
        </w:rPr>
        <w:t>(указать наименование органа)</w:t>
      </w:r>
    </w:p>
    <w:p w:rsidR="00A73231" w:rsidRPr="005C71EF" w:rsidRDefault="00A73231" w:rsidP="00235B36">
      <w:pPr>
        <w:shd w:val="clear" w:color="auto" w:fill="FFFFFF"/>
        <w:ind w:firstLine="3969"/>
        <w:jc w:val="right"/>
        <w:rPr>
          <w:rFonts w:ascii="Times New Roman" w:hAnsi="Times New Roman" w:cs="Times New Roman"/>
          <w:color w:val="000000"/>
          <w:sz w:val="24"/>
          <w:szCs w:val="24"/>
        </w:rPr>
      </w:pPr>
      <w:r w:rsidRPr="005C71EF">
        <w:rPr>
          <w:rFonts w:ascii="Times New Roman" w:hAnsi="Times New Roman" w:cs="Times New Roman"/>
          <w:color w:val="000000"/>
          <w:sz w:val="24"/>
          <w:szCs w:val="24"/>
        </w:rPr>
        <w:t xml:space="preserve">от </w:t>
      </w:r>
      <w:r w:rsidR="00235B36">
        <w:rPr>
          <w:rFonts w:ascii="Times New Roman" w:hAnsi="Times New Roman" w:cs="Times New Roman"/>
          <w:color w:val="000000"/>
          <w:sz w:val="24"/>
          <w:szCs w:val="24"/>
        </w:rPr>
        <w:t xml:space="preserve">           </w:t>
      </w:r>
      <w:r w:rsidRPr="005C71EF">
        <w:rPr>
          <w:rFonts w:ascii="Times New Roman" w:hAnsi="Times New Roman" w:cs="Times New Roman"/>
          <w:color w:val="000000"/>
          <w:sz w:val="24"/>
          <w:szCs w:val="24"/>
        </w:rPr>
        <w:t>____________________________________________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(Ф.И.О. или наименование организации)</w:t>
      </w:r>
    </w:p>
    <w:p w:rsidR="00A73231" w:rsidRPr="005C71EF" w:rsidRDefault="00A73231" w:rsidP="00A73231">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____________________________________________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(адрес)</w:t>
      </w:r>
    </w:p>
    <w:p w:rsidR="00A73231" w:rsidRPr="005C71EF" w:rsidRDefault="00A73231" w:rsidP="00A73231">
      <w:pPr>
        <w:shd w:val="clear" w:color="auto" w:fill="FFFFFF"/>
        <w:ind w:firstLine="3969"/>
        <w:jc w:val="center"/>
        <w:rPr>
          <w:rFonts w:ascii="Times New Roman" w:hAnsi="Times New Roman" w:cs="Times New Roman"/>
          <w:color w:val="000000"/>
          <w:sz w:val="24"/>
          <w:szCs w:val="24"/>
        </w:rPr>
      </w:pPr>
      <w:r w:rsidRPr="005C71EF">
        <w:rPr>
          <w:rFonts w:ascii="Times New Roman" w:hAnsi="Times New Roman" w:cs="Times New Roman"/>
          <w:color w:val="000000"/>
          <w:sz w:val="24"/>
          <w:szCs w:val="24"/>
        </w:rPr>
        <w:t>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(контактный телефон)</w:t>
      </w:r>
    </w:p>
    <w:p w:rsidR="00A73231" w:rsidRPr="005C71EF" w:rsidRDefault="00A73231" w:rsidP="00235B36">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 </w:t>
      </w:r>
      <w:r w:rsidRPr="005C71EF">
        <w:rPr>
          <w:rFonts w:ascii="Times New Roman" w:hAnsi="Times New Roman" w:cs="Times New Roman"/>
          <w:b/>
          <w:bCs/>
          <w:color w:val="000000"/>
          <w:sz w:val="24"/>
          <w:szCs w:val="24"/>
        </w:rPr>
        <w:t>ЗАЯВЛЕНИЕ</w:t>
      </w:r>
    </w:p>
    <w:p w:rsidR="00A73231" w:rsidRPr="005C71EF" w:rsidRDefault="00A73231" w:rsidP="00A73231">
      <w:pPr>
        <w:shd w:val="clear" w:color="auto" w:fill="FFFFFF"/>
        <w:jc w:val="center"/>
        <w:rPr>
          <w:rFonts w:ascii="Times New Roman" w:hAnsi="Times New Roman" w:cs="Times New Roman"/>
          <w:color w:val="000000"/>
          <w:sz w:val="24"/>
          <w:szCs w:val="24"/>
        </w:rPr>
      </w:pPr>
      <w:r w:rsidRPr="005C71EF">
        <w:rPr>
          <w:rFonts w:ascii="Times New Roman" w:hAnsi="Times New Roman" w:cs="Times New Roman"/>
          <w:b/>
          <w:bCs/>
          <w:color w:val="000000"/>
          <w:sz w:val="24"/>
          <w:szCs w:val="24"/>
        </w:rPr>
        <w:t>по</w:t>
      </w:r>
      <w:r w:rsidRPr="005C71EF">
        <w:rPr>
          <w:rFonts w:ascii="Times New Roman" w:hAnsi="Times New Roman" w:cs="Times New Roman"/>
          <w:b/>
          <w:bCs/>
          <w:color w:val="000000"/>
          <w:spacing w:val="8"/>
          <w:sz w:val="24"/>
          <w:szCs w:val="24"/>
        </w:rPr>
        <w:t> даче письменных</w:t>
      </w:r>
      <w:r w:rsidRPr="005C71EF">
        <w:rPr>
          <w:rFonts w:ascii="Times New Roman" w:hAnsi="Times New Roman" w:cs="Times New Roman"/>
          <w:color w:val="000000"/>
          <w:sz w:val="24"/>
          <w:szCs w:val="24"/>
        </w:rPr>
        <w:t> </w:t>
      </w:r>
      <w:r w:rsidRPr="005C71EF">
        <w:rPr>
          <w:rFonts w:ascii="Times New Roman" w:hAnsi="Times New Roman" w:cs="Times New Roman"/>
          <w:b/>
          <w:bCs/>
          <w:color w:val="000000"/>
          <w:spacing w:val="-2"/>
          <w:sz w:val="24"/>
          <w:szCs w:val="24"/>
        </w:rPr>
        <w:t>разъяснений по вопросам применения</w:t>
      </w:r>
    </w:p>
    <w:p w:rsidR="00A73231" w:rsidRPr="005C71EF" w:rsidRDefault="00A73231" w:rsidP="00A73231">
      <w:pPr>
        <w:shd w:val="clear" w:color="auto" w:fill="FFFFFF"/>
        <w:jc w:val="center"/>
        <w:rPr>
          <w:rFonts w:ascii="Times New Roman" w:hAnsi="Times New Roman" w:cs="Times New Roman"/>
          <w:color w:val="000000"/>
          <w:sz w:val="24"/>
          <w:szCs w:val="24"/>
        </w:rPr>
      </w:pPr>
      <w:r w:rsidRPr="005C71EF">
        <w:rPr>
          <w:rFonts w:ascii="Times New Roman" w:hAnsi="Times New Roman" w:cs="Times New Roman"/>
          <w:b/>
          <w:bCs/>
          <w:color w:val="000000"/>
          <w:spacing w:val="-2"/>
          <w:sz w:val="24"/>
          <w:szCs w:val="24"/>
        </w:rPr>
        <w:t>муниципальных правовых актов о местных налогах и сборах</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Прошу дать разъяснение по   вопросу_________________________________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rPr>
        <w:t>  </w:t>
      </w:r>
      <w:proofErr w:type="gramStart"/>
      <w:r w:rsidRPr="005C71EF">
        <w:rPr>
          <w:rFonts w:ascii="Times New Roman" w:hAnsi="Times New Roman" w:cs="Times New Roman"/>
          <w:color w:val="000000"/>
          <w:sz w:val="24"/>
          <w:szCs w:val="24"/>
        </w:rPr>
        <w:t>Заявитель:_</w:t>
      </w:r>
      <w:proofErr w:type="gramEnd"/>
      <w:r w:rsidRPr="005C71EF">
        <w:rPr>
          <w:rFonts w:ascii="Times New Roman" w:hAnsi="Times New Roman" w:cs="Times New Roman"/>
          <w:color w:val="000000"/>
          <w:sz w:val="24"/>
          <w:szCs w:val="24"/>
        </w:rPr>
        <w:t>________________________________________________                                   </w:t>
      </w:r>
      <w:r w:rsidRPr="005C71EF">
        <w:rPr>
          <w:rFonts w:ascii="Times New Roman" w:hAnsi="Times New Roman" w:cs="Times New Roman"/>
          <w:color w:val="000000"/>
          <w:sz w:val="24"/>
          <w:szCs w:val="24"/>
          <w:vertAlign w:val="superscript"/>
        </w:rPr>
        <w:t xml:space="preserve">                                                                  </w:t>
      </w:r>
      <w:r w:rsidRPr="005C71EF">
        <w:rPr>
          <w:rFonts w:ascii="Times New Roman" w:hAnsi="Times New Roman" w:cs="Times New Roman"/>
          <w:color w:val="000000"/>
          <w:sz w:val="24"/>
          <w:szCs w:val="24"/>
        </w:rPr>
        <w:t xml:space="preserve">                      </w:t>
      </w:r>
      <w:r w:rsidRPr="005C71EF">
        <w:rPr>
          <w:rFonts w:ascii="Times New Roman" w:hAnsi="Times New Roman" w:cs="Times New Roman"/>
          <w:color w:val="000000"/>
          <w:sz w:val="24"/>
          <w:szCs w:val="24"/>
          <w:vertAlign w:val="superscript"/>
        </w:rPr>
        <w:t>(подпись)</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 20____ г.                                </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lastRenderedPageBreak/>
        <w:t>                                                       </w:t>
      </w:r>
    </w:p>
    <w:p w:rsidR="00A73231" w:rsidRPr="005C71EF" w:rsidRDefault="00A73231" w:rsidP="00A73231">
      <w:pPr>
        <w:jc w:val="center"/>
        <w:rPr>
          <w:rFonts w:ascii="Times New Roman" w:hAnsi="Times New Roman" w:cs="Times New Roman"/>
          <w:sz w:val="24"/>
          <w:szCs w:val="24"/>
        </w:rPr>
      </w:pPr>
      <w:r w:rsidRPr="005C71EF">
        <w:rPr>
          <w:rFonts w:ascii="Times New Roman" w:hAnsi="Times New Roman" w:cs="Times New Roman"/>
          <w:sz w:val="24"/>
          <w:szCs w:val="24"/>
        </w:rPr>
        <w:br w:type="page"/>
      </w:r>
    </w:p>
    <w:p w:rsidR="00A73231" w:rsidRPr="005C71EF" w:rsidRDefault="00A73231" w:rsidP="00A73231">
      <w:pPr>
        <w:ind w:left="3969"/>
        <w:jc w:val="center"/>
        <w:rPr>
          <w:rFonts w:ascii="Times New Roman" w:hAnsi="Times New Roman" w:cs="Times New Roman"/>
          <w:sz w:val="24"/>
          <w:szCs w:val="24"/>
        </w:rPr>
      </w:pPr>
      <w:proofErr w:type="gramStart"/>
      <w:r w:rsidRPr="005C71EF">
        <w:rPr>
          <w:rFonts w:ascii="Times New Roman" w:hAnsi="Times New Roman" w:cs="Times New Roman"/>
          <w:sz w:val="24"/>
          <w:szCs w:val="24"/>
        </w:rPr>
        <w:lastRenderedPageBreak/>
        <w:t>Приложение  3</w:t>
      </w:r>
      <w:proofErr w:type="gramEnd"/>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b/>
          <w:sz w:val="24"/>
          <w:szCs w:val="24"/>
        </w:rPr>
      </w:pPr>
      <w:r w:rsidRPr="005C71EF">
        <w:rPr>
          <w:rFonts w:ascii="Times New Roman" w:hAnsi="Times New Roman" w:cs="Times New Roman"/>
          <w:b/>
          <w:sz w:val="24"/>
          <w:szCs w:val="24"/>
        </w:rPr>
        <w:t>Блок-схема</w:t>
      </w:r>
    </w:p>
    <w:p w:rsidR="00A73231" w:rsidRPr="005C71EF" w:rsidRDefault="00A73231" w:rsidP="00A73231">
      <w:pPr>
        <w:pStyle w:val="ConsPlusNormal"/>
        <w:widowControl/>
        <w:ind w:firstLine="540"/>
        <w:jc w:val="center"/>
        <w:rPr>
          <w:rFonts w:ascii="Times New Roman" w:hAnsi="Times New Roman" w:cs="Times New Roman"/>
          <w:b/>
          <w:sz w:val="24"/>
          <w:szCs w:val="24"/>
        </w:rPr>
      </w:pPr>
      <w:r w:rsidRPr="005C71EF">
        <w:rPr>
          <w:rFonts w:ascii="Times New Roman" w:hAnsi="Times New Roman" w:cs="Times New Roman"/>
          <w:b/>
          <w:sz w:val="24"/>
          <w:szCs w:val="24"/>
        </w:rPr>
        <w:t xml:space="preserve">по представлению муниципальной услуги </w:t>
      </w:r>
    </w:p>
    <w:p w:rsidR="00A73231" w:rsidRPr="005C71EF" w:rsidRDefault="00A73231" w:rsidP="00A73231">
      <w:pPr>
        <w:pStyle w:val="ConsPlusNormal"/>
        <w:widowControl/>
        <w:ind w:firstLine="0"/>
        <w:jc w:val="center"/>
        <w:rPr>
          <w:rFonts w:ascii="Times New Roman" w:hAnsi="Times New Roman" w:cs="Times New Roman"/>
          <w:b/>
          <w:sz w:val="24"/>
          <w:szCs w:val="24"/>
        </w:rPr>
      </w:pPr>
      <w:r w:rsidRPr="005C71EF">
        <w:rPr>
          <w:rFonts w:ascii="Times New Roman" w:hAnsi="Times New Roman" w:cs="Times New Roman"/>
          <w:b/>
          <w:color w:val="000000"/>
          <w:sz w:val="24"/>
          <w:szCs w:val="24"/>
        </w:rPr>
        <w:t xml:space="preserve">по </w:t>
      </w:r>
      <w:r w:rsidRPr="005C71EF">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 xml:space="preserve">Прием и регистрация заявления </w:t>
      </w: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A73231" w:rsidRPr="005C71EF" w:rsidRDefault="00B43692" w:rsidP="00A73231">
      <w:pPr>
        <w:jc w:val="both"/>
        <w:rPr>
          <w:rFonts w:ascii="Times New Roman" w:hAnsi="Times New Roman" w:cs="Times New Roman"/>
          <w:sz w:val="24"/>
          <w:szCs w:val="24"/>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in;margin-top:5.25pt;width:9pt;height:36.05pt;z-index:251659264"/>
        </w:pict>
      </w:r>
    </w:p>
    <w:p w:rsidR="00A73231" w:rsidRPr="005C71EF" w:rsidRDefault="00A73231" w:rsidP="00A73231">
      <w:pPr>
        <w:jc w:val="both"/>
        <w:rPr>
          <w:rFonts w:ascii="Times New Roman" w:hAnsi="Times New Roman" w:cs="Times New Roman"/>
          <w:sz w:val="24"/>
          <w:szCs w:val="24"/>
        </w:rPr>
      </w:pPr>
    </w:p>
    <w:p w:rsidR="00A73231" w:rsidRPr="005C71EF" w:rsidRDefault="00A73231" w:rsidP="00A73231">
      <w:pPr>
        <w:pStyle w:val="Default"/>
        <w:jc w:val="both"/>
        <w:rPr>
          <w:rFonts w:eastAsia="Times New Roman"/>
          <w:color w:val="auto"/>
          <w:lang w:eastAsia="ar-SA"/>
        </w:rPr>
      </w:pPr>
    </w:p>
    <w:p w:rsidR="00A73231" w:rsidRPr="005C71EF" w:rsidRDefault="00A73231" w:rsidP="00A73231">
      <w:pPr>
        <w:pBdr>
          <w:top w:val="single" w:sz="4" w:space="1" w:color="auto"/>
          <w:left w:val="single" w:sz="4" w:space="4" w:color="auto"/>
          <w:bottom w:val="single" w:sz="4" w:space="0" w:color="auto"/>
          <w:right w:val="single" w:sz="4" w:space="4" w:color="auto"/>
        </w:pBdr>
        <w:jc w:val="center"/>
        <w:rPr>
          <w:rFonts w:ascii="Times New Roman" w:hAnsi="Times New Roman" w:cs="Times New Roman"/>
          <w:bCs/>
          <w:sz w:val="24"/>
          <w:szCs w:val="24"/>
        </w:rPr>
      </w:pPr>
      <w:r w:rsidRPr="005C71EF">
        <w:rPr>
          <w:rFonts w:ascii="Times New Roman" w:hAnsi="Times New Roman" w:cs="Times New Roman"/>
          <w:sz w:val="24"/>
          <w:szCs w:val="24"/>
        </w:rPr>
        <w:t>Рассмотрение заявления и подготовка ответа</w:t>
      </w:r>
      <w:r w:rsidRPr="005C71EF">
        <w:rPr>
          <w:rFonts w:ascii="Times New Roman" w:hAnsi="Times New Roman" w:cs="Times New Roman"/>
          <w:bCs/>
          <w:sz w:val="24"/>
          <w:szCs w:val="24"/>
        </w:rPr>
        <w:t xml:space="preserve"> </w:t>
      </w:r>
    </w:p>
    <w:p w:rsidR="00A73231" w:rsidRPr="005C71EF" w:rsidRDefault="00A73231" w:rsidP="00A73231">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4"/>
          <w:szCs w:val="24"/>
        </w:rPr>
      </w:pPr>
    </w:p>
    <w:p w:rsidR="00A73231" w:rsidRPr="005C71EF" w:rsidRDefault="00B43692" w:rsidP="00A73231">
      <w:pPr>
        <w:rPr>
          <w:rFonts w:ascii="Times New Roman" w:hAnsi="Times New Roman" w:cs="Times New Roman"/>
          <w:sz w:val="24"/>
          <w:szCs w:val="24"/>
        </w:rPr>
      </w:pPr>
      <w:r>
        <w:rPr>
          <w:rFonts w:ascii="Times New Roman" w:hAnsi="Times New Roman" w:cs="Times New Roman"/>
          <w:sz w:val="24"/>
          <w:szCs w:val="24"/>
        </w:rPr>
        <w:pict>
          <v:shape id="_x0000_s1027" type="#_x0000_t67" style="position:absolute;margin-left:3in;margin-top:.9pt;width:9pt;height:36.05pt;z-index:251660288"/>
        </w:pict>
      </w:r>
      <w:r w:rsidR="00A73231" w:rsidRPr="005C71EF">
        <w:rPr>
          <w:rFonts w:ascii="Times New Roman" w:hAnsi="Times New Roman" w:cs="Times New Roman"/>
          <w:sz w:val="24"/>
          <w:szCs w:val="24"/>
        </w:rPr>
        <w:t xml:space="preserve"> </w:t>
      </w:r>
    </w:p>
    <w:p w:rsidR="00A73231" w:rsidRPr="005C71EF" w:rsidRDefault="00A73231" w:rsidP="00A73231">
      <w:pPr>
        <w:rPr>
          <w:rFonts w:ascii="Times New Roman" w:hAnsi="Times New Roman" w:cs="Times New Roman"/>
          <w:sz w:val="24"/>
          <w:szCs w:val="24"/>
        </w:rPr>
      </w:pPr>
    </w:p>
    <w:p w:rsidR="00A73231" w:rsidRPr="005C71EF" w:rsidRDefault="00A73231" w:rsidP="00A73231">
      <w:pPr>
        <w:rPr>
          <w:rFonts w:ascii="Times New Roman" w:hAnsi="Times New Roman" w:cs="Times New Roman"/>
          <w:sz w:val="24"/>
          <w:szCs w:val="24"/>
        </w:rPr>
      </w:pP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Выдача (направление) заявителю документа, являющегося</w:t>
      </w:r>
      <w:r w:rsidRPr="005C71EF">
        <w:rPr>
          <w:rFonts w:ascii="Times New Roman" w:hAnsi="Times New Roman" w:cs="Times New Roman"/>
          <w:i/>
          <w:sz w:val="24"/>
          <w:szCs w:val="24"/>
        </w:rPr>
        <w:t xml:space="preserve"> </w:t>
      </w:r>
      <w:r w:rsidRPr="005C71EF">
        <w:rPr>
          <w:rFonts w:ascii="Times New Roman" w:hAnsi="Times New Roman" w:cs="Times New Roman"/>
          <w:sz w:val="24"/>
          <w:szCs w:val="24"/>
        </w:rPr>
        <w:t xml:space="preserve">результатом </w:t>
      </w: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муниципальной услуги</w:t>
      </w:r>
      <w:r w:rsidRPr="005C71EF">
        <w:rPr>
          <w:rFonts w:ascii="Times New Roman" w:hAnsi="Times New Roman" w:cs="Times New Roman"/>
          <w:color w:val="000000"/>
          <w:sz w:val="24"/>
          <w:szCs w:val="24"/>
        </w:rPr>
        <w:t xml:space="preserve"> </w:t>
      </w:r>
    </w:p>
    <w:p w:rsidR="00A73231" w:rsidRPr="005C71EF" w:rsidRDefault="00A73231" w:rsidP="00A73231">
      <w:pPr>
        <w:ind w:firstLine="300"/>
        <w:rPr>
          <w:rFonts w:ascii="Times New Roman" w:hAnsi="Times New Roman" w:cs="Times New Roman"/>
          <w:sz w:val="24"/>
          <w:szCs w:val="24"/>
        </w:rPr>
      </w:pPr>
      <w:r w:rsidRPr="005C71EF">
        <w:rPr>
          <w:rFonts w:ascii="Times New Roman" w:hAnsi="Times New Roman" w:cs="Times New Roman"/>
          <w:sz w:val="24"/>
          <w:szCs w:val="24"/>
        </w:rPr>
        <w:t xml:space="preserve">  </w:t>
      </w:r>
    </w:p>
    <w:p w:rsidR="00A73231" w:rsidRPr="005C71EF" w:rsidRDefault="00A73231" w:rsidP="00A73231">
      <w:pPr>
        <w:ind w:left="3969"/>
        <w:jc w:val="right"/>
        <w:rPr>
          <w:rFonts w:ascii="Times New Roman" w:hAnsi="Times New Roman" w:cs="Times New Roman"/>
          <w:sz w:val="24"/>
          <w:szCs w:val="24"/>
        </w:rPr>
      </w:pPr>
    </w:p>
    <w:p w:rsidR="00A73231" w:rsidRPr="005C71EF" w:rsidRDefault="00A73231" w:rsidP="00A73231">
      <w:pPr>
        <w:ind w:left="3969"/>
        <w:jc w:val="right"/>
        <w:rPr>
          <w:rFonts w:ascii="Times New Roman" w:hAnsi="Times New Roman" w:cs="Times New Roman"/>
          <w:smallCaps/>
          <w:sz w:val="24"/>
          <w:szCs w:val="24"/>
        </w:rPr>
      </w:pPr>
    </w:p>
    <w:p w:rsidR="00A73231" w:rsidRPr="005C71EF" w:rsidRDefault="00A73231" w:rsidP="00A73231">
      <w:pPr>
        <w:pStyle w:val="9"/>
        <w:jc w:val="center"/>
        <w:rPr>
          <w:rFonts w:ascii="Times New Roman" w:hAnsi="Times New Roman"/>
          <w:sz w:val="24"/>
          <w:szCs w:val="24"/>
        </w:rPr>
      </w:pPr>
    </w:p>
    <w:p w:rsidR="00A73231" w:rsidRPr="005C71EF" w:rsidRDefault="00A73231" w:rsidP="00A73231">
      <w:pPr>
        <w:rPr>
          <w:rFonts w:ascii="Times New Roman" w:hAnsi="Times New Roman" w:cs="Times New Roman"/>
          <w:sz w:val="24"/>
          <w:szCs w:val="24"/>
        </w:rPr>
      </w:pPr>
    </w:p>
    <w:p w:rsidR="00A73231" w:rsidRPr="005C71EF" w:rsidRDefault="00A73231" w:rsidP="00A73231">
      <w:pPr>
        <w:rPr>
          <w:rFonts w:ascii="Times New Roman" w:hAnsi="Times New Roman" w:cs="Times New Roman"/>
          <w:sz w:val="24"/>
          <w:szCs w:val="24"/>
        </w:rPr>
      </w:pPr>
    </w:p>
    <w:p w:rsidR="003E70CC" w:rsidRPr="005C71EF" w:rsidRDefault="003E70CC" w:rsidP="00A73231">
      <w:pPr>
        <w:spacing w:after="0"/>
        <w:jc w:val="center"/>
        <w:rPr>
          <w:rFonts w:ascii="Times New Roman" w:hAnsi="Times New Roman" w:cs="Times New Roman"/>
          <w:sz w:val="24"/>
          <w:szCs w:val="24"/>
        </w:rPr>
      </w:pPr>
    </w:p>
    <w:sectPr w:rsidR="003E70CC" w:rsidRPr="005C71EF" w:rsidSect="00DB13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692" w:rsidRDefault="00B43692" w:rsidP="00A73231">
      <w:pPr>
        <w:spacing w:after="0" w:line="240" w:lineRule="auto"/>
      </w:pPr>
      <w:r>
        <w:separator/>
      </w:r>
    </w:p>
  </w:endnote>
  <w:endnote w:type="continuationSeparator" w:id="0">
    <w:p w:rsidR="00B43692" w:rsidRDefault="00B43692" w:rsidP="00A7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692" w:rsidRDefault="00B43692" w:rsidP="00A73231">
      <w:pPr>
        <w:spacing w:after="0" w:line="240" w:lineRule="auto"/>
      </w:pPr>
      <w:r>
        <w:separator/>
      </w:r>
    </w:p>
  </w:footnote>
  <w:footnote w:type="continuationSeparator" w:id="0">
    <w:p w:rsidR="00B43692" w:rsidRDefault="00B43692" w:rsidP="00A73231">
      <w:pPr>
        <w:spacing w:after="0" w:line="240" w:lineRule="auto"/>
      </w:pPr>
      <w:r>
        <w:continuationSeparator/>
      </w:r>
    </w:p>
  </w:footnote>
  <w:footnote w:id="1">
    <w:p w:rsidR="00A73231" w:rsidRDefault="00A73231" w:rsidP="00A73231">
      <w:pPr>
        <w:pStyle w:val="a5"/>
        <w:jc w:val="both"/>
      </w:pPr>
      <w:r>
        <w:rPr>
          <w:rStyle w:val="a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558E"/>
    <w:rsid w:val="000648CA"/>
    <w:rsid w:val="00103CDA"/>
    <w:rsid w:val="001531CB"/>
    <w:rsid w:val="00174C33"/>
    <w:rsid w:val="00192E96"/>
    <w:rsid w:val="001F28BF"/>
    <w:rsid w:val="00235B36"/>
    <w:rsid w:val="002B2A6B"/>
    <w:rsid w:val="003E70CC"/>
    <w:rsid w:val="00434469"/>
    <w:rsid w:val="0045109A"/>
    <w:rsid w:val="0046743C"/>
    <w:rsid w:val="004B0B15"/>
    <w:rsid w:val="005C71EF"/>
    <w:rsid w:val="0060558E"/>
    <w:rsid w:val="006F6BF2"/>
    <w:rsid w:val="00746363"/>
    <w:rsid w:val="007B6097"/>
    <w:rsid w:val="007D2FB1"/>
    <w:rsid w:val="008036C1"/>
    <w:rsid w:val="00807CC1"/>
    <w:rsid w:val="00A66AB2"/>
    <w:rsid w:val="00A73231"/>
    <w:rsid w:val="00B43692"/>
    <w:rsid w:val="00B5348A"/>
    <w:rsid w:val="00BD5D04"/>
    <w:rsid w:val="00C34814"/>
    <w:rsid w:val="00CB2354"/>
    <w:rsid w:val="00CD6E8D"/>
    <w:rsid w:val="00D54DE2"/>
    <w:rsid w:val="00DB1339"/>
    <w:rsid w:val="00DD0FE3"/>
    <w:rsid w:val="00F0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EA6D137"/>
  <w15:docId w15:val="{5715375C-F4CA-48E5-98C2-C61888EF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339"/>
  </w:style>
  <w:style w:type="paragraph" w:styleId="9">
    <w:name w:val="heading 9"/>
    <w:basedOn w:val="a"/>
    <w:next w:val="a"/>
    <w:link w:val="90"/>
    <w:uiPriority w:val="9"/>
    <w:unhideWhenUsed/>
    <w:qFormat/>
    <w:rsid w:val="00A73231"/>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A73231"/>
    <w:rPr>
      <w:rFonts w:ascii="Cambria" w:eastAsia="Times New Roman" w:hAnsi="Cambria" w:cs="Times New Roman"/>
    </w:rPr>
  </w:style>
  <w:style w:type="character" w:styleId="a3">
    <w:name w:val="Hyperlink"/>
    <w:rsid w:val="00A73231"/>
    <w:rPr>
      <w:color w:val="0000FF"/>
      <w:u w:val="single"/>
    </w:rPr>
  </w:style>
  <w:style w:type="paragraph" w:customStyle="1" w:styleId="ConsPlusNormal">
    <w:name w:val="ConsPlusNormal"/>
    <w:link w:val="ConsPlusNormal0"/>
    <w:rsid w:val="00A7323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A73231"/>
    <w:rPr>
      <w:rFonts w:ascii="Arial" w:eastAsia="Times New Roman" w:hAnsi="Arial" w:cs="Arial"/>
    </w:rPr>
  </w:style>
  <w:style w:type="paragraph" w:customStyle="1" w:styleId="Standard">
    <w:name w:val="Standard"/>
    <w:rsid w:val="00A7323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4">
    <w:name w:val="Текст сноски Знак"/>
    <w:link w:val="a5"/>
    <w:rsid w:val="00A73231"/>
    <w:rPr>
      <w:rFonts w:ascii="Times New Roman" w:eastAsia="Times New Roman" w:hAnsi="Times New Roman" w:cs="Times New Roman"/>
      <w:sz w:val="20"/>
      <w:szCs w:val="20"/>
    </w:rPr>
  </w:style>
  <w:style w:type="paragraph" w:styleId="a5">
    <w:name w:val="footnote text"/>
    <w:basedOn w:val="a"/>
    <w:link w:val="a4"/>
    <w:rsid w:val="00A73231"/>
    <w:pPr>
      <w:autoSpaceDE w:val="0"/>
      <w:autoSpaceDN w:val="0"/>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uiPriority w:val="99"/>
    <w:semiHidden/>
    <w:rsid w:val="00A73231"/>
    <w:rPr>
      <w:sz w:val="20"/>
      <w:szCs w:val="20"/>
    </w:rPr>
  </w:style>
  <w:style w:type="paragraph" w:styleId="a6">
    <w:name w:val="Body Text Indent"/>
    <w:basedOn w:val="a"/>
    <w:link w:val="a7"/>
    <w:rsid w:val="00A73231"/>
    <w:pPr>
      <w:autoSpaceDE w:val="0"/>
      <w:autoSpaceDN w:val="0"/>
      <w:spacing w:after="120" w:line="240" w:lineRule="auto"/>
      <w:ind w:left="283"/>
    </w:pPr>
    <w:rPr>
      <w:rFonts w:ascii="Times New Roman" w:eastAsia="Times New Roman" w:hAnsi="Times New Roman" w:cs="Times New Roman"/>
      <w:sz w:val="20"/>
      <w:szCs w:val="20"/>
      <w:lang w:val="x-none"/>
    </w:rPr>
  </w:style>
  <w:style w:type="character" w:customStyle="1" w:styleId="a7">
    <w:name w:val="Основной текст с отступом Знак"/>
    <w:basedOn w:val="a0"/>
    <w:link w:val="a6"/>
    <w:rsid w:val="00A73231"/>
    <w:rPr>
      <w:rFonts w:ascii="Times New Roman" w:eastAsia="Times New Roman" w:hAnsi="Times New Roman" w:cs="Times New Roman"/>
      <w:sz w:val="20"/>
      <w:szCs w:val="20"/>
      <w:lang w:val="x-none"/>
    </w:rPr>
  </w:style>
  <w:style w:type="paragraph" w:customStyle="1" w:styleId="ConsPlusNonformat">
    <w:name w:val="ConsPlusNonformat"/>
    <w:rsid w:val="00A732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A7323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List Paragraph"/>
    <w:basedOn w:val="a"/>
    <w:uiPriority w:val="34"/>
    <w:qFormat/>
    <w:rsid w:val="00A73231"/>
    <w:pPr>
      <w:ind w:left="720"/>
      <w:contextualSpacing/>
    </w:pPr>
    <w:rPr>
      <w:rFonts w:ascii="Calibri" w:eastAsia="Calibri" w:hAnsi="Calibri" w:cs="Times New Roman"/>
      <w:lang w:eastAsia="en-US"/>
    </w:rPr>
  </w:style>
  <w:style w:type="character" w:styleId="a9">
    <w:name w:val="footnote reference"/>
    <w:semiHidden/>
    <w:rsid w:val="00A73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95618654F5A615E381C9145FFC2633468C8D38323C8A4724C5D6E5Fv9A8F%20" TargetMode="External"/><Relationship Id="rId13" Type="http://schemas.openxmlformats.org/officeDocument/2006/relationships/hyperlink" Target="consultantplus://offline/ref=8C4A9FB0EB7939DB123F25B20A4C6E306048BFB42B37EBF0401A22EC50F7FFB154EDE9B74D738FC14083858FADB7DFBDF79F99264DE77737C3H3D" TargetMode="External"/><Relationship Id="rId18" Type="http://schemas.openxmlformats.org/officeDocument/2006/relationships/hyperlink" Target="consultantplus://offline/ref=C22363A9129FC2616E4792AE4CC161C31A86BE074F40DE7A3DC2357E1C4FE2EEFF2BE3464444A44Ed637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webSettings" Target="webSettings.xml"/><Relationship Id="rId21" Type="http://schemas.openxmlformats.org/officeDocument/2006/relationships/hyperlink" Target="consultantplus://offline/ref=751EFADD70D1BEB533D48BBCBCFFD10F08B392E0490CD1058944A332D7AE4D2236CC64D32C1A30F83AEAFB14EE03CE5A59A3CFD0F8rDd6W" TargetMode="External"/><Relationship Id="rId7" Type="http://schemas.openxmlformats.org/officeDocument/2006/relationships/hyperlink" Target="consultantplus://offline/ref=1E50756C01E1698C81E0DD52245C742E8280541D691F0D630F6D12944DAF987330219EDE9E23D7BA71525Ev6A7F%20" TargetMode="External"/><Relationship Id="rId12" Type="http://schemas.openxmlformats.org/officeDocument/2006/relationships/hyperlink" Target="consultantplus://offline/ref=8C4A9FB0EB7939DB123F25B20A4C6E306048BFB42B37EBF0401A22EC50F7FFB154EDE9B24E78DB9502DDDCDDE9FCD2BFE9839926C5HAD" TargetMode="External"/><Relationship Id="rId17" Type="http://schemas.openxmlformats.org/officeDocument/2006/relationships/hyperlink" Target="consultantplus://offline/ref=98C1E760D7F9F2795E4CCD7DCFD1AE19EF8A3E37D012D3595F95F32D5AF7B76E855A4D2ED3154950U2z6C"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settings" Target="settings.xml"/><Relationship Id="rId16" Type="http://schemas.openxmlformats.org/officeDocument/2006/relationships/hyperlink" Target="consultantplus://offline/main?base=RLAW404;n=22317;fld=134;dst=100245" TargetMode="External"/><Relationship Id="rId20" Type="http://schemas.openxmlformats.org/officeDocument/2006/relationships/hyperlink" Target="consultantplus://offline/ref=4DDF8372B8A4659F96F6369C84B2CFEE582A980756F367FFB79226F91A92898A45231C04A674EC18VDa6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8C4A9FB0EB7939DB123F25B20A4C6E306048BFB42B37EBF0401A22EC50F7FFB154EDE9B74D738FC54683858FADB7DFBDF79F99264DE77737C3H3D" TargetMode="External"/><Relationship Id="rId24" Type="http://schemas.openxmlformats.org/officeDocument/2006/relationships/hyperlink" Target="consultantplus://offline/ref=2036A951F0B5226C5D87FCDE64D725F15E26216A334E1129A974E7757737596D7F439221EE7F345ENFA9E" TargetMode="External"/><Relationship Id="rId5" Type="http://schemas.openxmlformats.org/officeDocument/2006/relationships/endnotes" Target="end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http://www.gosuslugi.ru" TargetMode="External"/><Relationship Id="rId10" Type="http://schemas.openxmlformats.org/officeDocument/2006/relationships/hyperlink" Target="consultantplus://offline/main?base=RLAW404;n=22317;fld=134;dst=100250" TargetMode="External"/><Relationship Id="rId19" Type="http://schemas.openxmlformats.org/officeDocument/2006/relationships/hyperlink" Target="consultantplus://offline/ref=D7204554B52472D34DC5DA7BF99718567895FE67487CF790D59B448DE0581769C26D147490BFF47Df6I0D" TargetMode="External"/><Relationship Id="rId4" Type="http://schemas.openxmlformats.org/officeDocument/2006/relationships/footnotes" Target="footnotes.xml"/><Relationship Id="rId9" Type="http://schemas.openxmlformats.org/officeDocument/2006/relationships/hyperlink" Target="consultantplus://offline/ref=1E50756C01E1698C81E0DD52245C742E8388501E67415A615E381C9145FFC2633468C8D38323C8A4724C5D6E5Fv9A8F%20"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1EA3574217FE567D0C16FCDB46CD201FE5EAF0E5480486989675234C8F35F55EADC5E027EEA6A9A8F18D84062BBAF794D04B493FC0FBE3DE16hA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26</cp:revision>
  <cp:lastPrinted>2022-07-05T08:06:00Z</cp:lastPrinted>
  <dcterms:created xsi:type="dcterms:W3CDTF">2019-06-26T05:03:00Z</dcterms:created>
  <dcterms:modified xsi:type="dcterms:W3CDTF">2023-09-25T09:21:00Z</dcterms:modified>
</cp:coreProperties>
</file>