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F8D74" w14:textId="77777777" w:rsidR="005946DB" w:rsidRDefault="005946DB" w:rsidP="005946D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РОССИЙСКАЯ  ФЕДЕРАЦИЯ</w:t>
      </w:r>
      <w:proofErr w:type="gramEnd"/>
    </w:p>
    <w:p w14:paraId="4792A2B0" w14:textId="77777777" w:rsidR="005946DB" w:rsidRDefault="005946DB" w:rsidP="005946DB">
      <w:pPr>
        <w:pStyle w:val="a3"/>
        <w:jc w:val="center"/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СОБРАНИЕ ДЕПУТАТОВ ПРУТСКОГО СЕЛЬСОВЕТА ПАВЛОВСКОГО РАЙОНА АЛТАЙСКОГО КРАЯ</w:t>
      </w:r>
    </w:p>
    <w:p w14:paraId="5F78040A" w14:textId="77777777" w:rsidR="005946DB" w:rsidRDefault="005946DB" w:rsidP="005946DB">
      <w:pPr>
        <w:jc w:val="center"/>
        <w:rPr>
          <w:b/>
          <w:color w:val="000000"/>
          <w:sz w:val="26"/>
          <w:szCs w:val="26"/>
        </w:rPr>
      </w:pPr>
    </w:p>
    <w:p w14:paraId="1A3FE620" w14:textId="77777777" w:rsidR="005946DB" w:rsidRDefault="005946DB" w:rsidP="005946DB">
      <w:pPr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РЕШЕНИЕ</w:t>
      </w:r>
    </w:p>
    <w:p w14:paraId="206C2215" w14:textId="77777777" w:rsidR="005946DB" w:rsidRDefault="005946DB" w:rsidP="005946DB">
      <w:pPr>
        <w:pStyle w:val="a3"/>
        <w:tabs>
          <w:tab w:val="left" w:pos="270"/>
          <w:tab w:val="center" w:pos="4818"/>
        </w:tabs>
        <w:rPr>
          <w:rFonts w:cs="Times"/>
          <w:bCs/>
          <w:color w:val="000000"/>
          <w:lang w:val="sr-Cyrl-CS"/>
        </w:rPr>
      </w:pPr>
      <w:r>
        <w:rPr>
          <w:bCs/>
          <w:color w:val="000000"/>
        </w:rPr>
        <w:tab/>
        <w:t>30.05.2023г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№ 45</w:t>
      </w:r>
    </w:p>
    <w:p w14:paraId="6F644BE7" w14:textId="77777777" w:rsidR="005946DB" w:rsidRDefault="005946DB" w:rsidP="005946DB">
      <w:pPr>
        <w:pStyle w:val="a3"/>
        <w:jc w:val="center"/>
        <w:rPr>
          <w:bCs/>
          <w:color w:val="000000"/>
        </w:rPr>
      </w:pPr>
      <w:proofErr w:type="spellStart"/>
      <w:r>
        <w:rPr>
          <w:bCs/>
          <w:color w:val="000000"/>
        </w:rPr>
        <w:t>п.Прутской</w:t>
      </w:r>
      <w:proofErr w:type="spellEnd"/>
    </w:p>
    <w:p w14:paraId="75C0D9AC" w14:textId="77777777" w:rsidR="005946DB" w:rsidRPr="0081695B" w:rsidRDefault="005946DB" w:rsidP="005946DB">
      <w:pPr>
        <w:ind w:left="78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Pr="0081695B">
        <w:rPr>
          <w:sz w:val="28"/>
          <w:szCs w:val="28"/>
        </w:rPr>
        <w:t xml:space="preserve">Положение о старостах в сельских населенных пунктах </w:t>
      </w:r>
      <w:proofErr w:type="spellStart"/>
      <w:r w:rsidRPr="0081695B">
        <w:rPr>
          <w:sz w:val="28"/>
          <w:szCs w:val="28"/>
        </w:rPr>
        <w:t>Прутского</w:t>
      </w:r>
      <w:proofErr w:type="spellEnd"/>
      <w:r w:rsidRPr="0081695B">
        <w:rPr>
          <w:sz w:val="28"/>
          <w:szCs w:val="28"/>
        </w:rPr>
        <w:t xml:space="preserve"> сельсовета Павловского района Алтайского края, утвержденном решением Собрания депутатов № 28 от 30.08.2019г.</w:t>
      </w:r>
    </w:p>
    <w:p w14:paraId="026B85F6" w14:textId="77777777" w:rsidR="005946DB" w:rsidRDefault="005946DB" w:rsidP="005946DB">
      <w:pPr>
        <w:pStyle w:val="a6"/>
        <w:tabs>
          <w:tab w:val="right" w:pos="4350"/>
        </w:tabs>
        <w:ind w:left="20" w:right="4900"/>
        <w:rPr>
          <w:sz w:val="28"/>
          <w:szCs w:val="28"/>
        </w:rPr>
      </w:pPr>
    </w:p>
    <w:p w14:paraId="71FEE630" w14:textId="77777777" w:rsidR="005946DB" w:rsidRPr="006945A5" w:rsidRDefault="005946DB" w:rsidP="005946DB">
      <w:pPr>
        <w:pStyle w:val="a6"/>
        <w:tabs>
          <w:tab w:val="right" w:pos="4350"/>
        </w:tabs>
        <w:ind w:left="20" w:right="4900"/>
        <w:rPr>
          <w:sz w:val="28"/>
          <w:szCs w:val="28"/>
        </w:rPr>
      </w:pPr>
    </w:p>
    <w:p w14:paraId="5AD1A5A4" w14:textId="77777777" w:rsidR="005946DB" w:rsidRPr="006945A5" w:rsidRDefault="005946DB" w:rsidP="005946DB">
      <w:pPr>
        <w:pStyle w:val="a6"/>
        <w:ind w:left="20" w:right="20" w:firstLine="880"/>
        <w:rPr>
          <w:sz w:val="28"/>
          <w:szCs w:val="28"/>
        </w:rPr>
      </w:pPr>
      <w:r w:rsidRPr="006945A5">
        <w:rPr>
          <w:color w:val="000000"/>
          <w:sz w:val="28"/>
          <w:szCs w:val="28"/>
        </w:rPr>
        <w:t>В соотве</w:t>
      </w:r>
      <w:r>
        <w:rPr>
          <w:color w:val="000000"/>
          <w:sz w:val="28"/>
          <w:szCs w:val="28"/>
        </w:rPr>
        <w:t>тствии с Ф</w:t>
      </w:r>
      <w:r w:rsidRPr="006945A5">
        <w:rPr>
          <w:color w:val="000000"/>
          <w:sz w:val="28"/>
          <w:szCs w:val="28"/>
        </w:rPr>
        <w:t xml:space="preserve">едеральным законом от 06.10.2003 </w:t>
      </w:r>
      <w:r w:rsidRPr="006945A5">
        <w:rPr>
          <w:rStyle w:val="a8"/>
          <w:color w:val="000000"/>
          <w:sz w:val="28"/>
          <w:szCs w:val="28"/>
        </w:rPr>
        <w:t>№</w:t>
      </w:r>
      <w:r w:rsidRPr="006945A5">
        <w:rPr>
          <w:color w:val="000000"/>
          <w:sz w:val="28"/>
          <w:szCs w:val="28"/>
        </w:rPr>
        <w:t xml:space="preserve"> 131-Ф3 «Об общих принципах организации местного самоуправления в Российской Федерации», Бюджетным кодексом Российской Федерации, Законом Алтайского края от 07.12.2007 № </w:t>
      </w:r>
      <w:r w:rsidRPr="006945A5">
        <w:rPr>
          <w:color w:val="000000"/>
          <w:sz w:val="28"/>
          <w:szCs w:val="28"/>
          <w:lang w:eastAsia="en-US"/>
        </w:rPr>
        <w:t>134-3</w:t>
      </w:r>
      <w:r w:rsidRPr="006945A5">
        <w:rPr>
          <w:color w:val="000000"/>
          <w:sz w:val="28"/>
          <w:szCs w:val="28"/>
          <w:lang w:val="en-US" w:eastAsia="en-US"/>
        </w:rPr>
        <w:t>C</w:t>
      </w:r>
      <w:r w:rsidRPr="006945A5">
        <w:rPr>
          <w:color w:val="000000"/>
          <w:sz w:val="28"/>
          <w:szCs w:val="28"/>
          <w:lang w:eastAsia="en-US"/>
        </w:rPr>
        <w:t xml:space="preserve"> </w:t>
      </w:r>
      <w:r w:rsidRPr="006945A5">
        <w:rPr>
          <w:color w:val="000000"/>
          <w:sz w:val="28"/>
          <w:szCs w:val="28"/>
        </w:rPr>
        <w:t xml:space="preserve">«О муниципальной службе в Алтайском крае», в целях определения условий и порядка оплаты труда муниципальных служащих </w:t>
      </w:r>
      <w:r>
        <w:rPr>
          <w:color w:val="000000"/>
          <w:sz w:val="28"/>
          <w:szCs w:val="28"/>
        </w:rPr>
        <w:t xml:space="preserve">Администрации </w:t>
      </w:r>
      <w:r w:rsidRPr="006945A5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color w:val="000000"/>
          <w:sz w:val="28"/>
          <w:szCs w:val="28"/>
        </w:rPr>
        <w:t>Прутской</w:t>
      </w:r>
      <w:proofErr w:type="spellEnd"/>
      <w:r w:rsidRPr="006945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сельсовет</w:t>
      </w:r>
      <w:r w:rsidRPr="006945A5">
        <w:rPr>
          <w:color w:val="000000"/>
          <w:sz w:val="28"/>
          <w:szCs w:val="28"/>
        </w:rPr>
        <w:t xml:space="preserve"> Собрание депутатов </w:t>
      </w:r>
      <w:r>
        <w:rPr>
          <w:color w:val="000000"/>
          <w:sz w:val="28"/>
          <w:szCs w:val="28"/>
        </w:rPr>
        <w:t>,</w:t>
      </w:r>
      <w:r w:rsidRPr="006945A5">
        <w:rPr>
          <w:color w:val="000000"/>
          <w:spacing w:val="60"/>
          <w:sz w:val="28"/>
          <w:szCs w:val="28"/>
        </w:rPr>
        <w:t>решае</w:t>
      </w:r>
      <w:r>
        <w:rPr>
          <w:color w:val="000000"/>
          <w:sz w:val="28"/>
          <w:szCs w:val="28"/>
        </w:rPr>
        <w:t>т</w:t>
      </w:r>
      <w:r w:rsidRPr="006945A5">
        <w:rPr>
          <w:color w:val="000000"/>
          <w:sz w:val="28"/>
          <w:szCs w:val="28"/>
        </w:rPr>
        <w:t>:</w:t>
      </w:r>
    </w:p>
    <w:p w14:paraId="37CC6C34" w14:textId="77777777" w:rsidR="005946DB" w:rsidRPr="000B2C92" w:rsidRDefault="005946DB" w:rsidP="005946DB">
      <w:pPr>
        <w:pStyle w:val="a5"/>
        <w:widowControl w:val="0"/>
        <w:numPr>
          <w:ilvl w:val="0"/>
          <w:numId w:val="1"/>
        </w:numPr>
        <w:tabs>
          <w:tab w:val="left" w:pos="1134"/>
        </w:tabs>
        <w:spacing w:after="0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81695B">
        <w:rPr>
          <w:color w:val="000000"/>
          <w:sz w:val="28"/>
          <w:szCs w:val="28"/>
        </w:rPr>
        <w:t xml:space="preserve">Внести изменения в </w:t>
      </w:r>
      <w:bookmarkStart w:id="0" w:name="_Hlk135996603"/>
      <w:r w:rsidRPr="0081695B">
        <w:rPr>
          <w:rFonts w:ascii="Times New Roman" w:hAnsi="Times New Roman" w:cs="Times New Roman"/>
          <w:sz w:val="28"/>
          <w:szCs w:val="28"/>
        </w:rPr>
        <w:t xml:space="preserve">Положение о старостах в сельских населенных пунктах </w:t>
      </w:r>
      <w:proofErr w:type="spellStart"/>
      <w:r w:rsidRPr="0081695B"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 w:rsidRPr="0081695B">
        <w:rPr>
          <w:rFonts w:ascii="Times New Roman" w:hAnsi="Times New Roman" w:cs="Times New Roman"/>
          <w:sz w:val="28"/>
          <w:szCs w:val="28"/>
        </w:rPr>
        <w:t xml:space="preserve"> сельсовета Павловского района Алтайского края</w:t>
      </w:r>
      <w:bookmarkEnd w:id="0"/>
      <w:r w:rsidRPr="0081695B">
        <w:rPr>
          <w:rFonts w:ascii="Times New Roman" w:hAnsi="Times New Roman" w:cs="Times New Roman"/>
          <w:sz w:val="28"/>
          <w:szCs w:val="28"/>
        </w:rPr>
        <w:t>, утвержденном решением Собрания депутатов № 28 от 30.08.2019г.</w:t>
      </w:r>
      <w:r w:rsidRPr="0081695B">
        <w:rPr>
          <w:color w:val="000000"/>
          <w:sz w:val="28"/>
          <w:szCs w:val="28"/>
        </w:rPr>
        <w:t xml:space="preserve">, а </w:t>
      </w:r>
      <w:proofErr w:type="gramStart"/>
      <w:r w:rsidRPr="000B2C92">
        <w:rPr>
          <w:rFonts w:ascii="Times New Roman" w:hAnsi="Times New Roman" w:cs="Times New Roman"/>
          <w:color w:val="000000"/>
          <w:sz w:val="28"/>
          <w:szCs w:val="28"/>
        </w:rPr>
        <w:t>именно :</w:t>
      </w:r>
      <w:proofErr w:type="gramEnd"/>
      <w:r w:rsidRPr="001B66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Hlk135996317"/>
      <w:r w:rsidRPr="000B2C92">
        <w:rPr>
          <w:rFonts w:ascii="Times New Roman" w:hAnsi="Times New Roman" w:cs="Times New Roman"/>
          <w:sz w:val="28"/>
          <w:szCs w:val="28"/>
        </w:rPr>
        <w:t>п. 2.2. изложить в следующей редакции:</w:t>
      </w:r>
    </w:p>
    <w:bookmarkEnd w:id="1"/>
    <w:p w14:paraId="385FE8BF" w14:textId="77777777" w:rsidR="005946DB" w:rsidRPr="000B2C92" w:rsidRDefault="005946DB" w:rsidP="005946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2C92">
        <w:rPr>
          <w:sz w:val="28"/>
          <w:szCs w:val="28"/>
        </w:rPr>
        <w:t>« Староста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пункта»</w:t>
      </w:r>
    </w:p>
    <w:p w14:paraId="5270C9C4" w14:textId="77777777" w:rsidR="005946DB" w:rsidRPr="000B2C92" w:rsidRDefault="005946DB" w:rsidP="005946DB">
      <w:pPr>
        <w:pStyle w:val="a5"/>
        <w:widowControl w:val="0"/>
        <w:numPr>
          <w:ilvl w:val="0"/>
          <w:numId w:val="1"/>
        </w:numPr>
        <w:tabs>
          <w:tab w:val="left" w:pos="1134"/>
        </w:tabs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0B2C92">
        <w:rPr>
          <w:rFonts w:ascii="Times New Roman" w:hAnsi="Times New Roman" w:cs="Times New Roman"/>
          <w:sz w:val="28"/>
          <w:szCs w:val="28"/>
        </w:rPr>
        <w:t>п. 2.4. изложить в следующей редакции:</w:t>
      </w:r>
    </w:p>
    <w:p w14:paraId="4BF95100" w14:textId="77777777" w:rsidR="005946DB" w:rsidRPr="000B2C92" w:rsidRDefault="005946DB" w:rsidP="005946DB">
      <w:pPr>
        <w:pStyle w:val="a5"/>
        <w:widowControl w:val="0"/>
        <w:tabs>
          <w:tab w:val="left" w:pos="1134"/>
        </w:tabs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C92">
        <w:rPr>
          <w:rFonts w:ascii="Times New Roman" w:hAnsi="Times New Roman" w:cs="Times New Roman"/>
          <w:sz w:val="28"/>
          <w:szCs w:val="28"/>
        </w:rPr>
        <w:t>« старостой</w:t>
      </w:r>
      <w:proofErr w:type="gramEnd"/>
      <w:r w:rsidRPr="000B2C92">
        <w:rPr>
          <w:rFonts w:ascii="Times New Roman" w:hAnsi="Times New Roman" w:cs="Times New Roman"/>
          <w:sz w:val="28"/>
          <w:szCs w:val="28"/>
        </w:rPr>
        <w:t xml:space="preserve"> не может быть назначено лицо . замещающее государственную должность . должность государственн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B2C92">
        <w:rPr>
          <w:rFonts w:ascii="Times New Roman" w:hAnsi="Times New Roman" w:cs="Times New Roman"/>
          <w:sz w:val="28"/>
          <w:szCs w:val="28"/>
        </w:rPr>
        <w:t>й гражданской службы, муниципальную должность,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основе. Или должность муниципальной службы».</w:t>
      </w:r>
    </w:p>
    <w:p w14:paraId="36A53CF3" w14:textId="77777777" w:rsidR="005946DB" w:rsidRPr="003E06B4" w:rsidRDefault="005946DB" w:rsidP="005946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2008D8" w14:textId="77777777" w:rsidR="005946DB" w:rsidRPr="00DA6233" w:rsidRDefault="005946DB" w:rsidP="005946DB">
      <w:pPr>
        <w:pStyle w:val="a6"/>
        <w:widowControl w:val="0"/>
        <w:numPr>
          <w:ilvl w:val="0"/>
          <w:numId w:val="1"/>
        </w:numPr>
        <w:tabs>
          <w:tab w:val="left" w:pos="1134"/>
        </w:tabs>
        <w:spacing w:after="0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</w:t>
      </w:r>
      <w:r w:rsidRPr="0081695B">
        <w:rPr>
          <w:sz w:val="28"/>
          <w:szCs w:val="28"/>
        </w:rPr>
        <w:t xml:space="preserve">Положение о старостах в сельских населенных пунктах </w:t>
      </w:r>
      <w:proofErr w:type="spellStart"/>
      <w:r w:rsidRPr="0081695B">
        <w:rPr>
          <w:sz w:val="28"/>
          <w:szCs w:val="28"/>
        </w:rPr>
        <w:t>Прутского</w:t>
      </w:r>
      <w:proofErr w:type="spellEnd"/>
      <w:r w:rsidRPr="0081695B">
        <w:rPr>
          <w:sz w:val="28"/>
          <w:szCs w:val="28"/>
        </w:rPr>
        <w:t xml:space="preserve"> сельсовета Павловского района Алтайского края</w:t>
      </w:r>
      <w:r>
        <w:rPr>
          <w:sz w:val="28"/>
          <w:szCs w:val="28"/>
        </w:rPr>
        <w:t xml:space="preserve"> с учетом внесенных изменений.</w:t>
      </w:r>
    </w:p>
    <w:p w14:paraId="74004D1D" w14:textId="77777777" w:rsidR="005946DB" w:rsidRDefault="005946DB" w:rsidP="005946DB">
      <w:pPr>
        <w:pStyle w:val="a6"/>
        <w:widowControl w:val="0"/>
        <w:numPr>
          <w:ilvl w:val="0"/>
          <w:numId w:val="1"/>
        </w:numPr>
        <w:tabs>
          <w:tab w:val="left" w:pos="1134"/>
        </w:tabs>
        <w:spacing w:after="0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подписания.</w:t>
      </w:r>
    </w:p>
    <w:p w14:paraId="4A9B3B1C" w14:textId="77777777" w:rsidR="005946DB" w:rsidRPr="00DA6233" w:rsidRDefault="005946DB" w:rsidP="005946DB">
      <w:pPr>
        <w:pStyle w:val="a6"/>
        <w:widowControl w:val="0"/>
        <w:numPr>
          <w:ilvl w:val="0"/>
          <w:numId w:val="1"/>
        </w:numPr>
        <w:tabs>
          <w:tab w:val="left" w:pos="1134"/>
          <w:tab w:val="left" w:pos="1292"/>
        </w:tabs>
        <w:spacing w:after="0"/>
        <w:ind w:left="23" w:right="23" w:firstLine="692"/>
        <w:jc w:val="both"/>
        <w:rPr>
          <w:sz w:val="28"/>
          <w:szCs w:val="28"/>
        </w:rPr>
      </w:pPr>
      <w:r w:rsidRPr="006945A5">
        <w:rPr>
          <w:color w:val="000000"/>
          <w:sz w:val="28"/>
          <w:szCs w:val="28"/>
        </w:rPr>
        <w:t>Контроль за исполнением настоящего решения возложить на комиссию по экономической политике, собственности и бюджету (</w:t>
      </w:r>
      <w:r>
        <w:rPr>
          <w:color w:val="000000"/>
          <w:sz w:val="28"/>
          <w:szCs w:val="28"/>
        </w:rPr>
        <w:t>Орликов А.М</w:t>
      </w:r>
      <w:r w:rsidRPr="006945A5">
        <w:rPr>
          <w:color w:val="000000"/>
          <w:sz w:val="28"/>
          <w:szCs w:val="28"/>
        </w:rPr>
        <w:t>.).</w:t>
      </w:r>
    </w:p>
    <w:p w14:paraId="40377877" w14:textId="77777777" w:rsidR="005946DB" w:rsidRDefault="005946DB" w:rsidP="005946DB">
      <w:pPr>
        <w:pStyle w:val="a6"/>
        <w:tabs>
          <w:tab w:val="left" w:pos="1134"/>
          <w:tab w:val="left" w:pos="1292"/>
        </w:tabs>
        <w:ind w:right="23"/>
        <w:rPr>
          <w:sz w:val="28"/>
          <w:szCs w:val="28"/>
        </w:rPr>
      </w:pPr>
    </w:p>
    <w:p w14:paraId="2B153829" w14:textId="77777777" w:rsidR="005946DB" w:rsidRDefault="005946DB" w:rsidP="005946DB">
      <w:pPr>
        <w:pStyle w:val="a6"/>
        <w:tabs>
          <w:tab w:val="left" w:pos="1134"/>
          <w:tab w:val="left" w:pos="1292"/>
        </w:tabs>
        <w:ind w:right="23"/>
        <w:rPr>
          <w:sz w:val="28"/>
          <w:szCs w:val="28"/>
        </w:rPr>
      </w:pPr>
    </w:p>
    <w:p w14:paraId="681848F2" w14:textId="77777777" w:rsidR="005946DB" w:rsidRPr="006945A5" w:rsidRDefault="005946DB" w:rsidP="005946DB">
      <w:pPr>
        <w:pStyle w:val="a6"/>
        <w:tabs>
          <w:tab w:val="left" w:pos="1134"/>
          <w:tab w:val="left" w:pos="1292"/>
        </w:tabs>
        <w:ind w:right="23"/>
        <w:rPr>
          <w:sz w:val="28"/>
          <w:szCs w:val="28"/>
        </w:rPr>
      </w:pPr>
    </w:p>
    <w:p w14:paraId="06B353C5" w14:textId="77777777" w:rsidR="005946DB" w:rsidRPr="006945A5" w:rsidRDefault="005946DB" w:rsidP="005946DB">
      <w:pPr>
        <w:pStyle w:val="a6"/>
        <w:tabs>
          <w:tab w:val="right" w:pos="9639"/>
        </w:tabs>
        <w:ind w:left="23" w:right="23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И.В.Самсоненко</w:t>
      </w:r>
      <w:proofErr w:type="spellEnd"/>
    </w:p>
    <w:p w14:paraId="28A1569A" w14:textId="77777777" w:rsidR="005946DB" w:rsidRDefault="005946DB" w:rsidP="005946DB">
      <w:pPr>
        <w:jc w:val="center"/>
        <w:rPr>
          <w:rFonts w:ascii="Tahoma" w:hAnsi="Tahoma" w:cs="Tahoma"/>
          <w:color w:val="3F4040"/>
          <w:sz w:val="22"/>
          <w:szCs w:val="22"/>
        </w:rPr>
      </w:pPr>
    </w:p>
    <w:p w14:paraId="508427F6" w14:textId="77777777" w:rsidR="005946DB" w:rsidRDefault="005946DB" w:rsidP="005946DB">
      <w:pPr>
        <w:jc w:val="center"/>
        <w:rPr>
          <w:rFonts w:ascii="Tahoma" w:hAnsi="Tahoma" w:cs="Tahoma"/>
          <w:color w:val="3F4040"/>
          <w:sz w:val="22"/>
          <w:szCs w:val="22"/>
        </w:rPr>
      </w:pPr>
    </w:p>
    <w:p w14:paraId="78FDF649" w14:textId="77777777" w:rsidR="005946DB" w:rsidRDefault="005946DB" w:rsidP="005946DB">
      <w:pPr>
        <w:jc w:val="center"/>
        <w:rPr>
          <w:rFonts w:ascii="Tahoma" w:hAnsi="Tahoma" w:cs="Tahoma"/>
          <w:color w:val="3F4040"/>
          <w:sz w:val="22"/>
          <w:szCs w:val="22"/>
        </w:rPr>
      </w:pPr>
    </w:p>
    <w:p w14:paraId="41DE3A44" w14:textId="77777777" w:rsidR="005946DB" w:rsidRDefault="005946DB" w:rsidP="005946DB">
      <w:pPr>
        <w:jc w:val="center"/>
        <w:rPr>
          <w:rFonts w:ascii="Tahoma" w:hAnsi="Tahoma" w:cs="Tahoma"/>
          <w:color w:val="3F4040"/>
          <w:sz w:val="22"/>
          <w:szCs w:val="22"/>
        </w:rPr>
      </w:pPr>
    </w:p>
    <w:p w14:paraId="056E2457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6D74C4B7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33AB99A4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5931F77A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6CEFE76C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4A8E0DD9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46B62229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5449610D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1E1D079E" w14:textId="77777777" w:rsidR="005946DB" w:rsidRDefault="005946DB" w:rsidP="005946DB">
      <w:pPr>
        <w:spacing w:line="237" w:lineRule="auto"/>
        <w:ind w:left="6568" w:right="-20" w:firstLine="1708"/>
        <w:rPr>
          <w:color w:val="000000"/>
          <w:sz w:val="20"/>
          <w:szCs w:val="20"/>
        </w:rPr>
      </w:pPr>
    </w:p>
    <w:p w14:paraId="2D77167C" w14:textId="77777777" w:rsidR="00AD7677" w:rsidRDefault="00AD7677">
      <w:bookmarkStart w:id="2" w:name="_GoBack"/>
      <w:bookmarkEnd w:id="2"/>
    </w:p>
    <w:sectPr w:rsidR="00AD7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3C08D3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44"/>
    <w:rsid w:val="005946DB"/>
    <w:rsid w:val="00A52744"/>
    <w:rsid w:val="00A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7D83D-6CAD-4C52-B130-331216F5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5946DB"/>
    <w:pPr>
      <w:spacing w:before="100" w:beforeAutospacing="1" w:after="100" w:afterAutospacing="1"/>
    </w:pPr>
  </w:style>
  <w:style w:type="character" w:customStyle="1" w:styleId="a4">
    <w:name w:val="Обычный (веб) Знак"/>
    <w:basedOn w:val="a0"/>
    <w:link w:val="a3"/>
    <w:locked/>
    <w:rsid w:val="00594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946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"/>
    <w:basedOn w:val="a"/>
    <w:link w:val="a7"/>
    <w:unhideWhenUsed/>
    <w:rsid w:val="005946DB"/>
    <w:pPr>
      <w:spacing w:after="120"/>
    </w:pPr>
  </w:style>
  <w:style w:type="character" w:customStyle="1" w:styleId="a7">
    <w:name w:val="Основной текст Знак"/>
    <w:basedOn w:val="a0"/>
    <w:link w:val="a6"/>
    <w:rsid w:val="005946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Малые прописные"/>
    <w:basedOn w:val="a0"/>
    <w:uiPriority w:val="99"/>
    <w:rsid w:val="005946DB"/>
    <w:rPr>
      <w:rFonts w:ascii="Times New Roman" w:hAnsi="Times New Roman" w:cs="Times New Roman"/>
      <w:i/>
      <w:iCs/>
      <w:smallCaps/>
      <w:sz w:val="25"/>
      <w:szCs w:val="2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2023-06-02T02:48:00Z</dcterms:created>
  <dcterms:modified xsi:type="dcterms:W3CDTF">2023-06-02T02:49:00Z</dcterms:modified>
</cp:coreProperties>
</file>